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086F" w14:textId="543DF6C4" w:rsidR="00CA6725" w:rsidRPr="005426F6" w:rsidRDefault="00CA6725" w:rsidP="005426F6">
      <w:pPr>
        <w:pStyle w:val="paragraph"/>
        <w:textAlignment w:val="baseline"/>
        <w:rPr>
          <w:rFonts w:asciiTheme="minorHAnsi" w:hAnsiTheme="minorHAnsi" w:cstheme="minorHAnsi"/>
          <w:sz w:val="26"/>
          <w:szCs w:val="26"/>
        </w:rPr>
      </w:pPr>
      <w:r w:rsidRPr="005426F6">
        <w:rPr>
          <w:rStyle w:val="scxw125805777"/>
          <w:rFonts w:asciiTheme="minorHAnsi" w:hAnsiTheme="minorHAnsi" w:cstheme="minorHAnsi"/>
          <w:sz w:val="26"/>
          <w:szCs w:val="26"/>
        </w:rPr>
        <w:t> </w:t>
      </w:r>
      <w:r w:rsidRPr="005426F6">
        <w:rPr>
          <w:rStyle w:val="normaltextrun"/>
          <w:rFonts w:asciiTheme="minorHAnsi" w:hAnsiTheme="minorHAnsi" w:cstheme="minorHAnsi"/>
          <w:color w:val="000000"/>
          <w:sz w:val="26"/>
          <w:szCs w:val="26"/>
          <w:shd w:val="clear" w:color="auto" w:fill="FFFF00"/>
        </w:rPr>
        <w:t>[</w:t>
      </w:r>
      <w:r w:rsidR="00B65347">
        <w:rPr>
          <w:rStyle w:val="normaltextrun"/>
          <w:rFonts w:asciiTheme="minorHAnsi" w:hAnsiTheme="minorHAnsi" w:cstheme="minorHAnsi"/>
          <w:color w:val="000000"/>
          <w:sz w:val="26"/>
          <w:szCs w:val="26"/>
          <w:shd w:val="clear" w:color="auto" w:fill="FFFF00"/>
        </w:rPr>
        <w:t>Date</w:t>
      </w:r>
      <w:r w:rsidRPr="005426F6">
        <w:rPr>
          <w:rStyle w:val="normaltextrun"/>
          <w:rFonts w:asciiTheme="minorHAnsi" w:hAnsiTheme="minorHAnsi" w:cstheme="minorHAnsi"/>
          <w:color w:val="000000"/>
          <w:sz w:val="26"/>
          <w:szCs w:val="26"/>
          <w:shd w:val="clear" w:color="auto" w:fill="FFFF00"/>
        </w:rPr>
        <w:t>]</w:t>
      </w:r>
      <w:r w:rsidRPr="005426F6">
        <w:rPr>
          <w:rStyle w:val="eop"/>
          <w:rFonts w:asciiTheme="minorHAnsi" w:hAnsiTheme="minorHAnsi" w:cstheme="minorHAnsi"/>
          <w:color w:val="000000"/>
          <w:sz w:val="26"/>
          <w:szCs w:val="26"/>
        </w:rPr>
        <w:t> </w:t>
      </w:r>
    </w:p>
    <w:p w14:paraId="620A728C" w14:textId="77777777"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rPr>
        <w:t>ప్రియమైన కుటుంబాలకు,</w:t>
      </w:r>
      <w:r w:rsidRPr="006348D7">
        <w:rPr>
          <w:rStyle w:val="eop"/>
          <w:rFonts w:asciiTheme="minorHAnsi" w:hAnsiTheme="minorHAnsi" w:cstheme="minorHAnsi"/>
          <w:sz w:val="26"/>
          <w:szCs w:val="26"/>
        </w:rPr>
        <w:t> </w:t>
      </w:r>
    </w:p>
    <w:p w14:paraId="6BDCD6FD" w14:textId="77777777" w:rsidR="00300FB1" w:rsidRDefault="00300FB1"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61398A32" w14:textId="378F89B7" w:rsidR="00F02688" w:rsidRDefault="006348D7"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sidRPr="006348D7">
        <w:rPr>
          <w:rStyle w:val="normaltextrun"/>
          <w:rFonts w:asciiTheme="minorHAnsi" w:hAnsiTheme="minorHAnsi" w:cstheme="minorHAnsi"/>
          <w:sz w:val="26"/>
          <w:szCs w:val="26"/>
        </w:rPr>
        <w:t xml:space="preserve">పబ్లిక్ హెల్త్ ఎమర్జెన్సీ ముగిసేంత వరకు, ప్రస్తుత విద్యా సంవత్సరం కొరకు ఫెడరల్ గవర్నమెంట్ పాండమిక్- EBT ప్రయోజనాలను ఆమోదించింది.   </w:t>
      </w:r>
    </w:p>
    <w:p w14:paraId="4A4FDE8D" w14:textId="77777777" w:rsidR="00236BC5"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0F6E0C6F" w14:textId="495AC227" w:rsidR="00236BC5"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మా పాఠశాల విద్యార్థులందరికి ఉచిత భోజనాన్ని అందిస్తుంది.  దీని వల్ల దిగువ పేర్కొన్న సందర్భాల్లో ఎన్ని రోజులకైనా విద్యార్థులందరూ  P-EBT ప్రయోజనాలను పొందడానికి అర్హులు:</w:t>
      </w:r>
    </w:p>
    <w:p w14:paraId="0BDFB1CE" w14:textId="77777777" w:rsidR="00236BC5" w:rsidRDefault="00236BC5" w:rsidP="00236BC5">
      <w:pPr>
        <w:pStyle w:val="paragraph"/>
        <w:numPr>
          <w:ilvl w:val="0"/>
          <w:numId w:val="3"/>
        </w:numPr>
        <w:spacing w:before="6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వారు కోవిడ్- సంబంధిత కారణం వల్ల గైర్హాజరు కావడం, లేదా </w:t>
      </w:r>
    </w:p>
    <w:p w14:paraId="1FB4D726" w14:textId="77777777" w:rsidR="00236BC5" w:rsidRDefault="00236BC5" w:rsidP="00236BC5">
      <w:pPr>
        <w:pStyle w:val="paragraph"/>
        <w:numPr>
          <w:ilvl w:val="0"/>
          <w:numId w:val="3"/>
        </w:numPr>
        <w:spacing w:before="0" w:beforeAutospacing="0" w:after="0" w:afterAutospacing="0" w:line="252" w:lineRule="auto"/>
        <w:textAlignment w:val="baseline"/>
        <w:rPr>
          <w:rStyle w:val="eop"/>
          <w:rFonts w:asciiTheme="minorHAnsi" w:hAnsiTheme="minorHAnsi" w:cstheme="minorHAnsi"/>
          <w:sz w:val="26"/>
          <w:szCs w:val="26"/>
        </w:rPr>
      </w:pPr>
      <w:r>
        <w:rPr>
          <w:rStyle w:val="normaltextrun"/>
          <w:rFonts w:asciiTheme="minorHAnsi" w:hAnsiTheme="minorHAnsi" w:cstheme="minorHAnsi"/>
          <w:sz w:val="26"/>
          <w:szCs w:val="26"/>
        </w:rPr>
        <w:t>కోవిడ్- కారణంగా స్కూలు మూసివేసి ఉండటం. </w:t>
      </w:r>
      <w:r w:rsidRPr="003E668D">
        <w:rPr>
          <w:rStyle w:val="eop"/>
          <w:rFonts w:asciiTheme="minorHAnsi" w:hAnsiTheme="minorHAnsi" w:cstheme="minorHAnsi"/>
          <w:sz w:val="26"/>
          <w:szCs w:val="26"/>
        </w:rPr>
        <w:t> </w:t>
      </w:r>
    </w:p>
    <w:p w14:paraId="3D5F6C3C" w14:textId="77777777" w:rsidR="00F02688" w:rsidRDefault="00F02688"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50F986A1" w14:textId="7B86893F" w:rsidR="005426F6" w:rsidRPr="006348D7" w:rsidRDefault="00951616"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ఈ ప్రయోజనాలు:</w:t>
      </w:r>
    </w:p>
    <w:p w14:paraId="276799FF" w14:textId="28B10A04" w:rsidR="006348D7" w:rsidRPr="006348D7" w:rsidRDefault="00630F43" w:rsidP="00152299">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పాఠశాలలో విద్యార్థులకు లభించే ఉచిత పాఠశాల భోజనం విలువను భర్తీ చేయడానికి ఉద్దేశించినవి. </w:t>
      </w:r>
    </w:p>
    <w:p w14:paraId="5050FE79" w14:textId="7860327D" w:rsidR="00236BC5" w:rsidRPr="00B30E27" w:rsidRDefault="00630F43" w:rsidP="00B30E27">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కొవిడ్-సంబంధిత కారణాల వల్ల గైర్హాజరైన విదార్థులకు అందించబడుతుంది.  కొవిడ్ కారణంగా మా పాఠశాలను మూసి ఉంచిన అన్నిరోజులకు కూడా విద్యార్థులకు ప్రయోజనాలు అందించబడతాయి.   </w:t>
      </w:r>
      <w:r w:rsidR="00152299" w:rsidRPr="00B30E27">
        <w:rPr>
          <w:rStyle w:val="normaltextrun"/>
          <w:rFonts w:asciiTheme="minorHAnsi" w:hAnsiTheme="minorHAnsi" w:cstheme="minorHAnsi"/>
          <w:i/>
          <w:iCs/>
          <w:sz w:val="26"/>
          <w:szCs w:val="26"/>
        </w:rPr>
        <w:t>మూసివేసినప్పుడు లేదా గైర్హాజరైనప్పుడు ఇంటి వద్ద తినేందుకు ఉచిత భోజనం పొందడం P-EBT కోసం విద్యార్థి యొక్క అర్హతను ప్రభావితం చేయదు.</w:t>
      </w:r>
      <w:r w:rsidR="006348D7" w:rsidRPr="00B30E27">
        <w:rPr>
          <w:rStyle w:val="normaltextrun"/>
          <w:rFonts w:asciiTheme="minorHAnsi" w:hAnsiTheme="minorHAnsi" w:cstheme="minorHAnsi"/>
          <w:sz w:val="26"/>
          <w:szCs w:val="26"/>
        </w:rPr>
        <w:t xml:space="preserve"> </w:t>
      </w:r>
      <w:r w:rsidR="006348D7" w:rsidRPr="00B30E27">
        <w:rPr>
          <w:rStyle w:val="eop"/>
          <w:rFonts w:asciiTheme="minorHAnsi" w:hAnsiTheme="minorHAnsi" w:cstheme="minorHAnsi"/>
          <w:sz w:val="26"/>
          <w:szCs w:val="26"/>
        </w:rPr>
        <w:t> </w:t>
      </w:r>
    </w:p>
    <w:p w14:paraId="12C85680" w14:textId="77777777" w:rsidR="002E1149" w:rsidRDefault="002E1149" w:rsidP="00D5181D">
      <w:pPr>
        <w:pStyle w:val="paragraph"/>
        <w:spacing w:before="0" w:beforeAutospacing="0" w:after="0" w:afterAutospacing="0" w:line="252" w:lineRule="auto"/>
        <w:textAlignment w:val="baseline"/>
        <w:rPr>
          <w:rStyle w:val="normaltextrun"/>
          <w:rFonts w:asciiTheme="minorHAnsi" w:hAnsiTheme="minorHAnsi" w:cstheme="minorHAnsi"/>
          <w:b/>
          <w:bCs/>
          <w:sz w:val="26"/>
          <w:szCs w:val="26"/>
        </w:rPr>
      </w:pPr>
    </w:p>
    <w:p w14:paraId="4A32B7C5" w14:textId="1202DC41" w:rsidR="00D5181D" w:rsidRPr="00D5181D" w:rsidRDefault="00F618C2" w:rsidP="00D5181D">
      <w:pPr>
        <w:pStyle w:val="paragraph"/>
        <w:spacing w:before="0" w:beforeAutospacing="0" w:after="0" w:afterAutospacing="0" w:line="252" w:lineRule="auto"/>
        <w:textAlignment w:val="baseline"/>
        <w:rPr>
          <w:rStyle w:val="normaltextrun"/>
          <w:rFonts w:asciiTheme="minorHAnsi" w:hAnsiTheme="minorHAnsi" w:cstheme="minorHAnsi"/>
          <w:sz w:val="12"/>
          <w:szCs w:val="12"/>
        </w:rPr>
      </w:pPr>
      <w:r>
        <w:rPr>
          <w:rStyle w:val="normaltextrun"/>
          <w:rFonts w:asciiTheme="minorHAnsi" w:hAnsiTheme="minorHAnsi" w:cstheme="minorHAnsi"/>
          <w:b/>
          <w:bCs/>
          <w:sz w:val="26"/>
          <w:szCs w:val="26"/>
        </w:rPr>
        <w:t>విద్యార్థి సమాచారాన్ని సమీక్షించడం:</w:t>
      </w:r>
      <w:r w:rsidR="00122940">
        <w:rPr>
          <w:rStyle w:val="normaltextrun"/>
          <w:rFonts w:asciiTheme="minorHAnsi" w:hAnsiTheme="minorHAnsi" w:cstheme="minorHAnsi"/>
          <w:sz w:val="26"/>
          <w:szCs w:val="26"/>
        </w:rPr>
        <w:br/>
        <w:t xml:space="preserve">​మీ విద్యార్థి కొరకు ఫైల్‌లో మా వద్ద ఉన్న సమాచారాన్ని దయచేసి సమీక్షించండి. </w:t>
      </w:r>
      <w:r>
        <w:rPr>
          <w:rStyle w:val="normaltextrun"/>
          <w:rFonts w:asciiTheme="minorHAnsi" w:hAnsiTheme="minorHAnsi" w:cstheme="minorHAnsi"/>
          <w:b/>
          <w:bCs/>
          <w:sz w:val="26"/>
          <w:szCs w:val="26"/>
        </w:rPr>
        <w:br/>
        <w:t>​</w:t>
      </w:r>
    </w:p>
    <w:p w14:paraId="1556F6CB" w14:textId="77777777" w:rsidR="00F90AB5"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విద్యార్థి పేరు:</w:t>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r>
    </w:p>
    <w:p w14:paraId="35A0D9D1" w14:textId="4671C31D" w:rsidR="00122940"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విద్యార్థి పుట్టిన తేదీ:</w:t>
      </w:r>
    </w:p>
    <w:p w14:paraId="6380345D" w14:textId="77777777" w:rsidR="00F90AB5"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కుటుంబ పెద్ద:</w:t>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r>
    </w:p>
    <w:p w14:paraId="1F673A50" w14:textId="4446999F" w:rsidR="00D5181D"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పోస్టల్ చిరునామా:</w:t>
      </w:r>
    </w:p>
    <w:p w14:paraId="28F967CE" w14:textId="39A6EA4A" w:rsidR="00122940" w:rsidRDefault="00122940" w:rsidP="00D5181D">
      <w:pPr>
        <w:pStyle w:val="paragraph"/>
        <w:numPr>
          <w:ilvl w:val="0"/>
          <w:numId w:val="8"/>
        </w:numPr>
        <w:spacing w:before="120" w:beforeAutospacing="0" w:after="0" w:afterAutospacing="0" w:line="252" w:lineRule="auto"/>
        <w:ind w:left="360"/>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సమాచారం సరైనది అయితే, తదుపరి ఎలాంటి చర్య అవసరం లేదు. </w:t>
      </w:r>
    </w:p>
    <w:p w14:paraId="095D8C07" w14:textId="4BFE206E" w:rsidR="00CA6725" w:rsidRPr="00E731B4" w:rsidRDefault="00D5181D" w:rsidP="00E731B4">
      <w:pPr>
        <w:pStyle w:val="paragraph"/>
        <w:numPr>
          <w:ilvl w:val="0"/>
          <w:numId w:val="8"/>
        </w:numPr>
        <w:spacing w:before="120" w:beforeAutospacing="0" w:after="0" w:afterAutospacing="0" w:line="252" w:lineRule="auto"/>
        <w:ind w:left="360"/>
        <w:textAlignment w:val="baseline"/>
        <w:rPr>
          <w:rFonts w:asciiTheme="minorHAnsi" w:hAnsiTheme="minorHAnsi" w:cstheme="minorHAnsi"/>
          <w:sz w:val="26"/>
          <w:szCs w:val="26"/>
        </w:rPr>
      </w:pPr>
      <w:r w:rsidRPr="00D5181D">
        <w:rPr>
          <w:rStyle w:val="normaltextrun"/>
          <w:rFonts w:asciiTheme="minorHAnsi" w:hAnsiTheme="minorHAnsi" w:cstheme="minorHAnsi"/>
          <w:sz w:val="26"/>
          <w:szCs w:val="26"/>
        </w:rPr>
        <w:t xml:space="preserve">ఒకవేళ సమాచారం సరిగ్గా లేనట్లయితే, దానిని సరి చేయడానికి దయచేసి జనవరి 31, 2023లోపు </w:t>
      </w:r>
      <w:r w:rsidR="00122940" w:rsidRPr="001E212A">
        <w:rPr>
          <w:rStyle w:val="normaltextrun"/>
          <w:rFonts w:asciiTheme="minorHAnsi" w:hAnsiTheme="minorHAnsi" w:cstheme="minorHAnsi"/>
          <w:sz w:val="26"/>
          <w:szCs w:val="26"/>
          <w:highlight w:val="yellow"/>
        </w:rPr>
        <w:t>[</w:t>
      </w:r>
      <w:r w:rsidR="00B65347">
        <w:rPr>
          <w:rStyle w:val="normaltextrun"/>
          <w:rFonts w:asciiTheme="minorHAnsi" w:hAnsiTheme="minorHAnsi" w:cstheme="minorHAnsi"/>
          <w:sz w:val="26"/>
          <w:szCs w:val="26"/>
          <w:highlight w:val="yellow"/>
        </w:rPr>
        <w:t>provide contact information</w:t>
      </w:r>
      <w:r w:rsidR="00122940" w:rsidRPr="001E212A">
        <w:rPr>
          <w:rStyle w:val="normaltextrun"/>
          <w:rFonts w:asciiTheme="minorHAnsi" w:hAnsiTheme="minorHAnsi" w:cstheme="minorHAnsi"/>
          <w:sz w:val="26"/>
          <w:szCs w:val="26"/>
          <w:highlight w:val="yellow"/>
        </w:rPr>
        <w:t>]</w:t>
      </w:r>
      <w:proofErr w:type="spellStart"/>
      <w:r w:rsidR="00122940" w:rsidRPr="00D5181D">
        <w:rPr>
          <w:rStyle w:val="normaltextrun"/>
          <w:rFonts w:asciiTheme="minorHAnsi" w:hAnsiTheme="minorHAnsi" w:cstheme="minorHAnsi"/>
          <w:sz w:val="26"/>
          <w:szCs w:val="26"/>
        </w:rPr>
        <w:t>ని</w:t>
      </w:r>
      <w:proofErr w:type="spellEnd"/>
      <w:r w:rsidR="00122940" w:rsidRPr="00D5181D">
        <w:rPr>
          <w:rStyle w:val="normaltextrun"/>
          <w:rFonts w:asciiTheme="minorHAnsi" w:hAnsiTheme="minorHAnsi" w:cstheme="minorHAnsi"/>
          <w:sz w:val="26"/>
          <w:szCs w:val="26"/>
        </w:rPr>
        <w:t xml:space="preserve"> </w:t>
      </w:r>
      <w:proofErr w:type="spellStart"/>
      <w:r w:rsidR="00122940" w:rsidRPr="00D5181D">
        <w:rPr>
          <w:rStyle w:val="normaltextrun"/>
          <w:rFonts w:asciiTheme="minorHAnsi" w:hAnsiTheme="minorHAnsi" w:cstheme="minorHAnsi"/>
          <w:sz w:val="26"/>
          <w:szCs w:val="26"/>
        </w:rPr>
        <w:t>సంప్రదించండి</w:t>
      </w:r>
      <w:proofErr w:type="spellEnd"/>
      <w:r w:rsidR="00122940" w:rsidRPr="00D5181D">
        <w:rPr>
          <w:rStyle w:val="normaltextrun"/>
          <w:rFonts w:asciiTheme="minorHAnsi" w:hAnsiTheme="minorHAnsi" w:cstheme="minorHAnsi"/>
          <w:sz w:val="26"/>
          <w:szCs w:val="26"/>
        </w:rPr>
        <w:t xml:space="preserve"> </w:t>
      </w:r>
      <w:r w:rsidR="00FD6D6E" w:rsidRPr="00FD6D6E">
        <w:rPr>
          <w:rStyle w:val="normaltextrun"/>
          <w:rFonts w:asciiTheme="minorHAnsi" w:hAnsiTheme="minorHAnsi" w:cstheme="minorHAnsi"/>
          <w:sz w:val="26"/>
          <w:szCs w:val="26"/>
          <w:highlight w:val="yellow"/>
        </w:rPr>
        <w:t>[</w:t>
      </w:r>
      <w:r w:rsidR="00B65347">
        <w:rPr>
          <w:rStyle w:val="normaltextrun"/>
          <w:rFonts w:asciiTheme="minorHAnsi" w:hAnsiTheme="minorHAnsi" w:cstheme="minorHAnsi"/>
          <w:sz w:val="26"/>
          <w:szCs w:val="26"/>
          <w:highlight w:val="yellow"/>
        </w:rPr>
        <w:t>The date may be updated as per school requirements</w:t>
      </w:r>
      <w:r w:rsidR="00FD6D6E" w:rsidRPr="00FD6D6E">
        <w:rPr>
          <w:rStyle w:val="normaltextrun"/>
          <w:rFonts w:asciiTheme="minorHAnsi" w:hAnsiTheme="minorHAnsi" w:cstheme="minorHAnsi"/>
          <w:sz w:val="26"/>
          <w:szCs w:val="26"/>
          <w:highlight w:val="yellow"/>
        </w:rPr>
        <w:t>]</w:t>
      </w:r>
      <w:r w:rsidR="00122940" w:rsidRPr="00D5181D">
        <w:rPr>
          <w:rStyle w:val="normaltextrun"/>
          <w:rFonts w:asciiTheme="minorHAnsi" w:hAnsiTheme="minorHAnsi" w:cstheme="minorHAnsi"/>
          <w:sz w:val="26"/>
          <w:szCs w:val="26"/>
        </w:rPr>
        <w:t>.  ఒకవేళ మీ పోస్టల్ చిరునామా ఈ సంవత్సరం తరువాత మారినట్లయితే, దయచేసి మాకు చెప్పండి.</w:t>
      </w:r>
    </w:p>
    <w:p w14:paraId="49435C99" w14:textId="77777777" w:rsidR="00F459BC" w:rsidRDefault="00F459BC"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3BB974DC" w14:textId="22906735" w:rsidR="00F9762D" w:rsidRPr="006348D7" w:rsidRDefault="00F9762D" w:rsidP="00F9762D">
      <w:pPr>
        <w:pStyle w:val="paragraph"/>
        <w:spacing w:before="0" w:beforeAutospacing="0" w:after="0" w:afterAutospacing="0" w:line="252" w:lineRule="auto"/>
        <w:textAlignment w:val="baseline"/>
        <w:rPr>
          <w:rFonts w:asciiTheme="minorHAnsi" w:hAnsiTheme="minorHAnsi" w:cstheme="minorHAnsi"/>
          <w:sz w:val="26"/>
          <w:szCs w:val="26"/>
        </w:rPr>
      </w:pPr>
      <w:r>
        <w:rPr>
          <w:rStyle w:val="normaltextrun"/>
          <w:rFonts w:asciiTheme="minorHAnsi" w:hAnsiTheme="minorHAnsi" w:cstheme="minorHAnsi"/>
          <w:sz w:val="26"/>
          <w:szCs w:val="26"/>
        </w:rPr>
        <w:t xml:space="preserve">ఈ ప్రయోజనాల గురించి మరింత తెలుసుకోవడానికి </w:t>
      </w:r>
      <w:r w:rsidRPr="00F9762D">
        <w:rPr>
          <w:rStyle w:val="normaltextrun"/>
          <w:rFonts w:asciiTheme="minorHAnsi" w:hAnsiTheme="minorHAnsi" w:cstheme="minorHAnsi"/>
          <w:i/>
          <w:iCs/>
          <w:sz w:val="26"/>
          <w:szCs w:val="26"/>
        </w:rPr>
        <w:t>P-EBT గురించి తరచుగా అడిగే ప్రశ్నలు</w:t>
      </w:r>
      <w:r>
        <w:rPr>
          <w:rStyle w:val="normaltextrun"/>
          <w:rFonts w:asciiTheme="minorHAnsi" w:hAnsiTheme="minorHAnsi" w:cstheme="minorHAnsi"/>
          <w:sz w:val="26"/>
          <w:szCs w:val="26"/>
        </w:rPr>
        <w:t xml:space="preserve"> యొక్క జతచేయబడ్డ జాబితాను చూడండి. </w:t>
      </w:r>
      <w:r w:rsidR="00CA6725" w:rsidRPr="006348D7">
        <w:rPr>
          <w:rStyle w:val="eop"/>
          <w:rFonts w:asciiTheme="minorHAnsi" w:hAnsiTheme="minorHAnsi" w:cstheme="minorHAnsi"/>
          <w:sz w:val="26"/>
          <w:szCs w:val="26"/>
        </w:rPr>
        <w:t xml:space="preserve"> ఒకవేళ మీ విద్యార్థి సెప్టెంబర్ - జనవరి కొరకు ఏవైనా ప్రయోజనాలకు అర్హత కలిగి ఉంటే, అవి </w:t>
      </w:r>
      <w:r w:rsidR="001E212A">
        <w:rPr>
          <w:rStyle w:val="normaltextrun"/>
          <w:rFonts w:asciiTheme="minorHAnsi" w:hAnsiTheme="minorHAnsi" w:cstheme="minorHAnsi"/>
          <w:sz w:val="26"/>
          <w:szCs w:val="26"/>
        </w:rPr>
        <w:t xml:space="preserve"> ఏప్రిల్‌లో పంపబడతాయి.  </w:t>
      </w:r>
      <w:r w:rsidR="00FA51FF">
        <w:rPr>
          <w:rStyle w:val="eop"/>
          <w:rFonts w:asciiTheme="minorHAnsi" w:hAnsiTheme="minorHAnsi" w:cstheme="minorHAnsi"/>
          <w:sz w:val="26"/>
          <w:szCs w:val="26"/>
        </w:rPr>
        <w:t xml:space="preserve">మిగిలిన విద్యాసంవత్సరానికి సంబంధించిన ప్రయోజనాలను ఈ వేసవిలో పంపబడతాయి. </w:t>
      </w:r>
    </w:p>
    <w:p w14:paraId="41BDF1D6" w14:textId="54C4E520"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5A9DF8AA" w14:textId="43D07DB5"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మీ సహాయానికి ధన్యవాదాలు.</w:t>
      </w:r>
    </w:p>
    <w:p w14:paraId="7695BD58" w14:textId="77777777"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2EF376A2" w14:textId="79596C1E" w:rsidR="00CA6725" w:rsidRDefault="00CA6725" w:rsidP="006348D7">
      <w:pPr>
        <w:pStyle w:val="paragraph"/>
        <w:spacing w:before="0" w:beforeAutospacing="0" w:after="0" w:afterAutospacing="0" w:line="252" w:lineRule="auto"/>
        <w:textAlignment w:val="baseline"/>
        <w:rPr>
          <w:rStyle w:val="eop"/>
          <w:rFonts w:asciiTheme="minorHAnsi" w:hAnsiTheme="minorHAnsi" w:cstheme="minorHAnsi"/>
          <w:sz w:val="26"/>
          <w:szCs w:val="26"/>
        </w:rPr>
      </w:pPr>
      <w:r w:rsidRPr="006348D7">
        <w:rPr>
          <w:rStyle w:val="normaltextrun"/>
          <w:rFonts w:asciiTheme="minorHAnsi" w:hAnsiTheme="minorHAnsi" w:cstheme="minorHAnsi"/>
          <w:sz w:val="26"/>
          <w:szCs w:val="26"/>
        </w:rPr>
        <w:t>ఇట్లు,</w:t>
      </w:r>
      <w:r w:rsidRPr="006348D7">
        <w:rPr>
          <w:rStyle w:val="eop"/>
          <w:rFonts w:asciiTheme="minorHAnsi" w:hAnsiTheme="minorHAnsi" w:cstheme="minorHAnsi"/>
          <w:sz w:val="26"/>
          <w:szCs w:val="26"/>
        </w:rPr>
        <w:t> </w:t>
      </w:r>
    </w:p>
    <w:p w14:paraId="45525CDB" w14:textId="77777777" w:rsidR="00F9762D" w:rsidRPr="006348D7" w:rsidRDefault="00F9762D"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6DDA4865" w14:textId="307358B4" w:rsidR="00F9762D"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shd w:val="clear" w:color="auto" w:fill="FFFF00"/>
        </w:rPr>
        <w:t>[సంతకం]</w:t>
      </w:r>
      <w:r w:rsidRPr="006348D7">
        <w:rPr>
          <w:rStyle w:val="eop"/>
          <w:rFonts w:asciiTheme="minorHAnsi" w:hAnsiTheme="minorHAnsi" w:cstheme="minorHAnsi"/>
          <w:sz w:val="26"/>
          <w:szCs w:val="26"/>
        </w:rPr>
        <w:t> </w:t>
      </w:r>
    </w:p>
    <w:p w14:paraId="25AC3E92" w14:textId="53FB618D" w:rsidR="00F9762D" w:rsidRDefault="00000000" w:rsidP="006348D7">
      <w:pPr>
        <w:pStyle w:val="paragraph"/>
        <w:spacing w:before="0" w:beforeAutospacing="0" w:after="0" w:afterAutospacing="0" w:line="252" w:lineRule="auto"/>
        <w:textAlignment w:val="baseline"/>
        <w:rPr>
          <w:rStyle w:val="normaltextrun"/>
          <w:rFonts w:asciiTheme="minorHAnsi" w:hAnsiTheme="minorHAnsi" w:cstheme="minorHAnsi"/>
          <w:color w:val="000000"/>
          <w:sz w:val="26"/>
          <w:szCs w:val="26"/>
        </w:rPr>
      </w:pPr>
      <w:r>
        <w:rPr>
          <w:rFonts w:asciiTheme="minorHAnsi" w:hAnsiTheme="minorHAnsi" w:cstheme="minorHAnsi"/>
          <w:sz w:val="26"/>
          <w:szCs w:val="26"/>
        </w:rPr>
        <w:pict w14:anchorId="021AF1DC">
          <v:rect id="_x0000_i1025" style="width:0;height:1.5pt" o:hralign="center" o:hrstd="t" o:hr="t" fillcolor="#a0a0a0" stroked="f"/>
        </w:pict>
      </w:r>
    </w:p>
    <w:p w14:paraId="6E6EAF18"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ఫెడరల్ పౌర హక్కుల చట్టం మరియు యు.ఎస్.  డిపార్ట్‌మెంట్ ఆఫ్ అగ్రికల్చర్ (USDA) పౌర హక్కుల నిబంధనలు మరియు విధానాలకు అనుగుణంగా, ఈ సంస్థ జాతి, రంగు, జాతీయ మూలం, లింగం (లింగ గుర్తింపు మరియు లైంగిక ధోరణితో సహా), వైకల్యం, వయస్సు లేదా మునుపటి పౌర హక్కుల కార్యకలాపాలకు ప్రతీకారం లేదా ప్రతీకారం ఆధారంగా వివక్ష చూపడం నిషేధించబడింది.</w:t>
      </w:r>
    </w:p>
    <w:p w14:paraId="306FAA29" w14:textId="77777777" w:rsidR="003A0357" w:rsidRDefault="003A0357" w:rsidP="00A27861">
      <w:pPr>
        <w:spacing w:after="0" w:line="252" w:lineRule="auto"/>
        <w:rPr>
          <w:rFonts w:eastAsia="Times New Roman" w:cstheme="minorHAnsi"/>
          <w:color w:val="000000"/>
          <w:sz w:val="24"/>
          <w:szCs w:val="24"/>
        </w:rPr>
      </w:pPr>
    </w:p>
    <w:p w14:paraId="27402D59" w14:textId="3E3C7560"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ప్రోగ్రామ్ సమాచారం ఇంగ్లిష్ కాకుండా ఇతర భాషల్లో లభ్యం కావొచ్చు. ప్రోగ్రామ్ సమాచారాన్ని పొందడానికి ప్రత్యామ్నాయ కమ్యూనికేషన్ మార్గాలు అవసరమైన దివ్యాంగులు (ఉదా. బ్రెయిలీ, పెద్ద ప్రింట్, ఆడియోటేప్, అమెరికన్ సైన్ లాంగ్వేజ్), ప్రోగ్రామ్‌ను నిర్వహించే బాధ్యతాయుతమైన రాష్ట్రం లేదా స్థానిక ఏజెన్సీని లేదా USDA టార్గెట్ సెంటర్ (202) 720-2600 (వాయిస్ మరియు TTY)తో సంప్రదించాలి లేదా (800) 877-8339తో ఫెడరల్ రిలే సర్వీస్ ద్వారా USDAను సంప్రదించాలి.</w:t>
      </w:r>
    </w:p>
    <w:p w14:paraId="0D5FA719" w14:textId="77777777" w:rsidR="003A0357" w:rsidRDefault="003A0357" w:rsidP="00A27861">
      <w:pPr>
        <w:spacing w:after="0" w:line="252" w:lineRule="auto"/>
        <w:rPr>
          <w:rFonts w:eastAsia="Times New Roman" w:cstheme="minorHAnsi"/>
          <w:color w:val="000000"/>
          <w:sz w:val="24"/>
          <w:szCs w:val="24"/>
        </w:rPr>
      </w:pPr>
    </w:p>
    <w:p w14:paraId="64186C19" w14:textId="46DFA8E8" w:rsid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ప్రోగ్రామ్ వివక్ష ఫిర్యాదును ఫైల్ చేయడానికి, ఫిర్యాదుదారుడు ఫారం AD-3027, USDA ప్రోగ్రామ్ వివక్ష ఫారాన్ని పూర్తి చేయాలి, దీనిని ఇక్కడ ఆన్‌లైన్‌లో పొందవచ్చు: </w:t>
      </w:r>
      <w:hyperlink r:id="rId6" w:tgtFrame="_blank" w:history="1">
        <w:r w:rsidRPr="00A27861">
          <w:rPr>
            <w:rStyle w:val="Hyperlink"/>
            <w:rFonts w:eastAsia="Times New Roman" w:cstheme="minorHAnsi"/>
            <w:sz w:val="24"/>
            <w:szCs w:val="24"/>
          </w:rPr>
          <w:t>https://www.usda.gov/sites/default/files/documents/ad-3027.pdf</w:t>
        </w:r>
      </w:hyperlink>
      <w:r w:rsidRPr="00A27861">
        <w:rPr>
          <w:rFonts w:eastAsia="Times New Roman" w:cstheme="minorHAnsi"/>
          <w:color w:val="000000"/>
          <w:sz w:val="24"/>
          <w:szCs w:val="24"/>
        </w:rPr>
        <w:t>, లేదా ఏదైనా USDA ఆఫీస్‌ని, (866) 632-9992కు కాల్ చేయడం, లేదా USDAకు లేఖను రాయడం ద్వారా పొందవచ్చు. ఆరోపిత పౌరహక్కుల ఉల్లంఘన స్వభావం మరియు తేదీ గురించి పౌర హక్కుల సహాయ కార్యదర్శి (ASCR)కు తెలియజేయడానికి లేఖలో విధిగా ఫిర్యాదుదారుని పేరు, చిరునామా, టెలిఫోన్ నెంబర్ మరియు వివక్షాపూరిత చర్య రాతపూర్వక వివరణను పొందుపరచాలి. పూర్తి చేసిన AD-3027 ఫారం లేదా లేఖను విధిగా USDAకు ఈ తేదీ లోపు సమర్పించాలి:</w:t>
      </w:r>
    </w:p>
    <w:p w14:paraId="6E8691C7" w14:textId="77777777" w:rsidR="00D377D6" w:rsidRPr="00A27861" w:rsidRDefault="00D377D6" w:rsidP="00A27861">
      <w:pPr>
        <w:spacing w:after="0" w:line="252" w:lineRule="auto"/>
        <w:rPr>
          <w:rFonts w:eastAsia="Times New Roman" w:cstheme="minorHAnsi"/>
          <w:color w:val="000000"/>
          <w:sz w:val="24"/>
          <w:szCs w:val="24"/>
        </w:rPr>
      </w:pPr>
    </w:p>
    <w:p w14:paraId="17F7E0D6"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పోస్టల్:</w:t>
      </w:r>
      <w:r w:rsidRPr="00A27861">
        <w:rPr>
          <w:rFonts w:eastAsia="Times New Roman" w:cstheme="minorHAnsi"/>
          <w:color w:val="000000"/>
          <w:sz w:val="24"/>
          <w:szCs w:val="24"/>
        </w:rPr>
        <w:br/>
        <w:t>U.S. డిపార్ట్‌మెంట్ ఆఫ్ అగ్రికల్చర్</w:t>
      </w:r>
      <w:r w:rsidRPr="00A27861">
        <w:rPr>
          <w:rFonts w:eastAsia="Times New Roman" w:cstheme="minorHAnsi"/>
          <w:color w:val="000000"/>
          <w:sz w:val="24"/>
          <w:szCs w:val="24"/>
        </w:rPr>
        <w:br/>
        <w:t>ఆఫీస్ ఆఫ్ ద అసిస్టెంట్ సెక్రటరీ ఫర్ సివిల్ రైట్స్</w:t>
      </w:r>
      <w:r w:rsidRPr="00A27861">
        <w:rPr>
          <w:rFonts w:eastAsia="Times New Roman" w:cstheme="minorHAnsi"/>
          <w:color w:val="000000"/>
          <w:sz w:val="24"/>
          <w:szCs w:val="24"/>
        </w:rPr>
        <w:br/>
        <w:t>1400 ఇండిపెండెన్స్ అవెన్యూ, SW</w:t>
      </w:r>
      <w:r w:rsidRPr="00A27861">
        <w:rPr>
          <w:rFonts w:eastAsia="Times New Roman" w:cstheme="minorHAnsi"/>
          <w:color w:val="000000"/>
          <w:sz w:val="24"/>
          <w:szCs w:val="24"/>
        </w:rPr>
        <w:br/>
        <w:t>వాషింగ్టన్, D.C. 20250-9410; లేదా</w:t>
      </w:r>
    </w:p>
    <w:p w14:paraId="1B793ED9"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ఫ్యాక్స్:</w:t>
      </w:r>
      <w:r w:rsidRPr="00A27861">
        <w:rPr>
          <w:rFonts w:eastAsia="Times New Roman" w:cstheme="minorHAnsi"/>
          <w:color w:val="000000"/>
          <w:sz w:val="24"/>
          <w:szCs w:val="24"/>
        </w:rPr>
        <w:br/>
        <w:t>(833) 256-1665 లేదా (202) 690-7442; లేదా</w:t>
      </w:r>
    </w:p>
    <w:p w14:paraId="156CBACA"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ఇమెయిల్:</w:t>
      </w:r>
      <w:r w:rsidRPr="00A27861">
        <w:rPr>
          <w:rFonts w:eastAsia="Times New Roman" w:cstheme="minorHAnsi"/>
          <w:color w:val="000000"/>
          <w:sz w:val="24"/>
          <w:szCs w:val="24"/>
        </w:rPr>
        <w:br/>
      </w:r>
      <w:hyperlink r:id="rId7" w:history="1">
        <w:r w:rsidRPr="00A27861">
          <w:rPr>
            <w:rStyle w:val="Hyperlink"/>
            <w:rFonts w:eastAsia="Times New Roman" w:cstheme="minorHAnsi"/>
            <w:sz w:val="24"/>
            <w:szCs w:val="24"/>
          </w:rPr>
          <w:t>Program.Intake@usda.gov</w:t>
        </w:r>
      </w:hyperlink>
    </w:p>
    <w:p w14:paraId="07469474"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w:t>
      </w:r>
    </w:p>
    <w:p w14:paraId="39B9DB0A"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ఈ సంస్థ సమాన అవకాశాల ప్రదాత</w:t>
      </w:r>
    </w:p>
    <w:p w14:paraId="7F2BFAF0" w14:textId="77777777" w:rsidR="00EB3E0C" w:rsidRPr="006348D7" w:rsidRDefault="00EB3E0C" w:rsidP="006348D7">
      <w:pPr>
        <w:spacing w:after="0" w:line="252" w:lineRule="auto"/>
        <w:rPr>
          <w:rFonts w:cstheme="minorHAnsi"/>
          <w:sz w:val="26"/>
          <w:szCs w:val="26"/>
        </w:rPr>
      </w:pPr>
    </w:p>
    <w:sectPr w:rsidR="00EB3E0C" w:rsidRPr="006348D7" w:rsidSect="005426F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147"/>
    <w:multiLevelType w:val="hybridMultilevel"/>
    <w:tmpl w:val="785CF9C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065BCA"/>
    <w:multiLevelType w:val="hybridMultilevel"/>
    <w:tmpl w:val="3E88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6325B"/>
    <w:multiLevelType w:val="hybridMultilevel"/>
    <w:tmpl w:val="03A4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C62D2"/>
    <w:multiLevelType w:val="hybridMultilevel"/>
    <w:tmpl w:val="BC1C1628"/>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1C91A17"/>
    <w:multiLevelType w:val="hybridMultilevel"/>
    <w:tmpl w:val="2FE4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C03080"/>
    <w:multiLevelType w:val="multilevel"/>
    <w:tmpl w:val="B5CC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5D077C"/>
    <w:multiLevelType w:val="hybridMultilevel"/>
    <w:tmpl w:val="8EA6DBA2"/>
    <w:lvl w:ilvl="0" w:tplc="0409000F">
      <w:start w:val="1"/>
      <w:numFmt w:val="decimal"/>
      <w:lvlText w:val="%1."/>
      <w:lvlJc w:val="left"/>
      <w:rPr>
        <w:rFonts w:hint="default"/>
      </w:rPr>
    </w:lvl>
    <w:lvl w:ilvl="1" w:tplc="04090003">
      <w:start w:val="1"/>
      <w:numFmt w:val="bullet"/>
      <w:lvlText w:val="o"/>
      <w:lvlJc w:val="left"/>
      <w:pPr>
        <w:ind w:left="1080" w:hanging="360"/>
      </w:pPr>
      <w:rPr>
        <w:rFonts w:ascii="Courier New" w:hAnsi="Courier New" w:cs="Courier New" w:hint="default"/>
      </w:rPr>
    </w:lvl>
    <w:lvl w:ilvl="2" w:tplc="9A3EDDA8">
      <w:start w:val="1"/>
      <w:numFmt w:val="decimal"/>
      <w:lvlText w:val="(%3)"/>
      <w:lvlJc w:val="left"/>
      <w:pPr>
        <w:ind w:left="1800" w:hanging="360"/>
      </w:pPr>
      <w:rPr>
        <w:rFonts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F456A9"/>
    <w:multiLevelType w:val="hybridMultilevel"/>
    <w:tmpl w:val="D8523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D049FC"/>
    <w:multiLevelType w:val="hybridMultilevel"/>
    <w:tmpl w:val="FEB886DC"/>
    <w:lvl w:ilvl="0" w:tplc="04090003">
      <w:start w:val="1"/>
      <w:numFmt w:val="bullet"/>
      <w:lvlText w:val="o"/>
      <w:lvlJc w:val="left"/>
      <w:pPr>
        <w:ind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702E30"/>
    <w:multiLevelType w:val="hybridMultilevel"/>
    <w:tmpl w:val="61A6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175263">
    <w:abstractNumId w:val="9"/>
  </w:num>
  <w:num w:numId="2" w16cid:durableId="2080709509">
    <w:abstractNumId w:val="4"/>
  </w:num>
  <w:num w:numId="3" w16cid:durableId="1668169215">
    <w:abstractNumId w:val="7"/>
  </w:num>
  <w:num w:numId="4" w16cid:durableId="1570340581">
    <w:abstractNumId w:val="6"/>
  </w:num>
  <w:num w:numId="5" w16cid:durableId="1586450680">
    <w:abstractNumId w:val="1"/>
  </w:num>
  <w:num w:numId="6" w16cid:durableId="902643850">
    <w:abstractNumId w:val="3"/>
  </w:num>
  <w:num w:numId="7" w16cid:durableId="2033846698">
    <w:abstractNumId w:val="8"/>
  </w:num>
  <w:num w:numId="8" w16cid:durableId="1899172345">
    <w:abstractNumId w:val="0"/>
  </w:num>
  <w:num w:numId="9" w16cid:durableId="2003700356">
    <w:abstractNumId w:val="2"/>
  </w:num>
  <w:num w:numId="10" w16cid:durableId="1131509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25"/>
    <w:rsid w:val="00001903"/>
    <w:rsid w:val="00061634"/>
    <w:rsid w:val="00086CE2"/>
    <w:rsid w:val="000D3797"/>
    <w:rsid w:val="000D4A83"/>
    <w:rsid w:val="000E1522"/>
    <w:rsid w:val="00122940"/>
    <w:rsid w:val="00132137"/>
    <w:rsid w:val="00133A58"/>
    <w:rsid w:val="00152299"/>
    <w:rsid w:val="00185BC9"/>
    <w:rsid w:val="001E212A"/>
    <w:rsid w:val="001F1003"/>
    <w:rsid w:val="00236BC5"/>
    <w:rsid w:val="0025506B"/>
    <w:rsid w:val="002720D9"/>
    <w:rsid w:val="002E1149"/>
    <w:rsid w:val="00300FB1"/>
    <w:rsid w:val="003A0357"/>
    <w:rsid w:val="003A312E"/>
    <w:rsid w:val="003E273E"/>
    <w:rsid w:val="003E668D"/>
    <w:rsid w:val="004B0A04"/>
    <w:rsid w:val="004C283B"/>
    <w:rsid w:val="005426F6"/>
    <w:rsid w:val="00613DFA"/>
    <w:rsid w:val="00626F44"/>
    <w:rsid w:val="00630F43"/>
    <w:rsid w:val="006348D7"/>
    <w:rsid w:val="006433C0"/>
    <w:rsid w:val="006B519C"/>
    <w:rsid w:val="00750A69"/>
    <w:rsid w:val="007772A4"/>
    <w:rsid w:val="007A285A"/>
    <w:rsid w:val="007B6FCC"/>
    <w:rsid w:val="007C30A1"/>
    <w:rsid w:val="007C7D2C"/>
    <w:rsid w:val="00890239"/>
    <w:rsid w:val="00951616"/>
    <w:rsid w:val="009624BD"/>
    <w:rsid w:val="00963D2D"/>
    <w:rsid w:val="00981334"/>
    <w:rsid w:val="009D7DB5"/>
    <w:rsid w:val="00A27861"/>
    <w:rsid w:val="00B14B79"/>
    <w:rsid w:val="00B30E27"/>
    <w:rsid w:val="00B63A87"/>
    <w:rsid w:val="00B65347"/>
    <w:rsid w:val="00BD4142"/>
    <w:rsid w:val="00C4665B"/>
    <w:rsid w:val="00CA6725"/>
    <w:rsid w:val="00CA6AD6"/>
    <w:rsid w:val="00CD2BFD"/>
    <w:rsid w:val="00D344AF"/>
    <w:rsid w:val="00D377D6"/>
    <w:rsid w:val="00D44ABA"/>
    <w:rsid w:val="00D5181D"/>
    <w:rsid w:val="00DB7648"/>
    <w:rsid w:val="00E731B4"/>
    <w:rsid w:val="00EB3E0C"/>
    <w:rsid w:val="00ED3FE5"/>
    <w:rsid w:val="00F02688"/>
    <w:rsid w:val="00F459BC"/>
    <w:rsid w:val="00F618C2"/>
    <w:rsid w:val="00F90AB5"/>
    <w:rsid w:val="00F9659E"/>
    <w:rsid w:val="00F9762D"/>
    <w:rsid w:val="00FA51FF"/>
    <w:rsid w:val="00FD6D6E"/>
    <w:rsid w:val="00FE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9C21"/>
  <w15:chartTrackingRefBased/>
  <w15:docId w15:val="{E0150EC1-95F0-47A1-B737-C19B6DE5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5426F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5805777">
    <w:name w:val="scxw125805777"/>
    <w:basedOn w:val="DefaultParagraphFont"/>
    <w:rsid w:val="00CA6725"/>
  </w:style>
  <w:style w:type="character" w:customStyle="1" w:styleId="normaltextrun">
    <w:name w:val="normaltextrun"/>
    <w:basedOn w:val="DefaultParagraphFont"/>
    <w:rsid w:val="00CA6725"/>
  </w:style>
  <w:style w:type="character" w:customStyle="1" w:styleId="eop">
    <w:name w:val="eop"/>
    <w:basedOn w:val="DefaultParagraphFont"/>
    <w:rsid w:val="00CA6725"/>
  </w:style>
  <w:style w:type="character" w:customStyle="1" w:styleId="advancedproofingissue">
    <w:name w:val="advancedproofingissue"/>
    <w:basedOn w:val="DefaultParagraphFont"/>
    <w:rsid w:val="00CA6725"/>
  </w:style>
  <w:style w:type="character" w:customStyle="1" w:styleId="contextualspellingandgrammarerror">
    <w:name w:val="contextualspellingandgrammarerror"/>
    <w:basedOn w:val="DefaultParagraphFont"/>
    <w:rsid w:val="00CA6725"/>
  </w:style>
  <w:style w:type="character" w:customStyle="1" w:styleId="Heading6Char">
    <w:name w:val="Heading 6 Char"/>
    <w:basedOn w:val="DefaultParagraphFont"/>
    <w:link w:val="Heading6"/>
    <w:uiPriority w:val="9"/>
    <w:rsid w:val="005426F6"/>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A27861"/>
    <w:rPr>
      <w:color w:val="0563C1" w:themeColor="hyperlink"/>
      <w:u w:val="single"/>
    </w:rPr>
  </w:style>
  <w:style w:type="character" w:styleId="UnresolvedMention">
    <w:name w:val="Unresolved Mention"/>
    <w:basedOn w:val="DefaultParagraphFont"/>
    <w:uiPriority w:val="99"/>
    <w:semiHidden/>
    <w:unhideWhenUsed/>
    <w:rsid w:val="00A27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371">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sChild>
        <w:div w:id="737627244">
          <w:marLeft w:val="0"/>
          <w:marRight w:val="0"/>
          <w:marTop w:val="0"/>
          <w:marBottom w:val="0"/>
          <w:divBdr>
            <w:top w:val="none" w:sz="0" w:space="0" w:color="auto"/>
            <w:left w:val="none" w:sz="0" w:space="0" w:color="auto"/>
            <w:bottom w:val="none" w:sz="0" w:space="0" w:color="auto"/>
            <w:right w:val="none" w:sz="0" w:space="0" w:color="auto"/>
          </w:divBdr>
        </w:div>
        <w:div w:id="1963613986">
          <w:marLeft w:val="0"/>
          <w:marRight w:val="0"/>
          <w:marTop w:val="0"/>
          <w:marBottom w:val="0"/>
          <w:divBdr>
            <w:top w:val="none" w:sz="0" w:space="0" w:color="auto"/>
            <w:left w:val="none" w:sz="0" w:space="0" w:color="auto"/>
            <w:bottom w:val="none" w:sz="0" w:space="0" w:color="auto"/>
            <w:right w:val="none" w:sz="0" w:space="0" w:color="auto"/>
          </w:divBdr>
        </w:div>
        <w:div w:id="1230573147">
          <w:marLeft w:val="0"/>
          <w:marRight w:val="0"/>
          <w:marTop w:val="0"/>
          <w:marBottom w:val="0"/>
          <w:divBdr>
            <w:top w:val="none" w:sz="0" w:space="0" w:color="auto"/>
            <w:left w:val="none" w:sz="0" w:space="0" w:color="auto"/>
            <w:bottom w:val="none" w:sz="0" w:space="0" w:color="auto"/>
            <w:right w:val="none" w:sz="0" w:space="0" w:color="auto"/>
          </w:divBdr>
        </w:div>
        <w:div w:id="1383408243">
          <w:marLeft w:val="0"/>
          <w:marRight w:val="0"/>
          <w:marTop w:val="0"/>
          <w:marBottom w:val="0"/>
          <w:divBdr>
            <w:top w:val="none" w:sz="0" w:space="0" w:color="auto"/>
            <w:left w:val="none" w:sz="0" w:space="0" w:color="auto"/>
            <w:bottom w:val="none" w:sz="0" w:space="0" w:color="auto"/>
            <w:right w:val="none" w:sz="0" w:space="0" w:color="auto"/>
          </w:divBdr>
        </w:div>
        <w:div w:id="548341825">
          <w:marLeft w:val="0"/>
          <w:marRight w:val="0"/>
          <w:marTop w:val="0"/>
          <w:marBottom w:val="0"/>
          <w:divBdr>
            <w:top w:val="none" w:sz="0" w:space="0" w:color="auto"/>
            <w:left w:val="none" w:sz="0" w:space="0" w:color="auto"/>
            <w:bottom w:val="none" w:sz="0" w:space="0" w:color="auto"/>
            <w:right w:val="none" w:sz="0" w:space="0" w:color="auto"/>
          </w:divBdr>
        </w:div>
        <w:div w:id="614093143">
          <w:marLeft w:val="0"/>
          <w:marRight w:val="0"/>
          <w:marTop w:val="0"/>
          <w:marBottom w:val="0"/>
          <w:divBdr>
            <w:top w:val="none" w:sz="0" w:space="0" w:color="auto"/>
            <w:left w:val="none" w:sz="0" w:space="0" w:color="auto"/>
            <w:bottom w:val="none" w:sz="0" w:space="0" w:color="auto"/>
            <w:right w:val="none" w:sz="0" w:space="0" w:color="auto"/>
          </w:divBdr>
        </w:div>
        <w:div w:id="468594239">
          <w:marLeft w:val="0"/>
          <w:marRight w:val="0"/>
          <w:marTop w:val="0"/>
          <w:marBottom w:val="0"/>
          <w:divBdr>
            <w:top w:val="none" w:sz="0" w:space="0" w:color="auto"/>
            <w:left w:val="none" w:sz="0" w:space="0" w:color="auto"/>
            <w:bottom w:val="none" w:sz="0" w:space="0" w:color="auto"/>
            <w:right w:val="none" w:sz="0" w:space="0" w:color="auto"/>
          </w:divBdr>
        </w:div>
        <w:div w:id="840699383">
          <w:marLeft w:val="0"/>
          <w:marRight w:val="0"/>
          <w:marTop w:val="0"/>
          <w:marBottom w:val="0"/>
          <w:divBdr>
            <w:top w:val="none" w:sz="0" w:space="0" w:color="auto"/>
            <w:left w:val="none" w:sz="0" w:space="0" w:color="auto"/>
            <w:bottom w:val="none" w:sz="0" w:space="0" w:color="auto"/>
            <w:right w:val="none" w:sz="0" w:space="0" w:color="auto"/>
          </w:divBdr>
        </w:div>
        <w:div w:id="1197700304">
          <w:marLeft w:val="0"/>
          <w:marRight w:val="0"/>
          <w:marTop w:val="0"/>
          <w:marBottom w:val="0"/>
          <w:divBdr>
            <w:top w:val="none" w:sz="0" w:space="0" w:color="auto"/>
            <w:left w:val="none" w:sz="0" w:space="0" w:color="auto"/>
            <w:bottom w:val="none" w:sz="0" w:space="0" w:color="auto"/>
            <w:right w:val="none" w:sz="0" w:space="0" w:color="auto"/>
          </w:divBdr>
        </w:div>
        <w:div w:id="1827162095">
          <w:marLeft w:val="0"/>
          <w:marRight w:val="0"/>
          <w:marTop w:val="0"/>
          <w:marBottom w:val="0"/>
          <w:divBdr>
            <w:top w:val="none" w:sz="0" w:space="0" w:color="auto"/>
            <w:left w:val="none" w:sz="0" w:space="0" w:color="auto"/>
            <w:bottom w:val="none" w:sz="0" w:space="0" w:color="auto"/>
            <w:right w:val="none" w:sz="0" w:space="0" w:color="auto"/>
          </w:divBdr>
        </w:div>
        <w:div w:id="1047532609">
          <w:marLeft w:val="0"/>
          <w:marRight w:val="0"/>
          <w:marTop w:val="0"/>
          <w:marBottom w:val="0"/>
          <w:divBdr>
            <w:top w:val="none" w:sz="0" w:space="0" w:color="auto"/>
            <w:left w:val="none" w:sz="0" w:space="0" w:color="auto"/>
            <w:bottom w:val="none" w:sz="0" w:space="0" w:color="auto"/>
            <w:right w:val="none" w:sz="0" w:space="0" w:color="auto"/>
          </w:divBdr>
        </w:div>
        <w:div w:id="431434598">
          <w:marLeft w:val="0"/>
          <w:marRight w:val="0"/>
          <w:marTop w:val="0"/>
          <w:marBottom w:val="0"/>
          <w:divBdr>
            <w:top w:val="none" w:sz="0" w:space="0" w:color="auto"/>
            <w:left w:val="none" w:sz="0" w:space="0" w:color="auto"/>
            <w:bottom w:val="none" w:sz="0" w:space="0" w:color="auto"/>
            <w:right w:val="none" w:sz="0" w:space="0" w:color="auto"/>
          </w:divBdr>
        </w:div>
        <w:div w:id="1923101343">
          <w:marLeft w:val="0"/>
          <w:marRight w:val="0"/>
          <w:marTop w:val="0"/>
          <w:marBottom w:val="0"/>
          <w:divBdr>
            <w:top w:val="none" w:sz="0" w:space="0" w:color="auto"/>
            <w:left w:val="none" w:sz="0" w:space="0" w:color="auto"/>
            <w:bottom w:val="none" w:sz="0" w:space="0" w:color="auto"/>
            <w:right w:val="none" w:sz="0" w:space="0" w:color="auto"/>
          </w:divBdr>
        </w:div>
        <w:div w:id="109016516">
          <w:marLeft w:val="0"/>
          <w:marRight w:val="0"/>
          <w:marTop w:val="0"/>
          <w:marBottom w:val="0"/>
          <w:divBdr>
            <w:top w:val="none" w:sz="0" w:space="0" w:color="auto"/>
            <w:left w:val="none" w:sz="0" w:space="0" w:color="auto"/>
            <w:bottom w:val="none" w:sz="0" w:space="0" w:color="auto"/>
            <w:right w:val="none" w:sz="0" w:space="0" w:color="auto"/>
          </w:divBdr>
        </w:div>
        <w:div w:id="22830585">
          <w:marLeft w:val="0"/>
          <w:marRight w:val="0"/>
          <w:marTop w:val="0"/>
          <w:marBottom w:val="0"/>
          <w:divBdr>
            <w:top w:val="none" w:sz="0" w:space="0" w:color="auto"/>
            <w:left w:val="none" w:sz="0" w:space="0" w:color="auto"/>
            <w:bottom w:val="none" w:sz="0" w:space="0" w:color="auto"/>
            <w:right w:val="none" w:sz="0" w:space="0" w:color="auto"/>
          </w:divBdr>
        </w:div>
        <w:div w:id="1106273489">
          <w:marLeft w:val="0"/>
          <w:marRight w:val="0"/>
          <w:marTop w:val="0"/>
          <w:marBottom w:val="0"/>
          <w:divBdr>
            <w:top w:val="none" w:sz="0" w:space="0" w:color="auto"/>
            <w:left w:val="none" w:sz="0" w:space="0" w:color="auto"/>
            <w:bottom w:val="none" w:sz="0" w:space="0" w:color="auto"/>
            <w:right w:val="none" w:sz="0" w:space="0" w:color="auto"/>
          </w:divBdr>
        </w:div>
        <w:div w:id="1186754049">
          <w:marLeft w:val="0"/>
          <w:marRight w:val="0"/>
          <w:marTop w:val="0"/>
          <w:marBottom w:val="0"/>
          <w:divBdr>
            <w:top w:val="none" w:sz="0" w:space="0" w:color="auto"/>
            <w:left w:val="none" w:sz="0" w:space="0" w:color="auto"/>
            <w:bottom w:val="none" w:sz="0" w:space="0" w:color="auto"/>
            <w:right w:val="none" w:sz="0" w:space="0" w:color="auto"/>
          </w:divBdr>
        </w:div>
        <w:div w:id="895429504">
          <w:marLeft w:val="0"/>
          <w:marRight w:val="0"/>
          <w:marTop w:val="0"/>
          <w:marBottom w:val="0"/>
          <w:divBdr>
            <w:top w:val="none" w:sz="0" w:space="0" w:color="auto"/>
            <w:left w:val="none" w:sz="0" w:space="0" w:color="auto"/>
            <w:bottom w:val="none" w:sz="0" w:space="0" w:color="auto"/>
            <w:right w:val="none" w:sz="0" w:space="0" w:color="auto"/>
          </w:divBdr>
        </w:div>
        <w:div w:id="1887057194">
          <w:marLeft w:val="0"/>
          <w:marRight w:val="0"/>
          <w:marTop w:val="0"/>
          <w:marBottom w:val="0"/>
          <w:divBdr>
            <w:top w:val="none" w:sz="0" w:space="0" w:color="auto"/>
            <w:left w:val="none" w:sz="0" w:space="0" w:color="auto"/>
            <w:bottom w:val="none" w:sz="0" w:space="0" w:color="auto"/>
            <w:right w:val="none" w:sz="0" w:space="0" w:color="auto"/>
          </w:divBdr>
        </w:div>
        <w:div w:id="609900612">
          <w:marLeft w:val="0"/>
          <w:marRight w:val="0"/>
          <w:marTop w:val="0"/>
          <w:marBottom w:val="0"/>
          <w:divBdr>
            <w:top w:val="none" w:sz="0" w:space="0" w:color="auto"/>
            <w:left w:val="none" w:sz="0" w:space="0" w:color="auto"/>
            <w:bottom w:val="none" w:sz="0" w:space="0" w:color="auto"/>
            <w:right w:val="none" w:sz="0" w:space="0" w:color="auto"/>
          </w:divBdr>
        </w:div>
        <w:div w:id="1579634230">
          <w:marLeft w:val="0"/>
          <w:marRight w:val="0"/>
          <w:marTop w:val="0"/>
          <w:marBottom w:val="0"/>
          <w:divBdr>
            <w:top w:val="none" w:sz="0" w:space="0" w:color="auto"/>
            <w:left w:val="none" w:sz="0" w:space="0" w:color="auto"/>
            <w:bottom w:val="none" w:sz="0" w:space="0" w:color="auto"/>
            <w:right w:val="none" w:sz="0" w:space="0" w:color="auto"/>
          </w:divBdr>
        </w:div>
        <w:div w:id="275673597">
          <w:marLeft w:val="0"/>
          <w:marRight w:val="0"/>
          <w:marTop w:val="0"/>
          <w:marBottom w:val="0"/>
          <w:divBdr>
            <w:top w:val="none" w:sz="0" w:space="0" w:color="auto"/>
            <w:left w:val="none" w:sz="0" w:space="0" w:color="auto"/>
            <w:bottom w:val="none" w:sz="0" w:space="0" w:color="auto"/>
            <w:right w:val="none" w:sz="0" w:space="0" w:color="auto"/>
          </w:divBdr>
        </w:div>
        <w:div w:id="665716691">
          <w:marLeft w:val="0"/>
          <w:marRight w:val="0"/>
          <w:marTop w:val="0"/>
          <w:marBottom w:val="0"/>
          <w:divBdr>
            <w:top w:val="none" w:sz="0" w:space="0" w:color="auto"/>
            <w:left w:val="none" w:sz="0" w:space="0" w:color="auto"/>
            <w:bottom w:val="none" w:sz="0" w:space="0" w:color="auto"/>
            <w:right w:val="none" w:sz="0" w:space="0" w:color="auto"/>
          </w:divBdr>
        </w:div>
        <w:div w:id="981688366">
          <w:marLeft w:val="0"/>
          <w:marRight w:val="0"/>
          <w:marTop w:val="0"/>
          <w:marBottom w:val="0"/>
          <w:divBdr>
            <w:top w:val="none" w:sz="0" w:space="0" w:color="auto"/>
            <w:left w:val="none" w:sz="0" w:space="0" w:color="auto"/>
            <w:bottom w:val="none" w:sz="0" w:space="0" w:color="auto"/>
            <w:right w:val="none" w:sz="0" w:space="0" w:color="auto"/>
          </w:divBdr>
        </w:div>
        <w:div w:id="1491096217">
          <w:marLeft w:val="0"/>
          <w:marRight w:val="0"/>
          <w:marTop w:val="0"/>
          <w:marBottom w:val="0"/>
          <w:divBdr>
            <w:top w:val="none" w:sz="0" w:space="0" w:color="auto"/>
            <w:left w:val="none" w:sz="0" w:space="0" w:color="auto"/>
            <w:bottom w:val="none" w:sz="0" w:space="0" w:color="auto"/>
            <w:right w:val="none" w:sz="0" w:space="0" w:color="auto"/>
          </w:divBdr>
        </w:div>
        <w:div w:id="1444419052">
          <w:marLeft w:val="0"/>
          <w:marRight w:val="0"/>
          <w:marTop w:val="0"/>
          <w:marBottom w:val="0"/>
          <w:divBdr>
            <w:top w:val="none" w:sz="0" w:space="0" w:color="auto"/>
            <w:left w:val="none" w:sz="0" w:space="0" w:color="auto"/>
            <w:bottom w:val="none" w:sz="0" w:space="0" w:color="auto"/>
            <w:right w:val="none" w:sz="0" w:space="0" w:color="auto"/>
          </w:divBdr>
        </w:div>
        <w:div w:id="515925400">
          <w:marLeft w:val="0"/>
          <w:marRight w:val="0"/>
          <w:marTop w:val="0"/>
          <w:marBottom w:val="0"/>
          <w:divBdr>
            <w:top w:val="none" w:sz="0" w:space="0" w:color="auto"/>
            <w:left w:val="none" w:sz="0" w:space="0" w:color="auto"/>
            <w:bottom w:val="none" w:sz="0" w:space="0" w:color="auto"/>
            <w:right w:val="none" w:sz="0" w:space="0" w:color="auto"/>
          </w:divBdr>
        </w:div>
        <w:div w:id="717360548">
          <w:marLeft w:val="0"/>
          <w:marRight w:val="0"/>
          <w:marTop w:val="0"/>
          <w:marBottom w:val="0"/>
          <w:divBdr>
            <w:top w:val="none" w:sz="0" w:space="0" w:color="auto"/>
            <w:left w:val="none" w:sz="0" w:space="0" w:color="auto"/>
            <w:bottom w:val="none" w:sz="0" w:space="0" w:color="auto"/>
            <w:right w:val="none" w:sz="0" w:space="0" w:color="auto"/>
          </w:divBdr>
        </w:div>
        <w:div w:id="1560438324">
          <w:marLeft w:val="0"/>
          <w:marRight w:val="0"/>
          <w:marTop w:val="0"/>
          <w:marBottom w:val="0"/>
          <w:divBdr>
            <w:top w:val="none" w:sz="0" w:space="0" w:color="auto"/>
            <w:left w:val="none" w:sz="0" w:space="0" w:color="auto"/>
            <w:bottom w:val="none" w:sz="0" w:space="0" w:color="auto"/>
            <w:right w:val="none" w:sz="0" w:space="0" w:color="auto"/>
          </w:divBdr>
        </w:div>
        <w:div w:id="1826389676">
          <w:marLeft w:val="0"/>
          <w:marRight w:val="0"/>
          <w:marTop w:val="0"/>
          <w:marBottom w:val="0"/>
          <w:divBdr>
            <w:top w:val="none" w:sz="0" w:space="0" w:color="auto"/>
            <w:left w:val="none" w:sz="0" w:space="0" w:color="auto"/>
            <w:bottom w:val="none" w:sz="0" w:space="0" w:color="auto"/>
            <w:right w:val="none" w:sz="0" w:space="0" w:color="auto"/>
          </w:divBdr>
        </w:div>
      </w:divsChild>
    </w:div>
    <w:div w:id="155846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intake@usda.gov"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da.gov/sites/default/files/documents/USDA-OASCR%20P-Complaint-Form-0508-0002-508-11-28-17Fax2Mail.pdf"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CAD0B1-3379-4676-B88B-FDB7A3B755CE}">
  <ds:schemaRefs>
    <ds:schemaRef ds:uri="http://schemas.openxmlformats.org/officeDocument/2006/bibliography"/>
  </ds:schemaRefs>
</ds:datastoreItem>
</file>

<file path=customXml/itemProps2.xml><?xml version="1.0" encoding="utf-8"?>
<ds:datastoreItem xmlns:ds="http://schemas.openxmlformats.org/officeDocument/2006/customXml" ds:itemID="{278465E6-F831-497F-B2F1-0465DB097631}"/>
</file>

<file path=customXml/itemProps3.xml><?xml version="1.0" encoding="utf-8"?>
<ds:datastoreItem xmlns:ds="http://schemas.openxmlformats.org/officeDocument/2006/customXml" ds:itemID="{DF142CA5-A0FE-46EE-B8D3-108A2C1238E5}"/>
</file>

<file path=customXml/itemProps4.xml><?xml version="1.0" encoding="utf-8"?>
<ds:datastoreItem xmlns:ds="http://schemas.openxmlformats.org/officeDocument/2006/customXml" ds:itemID="{9CE4C859-3523-4B3D-BAA3-02C30DCFF2F1}"/>
</file>

<file path=docProps/app.xml><?xml version="1.0" encoding="utf-8"?>
<Properties xmlns="http://schemas.openxmlformats.org/officeDocument/2006/extended-properties" xmlns:vt="http://schemas.openxmlformats.org/officeDocument/2006/docPropsVTypes">
  <Template>Normal.dotm</Template>
  <TotalTime>68</TotalTime>
  <Pages>2</Pages>
  <Words>721</Words>
  <Characters>2792</Characters>
  <Application>Microsoft Office Word</Application>
  <DocSecurity>0</DocSecurity>
  <Lines>75</Lines>
  <Paragraphs>40</Paragraphs>
  <ScaleCrop>false</ScaleCrop>
  <HeadingPairs>
    <vt:vector size="2" baseType="variant">
      <vt:variant>
        <vt:lpstr>Title</vt:lpstr>
      </vt:variant>
      <vt:variant>
        <vt:i4>1</vt:i4>
      </vt:variant>
    </vt:vector>
  </HeadingPairs>
  <TitlesOfParts>
    <vt:vector size="1" baseType="lpstr">
      <vt:lpstr>P-EBT Letter to Households SY 22</vt:lpstr>
    </vt:vector>
  </TitlesOfParts>
  <Company>Vermont Agency of Education</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P-EBT Letter to Households SY 22</dc:title>
  <dc:subject/>
  <dc:creator>Vermont Agency of Education</dc:creator>
  <cp:keywords/>
  <dc:description/>
  <cp:lastModifiedBy>Grimes, Marc</cp:lastModifiedBy>
  <cp:revision>42</cp:revision>
  <dcterms:created xsi:type="dcterms:W3CDTF">2022-12-27T18:34:00Z</dcterms:created>
  <dcterms:modified xsi:type="dcterms:W3CDTF">2023-01-23T18:22:00Z</dcterms:modified>
</cp:coreProperties>
</file>