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C9930" w14:textId="297BA4E1" w:rsidR="00AF66AF" w:rsidRPr="00306848" w:rsidRDefault="00AF66AF" w:rsidP="00306848">
      <w:pPr>
        <w:spacing w:after="0" w:line="240" w:lineRule="auto"/>
        <w:jc w:val="center"/>
        <w:rPr>
          <w:rFonts w:ascii="Franklin Gothic Book" w:hAnsi="Franklin Gothic Book"/>
          <w:b/>
          <w:sz w:val="28"/>
          <w:szCs w:val="28"/>
        </w:rPr>
      </w:pPr>
      <w:bookmarkStart w:id="0" w:name="_GoBack"/>
      <w:bookmarkEnd w:id="0"/>
      <w:r w:rsidRPr="00306848">
        <w:rPr>
          <w:rFonts w:ascii="Franklin Gothic Book" w:hAnsi="Franklin Gothic Book"/>
          <w:b/>
          <w:sz w:val="28"/>
          <w:szCs w:val="28"/>
          <w:highlight w:val="yellow"/>
          <w:u w:val="single"/>
        </w:rPr>
        <w:t xml:space="preserve">Insert </w:t>
      </w:r>
      <w:proofErr w:type="gramStart"/>
      <w:r w:rsidRPr="00306848">
        <w:rPr>
          <w:rFonts w:ascii="Franklin Gothic Book" w:hAnsi="Franklin Gothic Book"/>
          <w:b/>
          <w:sz w:val="28"/>
          <w:szCs w:val="28"/>
          <w:highlight w:val="yellow"/>
          <w:u w:val="single"/>
        </w:rPr>
        <w:t xml:space="preserve">SFA </w:t>
      </w:r>
      <w:r w:rsidR="002C30F1">
        <w:rPr>
          <w:rFonts w:ascii="Franklin Gothic Book" w:hAnsi="Franklin Gothic Book"/>
          <w:b/>
          <w:sz w:val="28"/>
          <w:szCs w:val="28"/>
          <w:highlight w:val="yellow"/>
          <w:u w:val="single"/>
        </w:rPr>
        <w:t xml:space="preserve"> or</w:t>
      </w:r>
      <w:proofErr w:type="gramEnd"/>
      <w:r w:rsidR="002C30F1">
        <w:rPr>
          <w:rFonts w:ascii="Franklin Gothic Book" w:hAnsi="Franklin Gothic Book"/>
          <w:b/>
          <w:sz w:val="28"/>
          <w:szCs w:val="28"/>
          <w:highlight w:val="yellow"/>
          <w:u w:val="single"/>
        </w:rPr>
        <w:t xml:space="preserve"> Sponsor </w:t>
      </w:r>
      <w:r w:rsidRPr="00306848">
        <w:rPr>
          <w:rFonts w:ascii="Franklin Gothic Book" w:hAnsi="Franklin Gothic Book"/>
          <w:b/>
          <w:sz w:val="28"/>
          <w:szCs w:val="28"/>
          <w:highlight w:val="yellow"/>
          <w:u w:val="single"/>
        </w:rPr>
        <w:t>Name Here</w:t>
      </w:r>
      <w:r w:rsidRPr="00306848">
        <w:rPr>
          <w:rFonts w:ascii="Franklin Gothic Book" w:hAnsi="Franklin Gothic Book"/>
          <w:b/>
          <w:sz w:val="28"/>
          <w:szCs w:val="28"/>
        </w:rPr>
        <w:t xml:space="preserve"> Civil Rights Complaint Procedure</w:t>
      </w:r>
    </w:p>
    <w:p w14:paraId="491D93EA" w14:textId="77777777" w:rsidR="00AF66AF" w:rsidRDefault="00AF66AF" w:rsidP="00AF66AF">
      <w:pPr>
        <w:spacing w:after="0" w:line="240" w:lineRule="auto"/>
        <w:rPr>
          <w:sz w:val="24"/>
        </w:rPr>
      </w:pPr>
    </w:p>
    <w:p w14:paraId="0EC04ACF" w14:textId="0FA38721" w:rsidR="006A3ABC" w:rsidRPr="00C11405" w:rsidRDefault="00231781" w:rsidP="006A3ABC">
      <w:pPr>
        <w:spacing w:line="240" w:lineRule="auto"/>
        <w:rPr>
          <w:rFonts w:ascii="Palatino Linotype" w:hAnsi="Palatino Linotype"/>
          <w:sz w:val="24"/>
        </w:rPr>
      </w:pPr>
      <w:r w:rsidRPr="008F68CE">
        <w:rPr>
          <w:rFonts w:ascii="Palatino Linotype" w:hAnsi="Palatino Linotype"/>
          <w:sz w:val="24"/>
        </w:rPr>
        <w:t>Individuals and groups are never discouraged from submitting a complaint of discrimination. Complaints may be written or verbal. Complaints may be anonymous</w:t>
      </w:r>
      <w:r w:rsidR="00F63CF0">
        <w:rPr>
          <w:rFonts w:ascii="Palatino Linotype" w:hAnsi="Palatino Linotype"/>
          <w:sz w:val="24"/>
        </w:rPr>
        <w:t>.</w:t>
      </w:r>
      <w:r w:rsidRPr="008F68CE">
        <w:rPr>
          <w:rFonts w:ascii="Palatino Linotype" w:hAnsi="Palatino Linotype"/>
          <w:sz w:val="24"/>
        </w:rPr>
        <w:t xml:space="preserve"> </w:t>
      </w:r>
      <w:r w:rsidR="00B85A10" w:rsidRPr="008F68CE">
        <w:rPr>
          <w:rFonts w:ascii="Palatino Linotype" w:hAnsi="Palatino Linotype"/>
          <w:sz w:val="24"/>
        </w:rPr>
        <w:t xml:space="preserve">The </w:t>
      </w:r>
      <w:r w:rsidR="00B77537" w:rsidRPr="008F68CE">
        <w:rPr>
          <w:rFonts w:ascii="Palatino Linotype" w:hAnsi="Palatino Linotype"/>
          <w:sz w:val="24"/>
          <w:highlight w:val="yellow"/>
          <w:u w:val="single"/>
        </w:rPr>
        <w:t>Insert SFA</w:t>
      </w:r>
      <w:r w:rsidR="002C30F1">
        <w:rPr>
          <w:rFonts w:ascii="Palatino Linotype" w:hAnsi="Palatino Linotype"/>
          <w:sz w:val="24"/>
          <w:highlight w:val="yellow"/>
          <w:u w:val="single"/>
        </w:rPr>
        <w:t xml:space="preserve"> or Sponsor</w:t>
      </w:r>
      <w:r w:rsidR="00B77537" w:rsidRPr="008F68CE">
        <w:rPr>
          <w:rFonts w:ascii="Palatino Linotype" w:hAnsi="Palatino Linotype"/>
          <w:sz w:val="24"/>
          <w:highlight w:val="yellow"/>
          <w:u w:val="single"/>
        </w:rPr>
        <w:t xml:space="preserve"> Name Here</w:t>
      </w:r>
      <w:r w:rsidR="00B77537" w:rsidRPr="008F68CE">
        <w:rPr>
          <w:rFonts w:ascii="Palatino Linotype" w:hAnsi="Palatino Linotype"/>
          <w:sz w:val="24"/>
        </w:rPr>
        <w:t xml:space="preserve"> instructs </w:t>
      </w:r>
      <w:r w:rsidR="00B85A10" w:rsidRPr="008F68CE">
        <w:rPr>
          <w:rFonts w:ascii="Palatino Linotype" w:hAnsi="Palatino Linotype"/>
          <w:sz w:val="24"/>
        </w:rPr>
        <w:t>program participants</w:t>
      </w:r>
      <w:r w:rsidR="00D4091C" w:rsidRPr="008F68CE">
        <w:rPr>
          <w:rFonts w:ascii="Palatino Linotype" w:hAnsi="Palatino Linotype"/>
          <w:sz w:val="24"/>
        </w:rPr>
        <w:t xml:space="preserve"> to send complaints of discrimination directly to the USDA </w:t>
      </w:r>
      <w:r w:rsidR="007F578F" w:rsidRPr="008F68CE">
        <w:rPr>
          <w:rFonts w:ascii="Palatino Linotype" w:hAnsi="Palatino Linotype"/>
          <w:sz w:val="24"/>
        </w:rPr>
        <w:t>Office of the Assis</w:t>
      </w:r>
      <w:r>
        <w:rPr>
          <w:rFonts w:ascii="Palatino Linotype" w:hAnsi="Palatino Linotype"/>
          <w:sz w:val="24"/>
        </w:rPr>
        <w:t>tant Secretary for Civil Rights (OASCR)</w:t>
      </w:r>
      <w:r w:rsidR="00E14437" w:rsidRPr="008F68CE">
        <w:rPr>
          <w:rFonts w:ascii="Palatino Linotype" w:hAnsi="Palatino Linotype"/>
          <w:sz w:val="24"/>
        </w:rPr>
        <w:t xml:space="preserve">. </w:t>
      </w:r>
      <w:r w:rsidR="006A3ABC" w:rsidRPr="008F68CE">
        <w:rPr>
          <w:rFonts w:ascii="Palatino Linotype" w:hAnsi="Palatino Linotype"/>
          <w:sz w:val="24"/>
        </w:rPr>
        <w:t>The complainant must file within 180 days of the act of d</w:t>
      </w:r>
      <w:r w:rsidR="006A3ABC" w:rsidRPr="004A5F4A">
        <w:rPr>
          <w:rFonts w:ascii="Palatino Linotype" w:hAnsi="Palatino Linotype"/>
          <w:sz w:val="24"/>
        </w:rPr>
        <w:t xml:space="preserve">iscrimination. </w:t>
      </w:r>
      <w:r w:rsidR="004A5F4A" w:rsidRPr="004A5F4A">
        <w:rPr>
          <w:rFonts w:ascii="Palatino Linotype" w:hAnsi="Palatino Linotype"/>
          <w:sz w:val="24"/>
        </w:rPr>
        <w:t xml:space="preserve">The superintendent or appointed designee is responsible for </w:t>
      </w:r>
      <w:r w:rsidR="002D0D08">
        <w:rPr>
          <w:rFonts w:ascii="Palatino Linotype" w:hAnsi="Palatino Linotype"/>
          <w:sz w:val="24"/>
        </w:rPr>
        <w:t xml:space="preserve">implementing the Civil Rights Complaint Procedure. </w:t>
      </w:r>
      <w:r w:rsidR="00FF76C9">
        <w:rPr>
          <w:rFonts w:ascii="Palatino Linotype" w:hAnsi="Palatino Linotype"/>
          <w:sz w:val="24"/>
        </w:rPr>
        <w:t>The complainant can file on their own</w:t>
      </w:r>
      <w:r w:rsidR="00537488">
        <w:rPr>
          <w:rFonts w:ascii="Palatino Linotype" w:hAnsi="Palatino Linotype"/>
          <w:sz w:val="24"/>
        </w:rPr>
        <w:t xml:space="preserve"> directly with the USDA </w:t>
      </w:r>
      <w:r w:rsidR="00FF76C9">
        <w:rPr>
          <w:rFonts w:ascii="Palatino Linotype" w:hAnsi="Palatino Linotype"/>
          <w:sz w:val="24"/>
        </w:rPr>
        <w:t>or report the complaint to</w:t>
      </w:r>
      <w:r w:rsidR="001B2DED">
        <w:rPr>
          <w:rFonts w:ascii="Palatino Linotype" w:hAnsi="Palatino Linotype"/>
          <w:sz w:val="24"/>
        </w:rPr>
        <w:t xml:space="preserve"> the SFA. </w:t>
      </w:r>
      <w:r w:rsidR="004A5F4A" w:rsidRPr="004A5F4A">
        <w:rPr>
          <w:rFonts w:ascii="Palatino Linotype" w:hAnsi="Palatino Linotype"/>
          <w:sz w:val="24"/>
        </w:rPr>
        <w:t xml:space="preserve"> </w:t>
      </w:r>
    </w:p>
    <w:p w14:paraId="02028FAA" w14:textId="77777777" w:rsidR="00A1674A" w:rsidRDefault="00A1674A" w:rsidP="00A1674A">
      <w:pPr>
        <w:spacing w:after="0" w:line="240" w:lineRule="auto"/>
        <w:rPr>
          <w:rFonts w:ascii="Palatino Linotype" w:hAnsi="Palatino Linotype"/>
          <w:sz w:val="24"/>
        </w:rPr>
      </w:pPr>
      <w:r w:rsidRPr="008F68CE">
        <w:rPr>
          <w:rFonts w:ascii="Palatino Linotype" w:hAnsi="Palatino Linotype"/>
          <w:sz w:val="24"/>
        </w:rPr>
        <w:t xml:space="preserve">The </w:t>
      </w:r>
      <w:r>
        <w:rPr>
          <w:rFonts w:ascii="Palatino Linotype" w:hAnsi="Palatino Linotype"/>
          <w:sz w:val="24"/>
        </w:rPr>
        <w:t xml:space="preserve">contact </w:t>
      </w:r>
      <w:r w:rsidR="00C11405">
        <w:rPr>
          <w:rFonts w:ascii="Palatino Linotype" w:hAnsi="Palatino Linotype"/>
          <w:sz w:val="24"/>
        </w:rPr>
        <w:t>information</w:t>
      </w:r>
      <w:r w:rsidRPr="008F68CE">
        <w:rPr>
          <w:rFonts w:ascii="Palatino Linotype" w:hAnsi="Palatino Linotype"/>
          <w:sz w:val="24"/>
        </w:rPr>
        <w:t xml:space="preserve"> is found on the “And Justice for All” posters which are prominently displayed in all required areas.</w:t>
      </w:r>
    </w:p>
    <w:p w14:paraId="374E2388" w14:textId="77777777" w:rsidR="006A3ABC" w:rsidRPr="008F68CE" w:rsidRDefault="006A3ABC" w:rsidP="00A1674A">
      <w:pPr>
        <w:spacing w:after="0" w:line="240" w:lineRule="auto"/>
        <w:rPr>
          <w:rFonts w:ascii="Palatino Linotype" w:hAnsi="Palatino Linotype"/>
          <w:sz w:val="24"/>
        </w:rPr>
      </w:pPr>
    </w:p>
    <w:p w14:paraId="4BB5E9C8" w14:textId="77777777" w:rsidR="003D68EB" w:rsidRDefault="00B8365F" w:rsidP="003D68EB">
      <w:pPr>
        <w:pStyle w:val="ListParagraph"/>
        <w:numPr>
          <w:ilvl w:val="0"/>
          <w:numId w:val="5"/>
        </w:numPr>
        <w:spacing w:after="0" w:line="240" w:lineRule="auto"/>
        <w:rPr>
          <w:rFonts w:ascii="Palatino Linotype" w:hAnsi="Palatino Linotype"/>
          <w:sz w:val="24"/>
        </w:rPr>
      </w:pPr>
      <w:r w:rsidRPr="008F68CE">
        <w:rPr>
          <w:rFonts w:ascii="Palatino Linotype" w:hAnsi="Palatino Linotype"/>
          <w:sz w:val="24"/>
        </w:rPr>
        <w:t xml:space="preserve">All complaints alleging discrimination on the basis of </w:t>
      </w:r>
      <w:r w:rsidR="008B3A9E" w:rsidRPr="008F68CE">
        <w:rPr>
          <w:rFonts w:ascii="Palatino Linotype" w:hAnsi="Palatino Linotype"/>
          <w:sz w:val="24"/>
          <w:szCs w:val="23"/>
        </w:rPr>
        <w:t>race, color, national origin, age, sex, or disability</w:t>
      </w:r>
      <w:r w:rsidRPr="008F68CE">
        <w:rPr>
          <w:rFonts w:ascii="Palatino Linotype" w:hAnsi="Palatino Linotype"/>
          <w:sz w:val="24"/>
        </w:rPr>
        <w:t xml:space="preserve"> will </w:t>
      </w:r>
      <w:r w:rsidRPr="0039271F">
        <w:rPr>
          <w:rFonts w:ascii="Palatino Linotype" w:hAnsi="Palatino Linotype"/>
          <w:sz w:val="24"/>
        </w:rPr>
        <w:t>be forwarded</w:t>
      </w:r>
      <w:r w:rsidR="002A7F1F" w:rsidRPr="0039271F">
        <w:rPr>
          <w:rFonts w:ascii="Palatino Linotype" w:hAnsi="Palatino Linotype"/>
          <w:sz w:val="24"/>
        </w:rPr>
        <w:t xml:space="preserve"> to the USDA</w:t>
      </w:r>
      <w:r w:rsidRPr="0039271F">
        <w:rPr>
          <w:rFonts w:ascii="Palatino Linotype" w:hAnsi="Palatino Linotype"/>
          <w:sz w:val="24"/>
        </w:rPr>
        <w:t xml:space="preserve"> O</w:t>
      </w:r>
      <w:r w:rsidR="008B3A9E" w:rsidRPr="0039271F">
        <w:rPr>
          <w:rFonts w:ascii="Palatino Linotype" w:hAnsi="Palatino Linotype"/>
          <w:sz w:val="24"/>
        </w:rPr>
        <w:t xml:space="preserve">ffice of </w:t>
      </w:r>
      <w:r w:rsidR="002A7F1F" w:rsidRPr="0039271F">
        <w:rPr>
          <w:rFonts w:ascii="Palatino Linotype" w:hAnsi="Palatino Linotype"/>
          <w:sz w:val="24"/>
        </w:rPr>
        <w:t xml:space="preserve">the Assistant </w:t>
      </w:r>
      <w:r w:rsidR="005205BD" w:rsidRPr="0039271F">
        <w:rPr>
          <w:rFonts w:ascii="Palatino Linotype" w:hAnsi="Palatino Linotype"/>
          <w:sz w:val="24"/>
        </w:rPr>
        <w:t xml:space="preserve">Secretary for </w:t>
      </w:r>
      <w:r w:rsidRPr="0039271F">
        <w:rPr>
          <w:rFonts w:ascii="Palatino Linotype" w:hAnsi="Palatino Linotype"/>
          <w:sz w:val="24"/>
        </w:rPr>
        <w:t>C</w:t>
      </w:r>
      <w:r w:rsidR="008B3A9E" w:rsidRPr="0039271F">
        <w:rPr>
          <w:rFonts w:ascii="Palatino Linotype" w:hAnsi="Palatino Linotype"/>
          <w:sz w:val="24"/>
        </w:rPr>
        <w:t xml:space="preserve">ivil </w:t>
      </w:r>
      <w:r w:rsidRPr="0039271F">
        <w:rPr>
          <w:rFonts w:ascii="Palatino Linotype" w:hAnsi="Palatino Linotype"/>
          <w:sz w:val="24"/>
        </w:rPr>
        <w:t>R</w:t>
      </w:r>
      <w:r w:rsidR="006C4605" w:rsidRPr="0039271F">
        <w:rPr>
          <w:rFonts w:ascii="Palatino Linotype" w:hAnsi="Palatino Linotype"/>
          <w:sz w:val="24"/>
        </w:rPr>
        <w:t>ights</w:t>
      </w:r>
      <w:r w:rsidRPr="0039271F">
        <w:rPr>
          <w:rFonts w:ascii="Palatino Linotype" w:hAnsi="Palatino Linotype"/>
          <w:sz w:val="24"/>
        </w:rPr>
        <w:t xml:space="preserve"> </w:t>
      </w:r>
      <w:r w:rsidR="004A5F4A">
        <w:rPr>
          <w:rFonts w:ascii="Palatino Linotype" w:hAnsi="Palatino Linotype"/>
          <w:sz w:val="24"/>
        </w:rPr>
        <w:t>immediately.</w:t>
      </w:r>
    </w:p>
    <w:p w14:paraId="1CD6722E" w14:textId="77777777" w:rsidR="003D68EB" w:rsidRDefault="003D68EB" w:rsidP="003D68EB">
      <w:pPr>
        <w:pStyle w:val="ListParagraph"/>
        <w:spacing w:after="0" w:line="240" w:lineRule="auto"/>
        <w:rPr>
          <w:rFonts w:ascii="Palatino Linotype" w:hAnsi="Palatino Linotype"/>
          <w:sz w:val="24"/>
        </w:rPr>
      </w:pPr>
    </w:p>
    <w:p w14:paraId="69E6FDFD" w14:textId="77777777" w:rsidR="001E32CE" w:rsidRPr="008F68CE" w:rsidRDefault="00BB7406" w:rsidP="003D68EB">
      <w:pPr>
        <w:pStyle w:val="ListParagraph"/>
        <w:spacing w:after="0" w:line="240" w:lineRule="auto"/>
        <w:rPr>
          <w:rFonts w:ascii="Palatino Linotype" w:hAnsi="Palatino Linotype"/>
          <w:sz w:val="24"/>
        </w:rPr>
      </w:pPr>
      <w:r w:rsidRPr="008F68CE">
        <w:rPr>
          <w:rFonts w:ascii="Palatino Linotype" w:hAnsi="Palatino Linotype"/>
          <w:b/>
          <w:sz w:val="24"/>
        </w:rPr>
        <w:t>mail:</w:t>
      </w:r>
      <w:r w:rsidRPr="008F68CE">
        <w:rPr>
          <w:rFonts w:ascii="Palatino Linotype" w:hAnsi="Palatino Linotype"/>
          <w:sz w:val="24"/>
        </w:rPr>
        <w:t xml:space="preserve"> </w:t>
      </w:r>
      <w:r w:rsidRPr="008F68CE">
        <w:rPr>
          <w:rFonts w:ascii="Palatino Linotype" w:hAnsi="Palatino Linotype"/>
          <w:sz w:val="24"/>
        </w:rPr>
        <w:br/>
      </w:r>
      <w:r w:rsidR="0027075C" w:rsidRPr="008F68CE">
        <w:rPr>
          <w:rFonts w:ascii="Palatino Linotype" w:hAnsi="Palatino Linotype"/>
          <w:sz w:val="24"/>
        </w:rPr>
        <w:t>U.S. Department of Agriculture</w:t>
      </w:r>
      <w:r w:rsidR="00BF75D7" w:rsidRPr="008F68CE">
        <w:rPr>
          <w:rFonts w:ascii="Palatino Linotype" w:hAnsi="Palatino Linotype"/>
          <w:sz w:val="24"/>
        </w:rPr>
        <w:br/>
      </w:r>
      <w:r w:rsidRPr="008F68CE">
        <w:rPr>
          <w:rFonts w:ascii="Palatino Linotype" w:hAnsi="Palatino Linotype"/>
          <w:sz w:val="24"/>
        </w:rPr>
        <w:t xml:space="preserve">Office of the Assistant Secretary for Civil Rights </w:t>
      </w:r>
      <w:r w:rsidR="00BF75D7" w:rsidRPr="008F68CE">
        <w:rPr>
          <w:rFonts w:ascii="Palatino Linotype" w:hAnsi="Palatino Linotype"/>
          <w:sz w:val="24"/>
        </w:rPr>
        <w:br/>
      </w:r>
      <w:r w:rsidRPr="008F68CE">
        <w:rPr>
          <w:rFonts w:ascii="Palatino Linotype" w:hAnsi="Palatino Linotype"/>
          <w:sz w:val="24"/>
        </w:rPr>
        <w:t>1400 Independence Avenue, SW</w:t>
      </w:r>
      <w:r w:rsidR="00BF75D7" w:rsidRPr="008F68CE">
        <w:rPr>
          <w:rFonts w:ascii="Palatino Linotype" w:hAnsi="Palatino Linotype"/>
          <w:sz w:val="24"/>
        </w:rPr>
        <w:br/>
      </w:r>
      <w:r w:rsidR="0027075C" w:rsidRPr="008F68CE">
        <w:rPr>
          <w:rFonts w:ascii="Palatino Linotype" w:hAnsi="Palatino Linotype"/>
          <w:sz w:val="24"/>
        </w:rPr>
        <w:t>Washington, D.C. 20250-9410</w:t>
      </w:r>
      <w:r w:rsidR="00BF75D7" w:rsidRPr="008F68CE">
        <w:rPr>
          <w:rFonts w:ascii="Palatino Linotype" w:hAnsi="Palatino Linotype"/>
          <w:sz w:val="24"/>
        </w:rPr>
        <w:br/>
      </w:r>
      <w:r w:rsidR="0027075C" w:rsidRPr="008F68CE">
        <w:rPr>
          <w:rFonts w:ascii="Palatino Linotype" w:hAnsi="Palatino Linotype"/>
          <w:b/>
          <w:sz w:val="24"/>
        </w:rPr>
        <w:t>fax</w:t>
      </w:r>
      <w:r w:rsidR="00700C21" w:rsidRPr="008F68CE">
        <w:rPr>
          <w:rFonts w:ascii="Palatino Linotype" w:hAnsi="Palatino Linotype"/>
          <w:b/>
          <w:sz w:val="24"/>
        </w:rPr>
        <w:t>:</w:t>
      </w:r>
      <w:r w:rsidR="0027075C" w:rsidRPr="008F68CE">
        <w:rPr>
          <w:rFonts w:ascii="Palatino Linotype" w:hAnsi="Palatino Linotype"/>
          <w:sz w:val="24"/>
        </w:rPr>
        <w:t xml:space="preserve"> </w:t>
      </w:r>
      <w:r w:rsidRPr="008F68CE">
        <w:rPr>
          <w:rFonts w:ascii="Palatino Linotype" w:hAnsi="Palatino Linotype"/>
          <w:sz w:val="24"/>
        </w:rPr>
        <w:br/>
      </w:r>
      <w:r w:rsidR="0027075C" w:rsidRPr="008F68CE">
        <w:rPr>
          <w:rFonts w:ascii="Palatino Linotype" w:hAnsi="Palatino Linotype"/>
          <w:sz w:val="24"/>
        </w:rPr>
        <w:t>(202) 690-7442</w:t>
      </w:r>
      <w:r w:rsidRPr="008F68CE">
        <w:rPr>
          <w:rFonts w:ascii="Palatino Linotype" w:hAnsi="Palatino Linotype"/>
          <w:sz w:val="24"/>
        </w:rPr>
        <w:t>; or</w:t>
      </w:r>
      <w:r w:rsidR="0027075C" w:rsidRPr="008F68CE">
        <w:rPr>
          <w:rFonts w:ascii="Palatino Linotype" w:hAnsi="Palatino Linotype"/>
          <w:sz w:val="24"/>
        </w:rPr>
        <w:t xml:space="preserve"> </w:t>
      </w:r>
      <w:r w:rsidR="00BF75D7" w:rsidRPr="008F68CE">
        <w:rPr>
          <w:rFonts w:ascii="Palatino Linotype" w:hAnsi="Palatino Linotype"/>
          <w:sz w:val="24"/>
        </w:rPr>
        <w:br/>
      </w:r>
      <w:r w:rsidR="0027075C" w:rsidRPr="008F68CE">
        <w:rPr>
          <w:rFonts w:ascii="Palatino Linotype" w:hAnsi="Palatino Linotype"/>
          <w:b/>
          <w:sz w:val="24"/>
        </w:rPr>
        <w:t>email</w:t>
      </w:r>
      <w:r w:rsidR="00700C21" w:rsidRPr="008F68CE">
        <w:rPr>
          <w:rFonts w:ascii="Palatino Linotype" w:hAnsi="Palatino Linotype"/>
          <w:b/>
          <w:sz w:val="24"/>
        </w:rPr>
        <w:t>:</w:t>
      </w:r>
      <w:r w:rsidR="0027075C" w:rsidRPr="008F68CE">
        <w:rPr>
          <w:rFonts w:ascii="Palatino Linotype" w:hAnsi="Palatino Linotype"/>
          <w:sz w:val="24"/>
        </w:rPr>
        <w:t xml:space="preserve"> </w:t>
      </w:r>
      <w:r w:rsidRPr="008F68CE">
        <w:rPr>
          <w:rFonts w:ascii="Palatino Linotype" w:hAnsi="Palatino Linotype"/>
          <w:sz w:val="24"/>
        </w:rPr>
        <w:br/>
      </w:r>
      <w:r w:rsidR="0027075C" w:rsidRPr="008F68CE">
        <w:rPr>
          <w:rFonts w:ascii="Palatino Linotype" w:hAnsi="Palatino Linotype"/>
          <w:sz w:val="24"/>
        </w:rPr>
        <w:t>program.intake@usda.gov</w:t>
      </w:r>
    </w:p>
    <w:p w14:paraId="5DAAC45A" w14:textId="77777777" w:rsidR="00220887" w:rsidRPr="008F68CE" w:rsidRDefault="00C36679" w:rsidP="00220887">
      <w:pPr>
        <w:spacing w:after="0" w:line="240" w:lineRule="auto"/>
        <w:rPr>
          <w:rFonts w:ascii="Palatino Linotype" w:hAnsi="Palatino Linotype"/>
          <w:sz w:val="24"/>
          <w:szCs w:val="24"/>
        </w:rPr>
      </w:pPr>
      <w:r w:rsidRPr="008F68CE">
        <w:rPr>
          <w:rFonts w:ascii="Palatino Linotype" w:hAnsi="Palatino Linotype"/>
          <w:sz w:val="24"/>
          <w:szCs w:val="23"/>
        </w:rPr>
        <w:t xml:space="preserve">Complaints should be put into writing, by the </w:t>
      </w:r>
      <w:r w:rsidR="00F17225" w:rsidRPr="008F68CE">
        <w:rPr>
          <w:rFonts w:ascii="Palatino Linotype" w:hAnsi="Palatino Linotype"/>
          <w:sz w:val="24"/>
          <w:szCs w:val="23"/>
        </w:rPr>
        <w:t>complainant</w:t>
      </w:r>
      <w:r w:rsidRPr="008F68CE">
        <w:rPr>
          <w:rFonts w:ascii="Palatino Linotype" w:hAnsi="Palatino Linotype"/>
          <w:sz w:val="24"/>
          <w:szCs w:val="23"/>
        </w:rPr>
        <w:t>, using the USDA Civil Rights complain</w:t>
      </w:r>
      <w:r w:rsidR="00BF75D7" w:rsidRPr="008F68CE">
        <w:rPr>
          <w:rFonts w:ascii="Palatino Linotype" w:hAnsi="Palatino Linotype"/>
          <w:sz w:val="24"/>
          <w:szCs w:val="23"/>
        </w:rPr>
        <w:t>t</w:t>
      </w:r>
      <w:r w:rsidR="001D78D5" w:rsidRPr="008F68CE">
        <w:rPr>
          <w:rFonts w:ascii="Palatino Linotype" w:hAnsi="Palatino Linotype"/>
          <w:sz w:val="24"/>
          <w:szCs w:val="23"/>
        </w:rPr>
        <w:t xml:space="preserve"> form. This form is available in English and Spanish. </w:t>
      </w:r>
    </w:p>
    <w:p w14:paraId="7B3B8AAE" w14:textId="77777777" w:rsidR="00220887" w:rsidRPr="00037828" w:rsidRDefault="00220887" w:rsidP="00037828">
      <w:pPr>
        <w:numPr>
          <w:ilvl w:val="0"/>
          <w:numId w:val="13"/>
        </w:numPr>
        <w:spacing w:after="0" w:line="240" w:lineRule="auto"/>
        <w:rPr>
          <w:rFonts w:ascii="Palatino Linotype" w:hAnsi="Palatino Linotype"/>
          <w:sz w:val="24"/>
          <w:szCs w:val="24"/>
        </w:rPr>
      </w:pPr>
      <w:r w:rsidRPr="008F68CE">
        <w:rPr>
          <w:rFonts w:ascii="Palatino Linotype" w:hAnsi="Palatino Linotype"/>
          <w:sz w:val="24"/>
          <w:szCs w:val="24"/>
        </w:rPr>
        <w:t>English version:</w:t>
      </w:r>
      <w:r w:rsidR="00037828">
        <w:rPr>
          <w:rFonts w:ascii="Palatino Linotype" w:hAnsi="Palatino Linotype"/>
          <w:sz w:val="24"/>
          <w:szCs w:val="24"/>
        </w:rPr>
        <w:br/>
      </w:r>
      <w:r w:rsidRPr="00037828">
        <w:rPr>
          <w:rFonts w:ascii="Palatino Linotype" w:hAnsi="Palatino Linotype"/>
          <w:sz w:val="24"/>
          <w:szCs w:val="24"/>
        </w:rPr>
        <w:t>http://www.ocio.usda.gov/sites/default/files/docs/2012/Complain_combined_6_8_12.pdf</w:t>
      </w:r>
    </w:p>
    <w:p w14:paraId="36443B2F" w14:textId="77777777" w:rsidR="00220887" w:rsidRPr="00037828" w:rsidRDefault="00220887" w:rsidP="00037828">
      <w:pPr>
        <w:numPr>
          <w:ilvl w:val="0"/>
          <w:numId w:val="13"/>
        </w:numPr>
        <w:spacing w:after="0" w:line="240" w:lineRule="auto"/>
        <w:rPr>
          <w:rFonts w:ascii="Palatino Linotype" w:hAnsi="Palatino Linotype"/>
          <w:sz w:val="24"/>
          <w:szCs w:val="24"/>
        </w:rPr>
      </w:pPr>
      <w:r w:rsidRPr="008F68CE">
        <w:rPr>
          <w:rFonts w:ascii="Palatino Linotype" w:hAnsi="Palatino Linotype"/>
          <w:sz w:val="24"/>
          <w:szCs w:val="24"/>
        </w:rPr>
        <w:t>Spanish Version:</w:t>
      </w:r>
      <w:r w:rsidR="00037828">
        <w:rPr>
          <w:rFonts w:ascii="Palatino Linotype" w:hAnsi="Palatino Linotype"/>
          <w:sz w:val="24"/>
          <w:szCs w:val="24"/>
        </w:rPr>
        <w:t xml:space="preserve"> </w:t>
      </w:r>
      <w:r w:rsidR="000E3705" w:rsidRPr="00037828">
        <w:rPr>
          <w:rFonts w:ascii="Palatino Linotype" w:hAnsi="Palatino Linotype"/>
          <w:sz w:val="24"/>
          <w:szCs w:val="24"/>
        </w:rPr>
        <w:t>http://www.ocio.usda.gov/sites/default/files/docs/2012/Spanish_Form_508_Compliant_6_8_12_0.pdf</w:t>
      </w:r>
    </w:p>
    <w:p w14:paraId="729F4B38" w14:textId="77777777" w:rsidR="000E3705" w:rsidRPr="008F68CE" w:rsidRDefault="000E3705" w:rsidP="000E3705">
      <w:pPr>
        <w:spacing w:after="0" w:line="240" w:lineRule="auto"/>
        <w:ind w:left="1440"/>
        <w:rPr>
          <w:rFonts w:ascii="Palatino Linotype" w:hAnsi="Palatino Linotype"/>
          <w:sz w:val="24"/>
          <w:szCs w:val="24"/>
        </w:rPr>
      </w:pPr>
    </w:p>
    <w:p w14:paraId="641598AE" w14:textId="63A8729C" w:rsidR="00C36679" w:rsidRPr="008F68CE" w:rsidRDefault="008F7F58" w:rsidP="00472C08">
      <w:pPr>
        <w:pStyle w:val="ListParagraph"/>
        <w:numPr>
          <w:ilvl w:val="0"/>
          <w:numId w:val="5"/>
        </w:numPr>
        <w:spacing w:after="0" w:line="240" w:lineRule="auto"/>
        <w:rPr>
          <w:rFonts w:ascii="Palatino Linotype" w:hAnsi="Palatino Linotype"/>
          <w:sz w:val="24"/>
          <w:szCs w:val="23"/>
        </w:rPr>
      </w:pPr>
      <w:r w:rsidRPr="008F68CE">
        <w:rPr>
          <w:rFonts w:ascii="Palatino Linotype" w:hAnsi="Palatino Linotype"/>
          <w:sz w:val="24"/>
          <w:szCs w:val="23"/>
        </w:rPr>
        <w:t>In the event that a complainant makes the allegations verbally or in person and refuses or is not inclined to place such allegations in writing, the person to whom the allegations are made must</w:t>
      </w:r>
      <w:r w:rsidR="00981E83">
        <w:rPr>
          <w:rFonts w:ascii="Palatino Linotype" w:hAnsi="Palatino Linotype"/>
          <w:sz w:val="24"/>
          <w:szCs w:val="23"/>
        </w:rPr>
        <w:t xml:space="preserve"> record the details</w:t>
      </w:r>
      <w:r w:rsidRPr="008F68CE">
        <w:rPr>
          <w:rFonts w:ascii="Palatino Linotype" w:hAnsi="Palatino Linotype"/>
          <w:sz w:val="24"/>
          <w:szCs w:val="23"/>
        </w:rPr>
        <w:t xml:space="preserve"> of the complaint for the complainant.</w:t>
      </w:r>
      <w:r w:rsidR="00472C08" w:rsidRPr="008F68CE">
        <w:rPr>
          <w:rFonts w:ascii="Palatino Linotype" w:hAnsi="Palatino Linotype"/>
          <w:sz w:val="24"/>
          <w:szCs w:val="23"/>
        </w:rPr>
        <w:t xml:space="preserve"> </w:t>
      </w:r>
      <w:r w:rsidR="00037828">
        <w:rPr>
          <w:rFonts w:ascii="Palatino Linotype" w:hAnsi="Palatino Linotype"/>
          <w:sz w:val="24"/>
          <w:szCs w:val="23"/>
        </w:rPr>
        <w:t>Every effort will</w:t>
      </w:r>
      <w:r w:rsidR="00472C08" w:rsidRPr="008F68CE">
        <w:rPr>
          <w:rFonts w:ascii="Palatino Linotype" w:hAnsi="Palatino Linotype"/>
          <w:sz w:val="24"/>
          <w:szCs w:val="23"/>
        </w:rPr>
        <w:t xml:space="preserve"> be made to have the complainant provide the following information: </w:t>
      </w:r>
    </w:p>
    <w:p w14:paraId="2B8F366F" w14:textId="35C93F93" w:rsidR="00472C08" w:rsidRDefault="004B0963" w:rsidP="00472C08">
      <w:pPr>
        <w:pStyle w:val="ListParagraph"/>
        <w:numPr>
          <w:ilvl w:val="0"/>
          <w:numId w:val="10"/>
        </w:numPr>
        <w:spacing w:after="0" w:line="240" w:lineRule="auto"/>
        <w:rPr>
          <w:rFonts w:ascii="Palatino Linotype" w:hAnsi="Palatino Linotype"/>
          <w:sz w:val="24"/>
          <w:szCs w:val="23"/>
        </w:rPr>
      </w:pPr>
      <w:r>
        <w:rPr>
          <w:rFonts w:ascii="Palatino Linotype" w:hAnsi="Palatino Linotype"/>
          <w:sz w:val="24"/>
          <w:szCs w:val="23"/>
        </w:rPr>
        <w:t>Name and c</w:t>
      </w:r>
      <w:r w:rsidR="00472C08" w:rsidRPr="008F68CE">
        <w:rPr>
          <w:rFonts w:ascii="Palatino Linotype" w:hAnsi="Palatino Linotype"/>
          <w:sz w:val="24"/>
          <w:szCs w:val="23"/>
        </w:rPr>
        <w:t>ontact information for the complainant</w:t>
      </w:r>
      <w:r w:rsidR="00BE61AB">
        <w:rPr>
          <w:rFonts w:ascii="Palatino Linotype" w:hAnsi="Palatino Linotype"/>
          <w:sz w:val="24"/>
          <w:szCs w:val="23"/>
        </w:rPr>
        <w:t>.</w:t>
      </w:r>
    </w:p>
    <w:p w14:paraId="212E2AE2" w14:textId="389D5BD3" w:rsidR="009629E1" w:rsidRPr="009629E1" w:rsidRDefault="009629E1" w:rsidP="009629E1">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t>The date(s) during which the alleged discriminatory actions occurred or, if continuing, the duration of such actions.</w:t>
      </w:r>
    </w:p>
    <w:p w14:paraId="30281764" w14:textId="77777777" w:rsidR="00472C08" w:rsidRPr="008F68CE" w:rsidRDefault="00472C08" w:rsidP="00472C08">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lastRenderedPageBreak/>
        <w:t xml:space="preserve">The specific location and name of the entity delivering the service or benefit. </w:t>
      </w:r>
    </w:p>
    <w:p w14:paraId="0D1633B8" w14:textId="77777777" w:rsidR="00472C08" w:rsidRPr="008F68CE" w:rsidRDefault="00472C08" w:rsidP="00472C08">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t xml:space="preserve">The nature of the incident or action that led the complainant to feel that discrimination was a factor. </w:t>
      </w:r>
    </w:p>
    <w:p w14:paraId="27CACBE6" w14:textId="77777777" w:rsidR="00472C08" w:rsidRPr="008F68CE" w:rsidRDefault="00472C08" w:rsidP="00472C08">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t xml:space="preserve">The basis on which the complainant feels discrimination exists within any of the protected classes. </w:t>
      </w:r>
    </w:p>
    <w:p w14:paraId="29FCF6EB" w14:textId="77777777" w:rsidR="00472C08" w:rsidRPr="008F68CE" w:rsidRDefault="00472C08" w:rsidP="00472C08">
      <w:pPr>
        <w:pStyle w:val="ListParagraph"/>
        <w:numPr>
          <w:ilvl w:val="0"/>
          <w:numId w:val="10"/>
        </w:numPr>
        <w:spacing w:after="0" w:line="240" w:lineRule="auto"/>
        <w:rPr>
          <w:rFonts w:ascii="Palatino Linotype" w:hAnsi="Palatino Linotype"/>
          <w:sz w:val="24"/>
          <w:szCs w:val="23"/>
        </w:rPr>
      </w:pPr>
      <w:r w:rsidRPr="008F68CE">
        <w:rPr>
          <w:rFonts w:ascii="Palatino Linotype" w:hAnsi="Palatino Linotype"/>
          <w:sz w:val="24"/>
          <w:szCs w:val="23"/>
        </w:rPr>
        <w:t xml:space="preserve">The names, titles, and business addresses of persons who may have knowledge of the discriminatory action. </w:t>
      </w:r>
    </w:p>
    <w:p w14:paraId="61775A59" w14:textId="77777777" w:rsidR="00E3304F" w:rsidRPr="00234A00" w:rsidRDefault="00E3304F" w:rsidP="00234A00">
      <w:pPr>
        <w:spacing w:after="0" w:line="240" w:lineRule="auto"/>
        <w:rPr>
          <w:rFonts w:ascii="Palatino Linotype" w:hAnsi="Palatino Linotype"/>
          <w:sz w:val="24"/>
        </w:rPr>
      </w:pPr>
    </w:p>
    <w:p w14:paraId="3AD1F0A2" w14:textId="7BB31BB1" w:rsidR="00A24449" w:rsidRDefault="002D4371" w:rsidP="007A603A">
      <w:pPr>
        <w:pStyle w:val="ListParagraph"/>
        <w:numPr>
          <w:ilvl w:val="0"/>
          <w:numId w:val="5"/>
        </w:numPr>
        <w:spacing w:after="0" w:line="240" w:lineRule="auto"/>
        <w:rPr>
          <w:rFonts w:ascii="Palatino Linotype" w:hAnsi="Palatino Linotype"/>
          <w:sz w:val="24"/>
        </w:rPr>
      </w:pPr>
      <w:r w:rsidRPr="008F68CE">
        <w:rPr>
          <w:rFonts w:ascii="Palatino Linotype" w:hAnsi="Palatino Linotype"/>
          <w:sz w:val="24"/>
        </w:rPr>
        <w:t>If the USDA</w:t>
      </w:r>
      <w:r w:rsidR="00E3304F" w:rsidRPr="008F68CE">
        <w:rPr>
          <w:rFonts w:ascii="Palatino Linotype" w:hAnsi="Palatino Linotype"/>
          <w:sz w:val="24"/>
        </w:rPr>
        <w:t xml:space="preserve"> determines </w:t>
      </w:r>
      <w:r w:rsidR="00037400" w:rsidRPr="008F68CE">
        <w:rPr>
          <w:rFonts w:ascii="Palatino Linotype" w:hAnsi="Palatino Linotype"/>
          <w:sz w:val="24"/>
        </w:rPr>
        <w:t>that a</w:t>
      </w:r>
      <w:r w:rsidR="00E3304F" w:rsidRPr="008F68CE">
        <w:rPr>
          <w:rFonts w:ascii="Palatino Linotype" w:hAnsi="Palatino Linotype"/>
          <w:sz w:val="24"/>
        </w:rPr>
        <w:t xml:space="preserve"> civil rights</w:t>
      </w:r>
      <w:r w:rsidR="00037400" w:rsidRPr="008F68CE">
        <w:rPr>
          <w:rFonts w:ascii="Palatino Linotype" w:hAnsi="Palatino Linotype"/>
          <w:sz w:val="24"/>
        </w:rPr>
        <w:t xml:space="preserve"> compliant warrants</w:t>
      </w:r>
      <w:r w:rsidR="00D62AB9" w:rsidRPr="008F68CE">
        <w:rPr>
          <w:rFonts w:ascii="Palatino Linotype" w:hAnsi="Palatino Linotype"/>
          <w:sz w:val="24"/>
        </w:rPr>
        <w:t xml:space="preserve"> an</w:t>
      </w:r>
      <w:r w:rsidR="00037400" w:rsidRPr="008F68CE">
        <w:rPr>
          <w:rFonts w:ascii="Palatino Linotype" w:hAnsi="Palatino Linotype"/>
          <w:sz w:val="24"/>
        </w:rPr>
        <w:t xml:space="preserve"> investigation, </w:t>
      </w:r>
      <w:r w:rsidR="00D62AB9" w:rsidRPr="008F68CE">
        <w:rPr>
          <w:rFonts w:ascii="Palatino Linotype" w:hAnsi="Palatino Linotype"/>
          <w:sz w:val="24"/>
        </w:rPr>
        <w:t>it</w:t>
      </w:r>
      <w:r w:rsidR="00037400" w:rsidRPr="008F68CE">
        <w:rPr>
          <w:rFonts w:ascii="Palatino Linotype" w:hAnsi="Palatino Linotype"/>
          <w:sz w:val="24"/>
        </w:rPr>
        <w:t xml:space="preserve"> will </w:t>
      </w:r>
      <w:r w:rsidR="00D62AB9" w:rsidRPr="008F68CE">
        <w:rPr>
          <w:rFonts w:ascii="Palatino Linotype" w:hAnsi="Palatino Linotype"/>
          <w:sz w:val="24"/>
        </w:rPr>
        <w:t xml:space="preserve">occur based </w:t>
      </w:r>
      <w:r w:rsidR="00D62AB9" w:rsidRPr="008F68CE">
        <w:rPr>
          <w:rFonts w:ascii="Palatino Linotype" w:hAnsi="Palatino Linotype"/>
          <w:sz w:val="24"/>
          <w:szCs w:val="24"/>
        </w:rPr>
        <w:t>on established FNS policy and procedures,</w:t>
      </w:r>
      <w:r w:rsidR="00D62AB9" w:rsidRPr="008F68CE">
        <w:rPr>
          <w:rFonts w:ascii="Palatino Linotype" w:hAnsi="Palatino Linotype"/>
          <w:sz w:val="24"/>
        </w:rPr>
        <w:t xml:space="preserve"> </w:t>
      </w:r>
      <w:r w:rsidR="00037400" w:rsidRPr="008F68CE">
        <w:rPr>
          <w:rFonts w:ascii="Palatino Linotype" w:hAnsi="Palatino Linotype"/>
          <w:sz w:val="24"/>
        </w:rPr>
        <w:t>and</w:t>
      </w:r>
      <w:r w:rsidR="00D62AB9" w:rsidRPr="008F68CE">
        <w:rPr>
          <w:rFonts w:ascii="Palatino Linotype" w:hAnsi="Palatino Linotype"/>
          <w:sz w:val="24"/>
        </w:rPr>
        <w:t xml:space="preserve"> then </w:t>
      </w:r>
      <w:r w:rsidR="00037400" w:rsidRPr="008F68CE">
        <w:rPr>
          <w:rFonts w:ascii="Palatino Linotype" w:hAnsi="Palatino Linotype"/>
          <w:sz w:val="24"/>
        </w:rPr>
        <w:t xml:space="preserve">finalized into a report. </w:t>
      </w:r>
      <w:r w:rsidR="006207BD">
        <w:rPr>
          <w:rFonts w:ascii="Palatino Linotype" w:hAnsi="Palatino Linotype"/>
          <w:sz w:val="24"/>
        </w:rPr>
        <w:t xml:space="preserve">They will </w:t>
      </w:r>
      <w:r w:rsidR="00355F2E">
        <w:rPr>
          <w:rFonts w:ascii="Palatino Linotype" w:hAnsi="Palatino Linotype"/>
          <w:sz w:val="24"/>
        </w:rPr>
        <w:t>investigate</w:t>
      </w:r>
      <w:r w:rsidR="001C4001">
        <w:rPr>
          <w:rFonts w:ascii="Palatino Linotype" w:hAnsi="Palatino Linotype"/>
          <w:sz w:val="24"/>
        </w:rPr>
        <w:t xml:space="preserve"> the complaint</w:t>
      </w:r>
      <w:r w:rsidR="006207BD">
        <w:rPr>
          <w:rFonts w:ascii="Palatino Linotype" w:hAnsi="Palatino Linotype"/>
          <w:sz w:val="24"/>
        </w:rPr>
        <w:t xml:space="preserve"> and th</w:t>
      </w:r>
      <w:r w:rsidR="005F10AE" w:rsidRPr="008F68CE">
        <w:rPr>
          <w:rFonts w:ascii="Palatino Linotype" w:hAnsi="Palatino Linotype"/>
          <w:sz w:val="24"/>
        </w:rPr>
        <w:t xml:space="preserve">is is </w:t>
      </w:r>
      <w:r w:rsidR="0060734C" w:rsidRPr="008F68CE">
        <w:rPr>
          <w:rFonts w:ascii="Palatino Linotype" w:hAnsi="Palatino Linotype"/>
          <w:sz w:val="24"/>
        </w:rPr>
        <w:t xml:space="preserve">the </w:t>
      </w:r>
      <w:r w:rsidR="005D0B22">
        <w:rPr>
          <w:rFonts w:ascii="Palatino Linotype" w:hAnsi="Palatino Linotype"/>
          <w:sz w:val="24"/>
        </w:rPr>
        <w:t>sole responsibility of the USDA</w:t>
      </w:r>
      <w:r w:rsidR="005F10AE" w:rsidRPr="008F68CE">
        <w:rPr>
          <w:rFonts w:ascii="Palatino Linotype" w:hAnsi="Palatino Linotype"/>
          <w:sz w:val="24"/>
        </w:rPr>
        <w:t xml:space="preserve">. </w:t>
      </w:r>
    </w:p>
    <w:p w14:paraId="23094AB3" w14:textId="77777777" w:rsidR="007A603A" w:rsidRPr="007A603A" w:rsidRDefault="007A603A" w:rsidP="007A603A">
      <w:pPr>
        <w:spacing w:after="0" w:line="240" w:lineRule="auto"/>
        <w:rPr>
          <w:rFonts w:ascii="Palatino Linotype" w:hAnsi="Palatino Linotype"/>
          <w:sz w:val="24"/>
        </w:rPr>
      </w:pPr>
    </w:p>
    <w:p w14:paraId="36837252" w14:textId="490B4404" w:rsidR="00220887" w:rsidRPr="008F68CE" w:rsidRDefault="0008030D" w:rsidP="00EE43F0">
      <w:pPr>
        <w:pStyle w:val="ListParagraph"/>
        <w:numPr>
          <w:ilvl w:val="0"/>
          <w:numId w:val="5"/>
        </w:numPr>
        <w:spacing w:after="0" w:line="240" w:lineRule="auto"/>
        <w:rPr>
          <w:rFonts w:ascii="Palatino Linotype" w:hAnsi="Palatino Linotype"/>
          <w:sz w:val="24"/>
        </w:rPr>
      </w:pPr>
      <w:r w:rsidRPr="008F68CE">
        <w:rPr>
          <w:rFonts w:ascii="Palatino Linotype" w:hAnsi="Palatino Linotype"/>
          <w:sz w:val="24"/>
        </w:rPr>
        <w:t>In addition to submitting</w:t>
      </w:r>
      <w:r w:rsidR="00F76462">
        <w:rPr>
          <w:rFonts w:ascii="Palatino Linotype" w:hAnsi="Palatino Linotype"/>
          <w:sz w:val="24"/>
        </w:rPr>
        <w:t xml:space="preserve"> the complaint to the USDA</w:t>
      </w:r>
      <w:r w:rsidRPr="008F68CE">
        <w:rPr>
          <w:rFonts w:ascii="Palatino Linotype" w:hAnsi="Palatino Linotype"/>
          <w:sz w:val="24"/>
        </w:rPr>
        <w:t xml:space="preserve">, the </w:t>
      </w:r>
      <w:r w:rsidR="008626A3" w:rsidRPr="008F68CE">
        <w:rPr>
          <w:rFonts w:ascii="Palatino Linotype" w:hAnsi="Palatino Linotype"/>
          <w:sz w:val="24"/>
        </w:rPr>
        <w:t>SFA will</w:t>
      </w:r>
      <w:r w:rsidR="00A43ACC" w:rsidRPr="008F68CE">
        <w:rPr>
          <w:rFonts w:ascii="Palatino Linotype" w:hAnsi="Palatino Linotype"/>
          <w:sz w:val="24"/>
        </w:rPr>
        <w:t xml:space="preserve"> ke</w:t>
      </w:r>
      <w:r w:rsidR="00613715">
        <w:rPr>
          <w:rFonts w:ascii="Palatino Linotype" w:hAnsi="Palatino Linotype"/>
          <w:sz w:val="24"/>
        </w:rPr>
        <w:t xml:space="preserve">ep </w:t>
      </w:r>
      <w:r w:rsidR="00220887" w:rsidRPr="008F68CE">
        <w:rPr>
          <w:rFonts w:ascii="Palatino Linotype" w:hAnsi="Palatino Linotype"/>
          <w:sz w:val="24"/>
        </w:rPr>
        <w:t>a Civil Rights Complaint Log on site.</w:t>
      </w:r>
      <w:r w:rsidRPr="008F68CE">
        <w:rPr>
          <w:rFonts w:ascii="Palatino Linotype" w:hAnsi="Palatino Linotype"/>
          <w:sz w:val="24"/>
        </w:rPr>
        <w:t xml:space="preserve"> Maintaining confidentiality is crucial.</w:t>
      </w:r>
      <w:r w:rsidR="00220887" w:rsidRPr="008F68CE">
        <w:rPr>
          <w:rFonts w:ascii="Palatino Linotype" w:hAnsi="Palatino Linotype"/>
          <w:sz w:val="24"/>
        </w:rPr>
        <w:t xml:space="preserve"> </w:t>
      </w:r>
      <w:r w:rsidR="001107C6">
        <w:rPr>
          <w:rFonts w:ascii="Palatino Linotype" w:hAnsi="Palatino Linotype"/>
          <w:sz w:val="24"/>
        </w:rPr>
        <w:t>As much</w:t>
      </w:r>
      <w:r w:rsidR="00220887" w:rsidRPr="008F68CE">
        <w:rPr>
          <w:rFonts w:ascii="Palatino Linotype" w:hAnsi="Palatino Linotype"/>
          <w:sz w:val="24"/>
        </w:rPr>
        <w:t xml:space="preserve"> in</w:t>
      </w:r>
      <w:r w:rsidR="00CA35A6" w:rsidRPr="008F68CE">
        <w:rPr>
          <w:rFonts w:ascii="Palatino Linotype" w:hAnsi="Palatino Linotype"/>
          <w:sz w:val="24"/>
        </w:rPr>
        <w:t>formation as possible</w:t>
      </w:r>
      <w:r w:rsidR="001107C6">
        <w:rPr>
          <w:rFonts w:ascii="Palatino Linotype" w:hAnsi="Palatino Linotype"/>
          <w:sz w:val="24"/>
        </w:rPr>
        <w:t xml:space="preserve"> will be documented</w:t>
      </w:r>
      <w:r w:rsidR="00CA35A6" w:rsidRPr="008F68CE">
        <w:rPr>
          <w:rFonts w:ascii="Palatino Linotype" w:hAnsi="Palatino Linotype"/>
          <w:sz w:val="24"/>
        </w:rPr>
        <w:t xml:space="preserve">, including: </w:t>
      </w:r>
    </w:p>
    <w:p w14:paraId="4496B7EB" w14:textId="3F4BC931" w:rsidR="009629E1" w:rsidRDefault="009629E1" w:rsidP="009629E1">
      <w:pPr>
        <w:pStyle w:val="ListParagraph"/>
        <w:numPr>
          <w:ilvl w:val="0"/>
          <w:numId w:val="15"/>
        </w:numPr>
        <w:spacing w:line="240" w:lineRule="auto"/>
        <w:rPr>
          <w:rFonts w:ascii="Palatino Linotype" w:hAnsi="Palatino Linotype"/>
          <w:sz w:val="24"/>
        </w:rPr>
      </w:pPr>
      <w:r w:rsidRPr="008F68CE">
        <w:rPr>
          <w:rFonts w:ascii="Palatino Linotype" w:hAnsi="Palatino Linotype"/>
          <w:sz w:val="24"/>
        </w:rPr>
        <w:t xml:space="preserve">Name and contact information of complainant  </w:t>
      </w:r>
    </w:p>
    <w:p w14:paraId="5972360A" w14:textId="120A36DE" w:rsidR="009629E1" w:rsidRPr="009629E1" w:rsidRDefault="009629E1" w:rsidP="009629E1">
      <w:pPr>
        <w:pStyle w:val="ListParagraph"/>
        <w:numPr>
          <w:ilvl w:val="0"/>
          <w:numId w:val="15"/>
        </w:numPr>
        <w:spacing w:line="240" w:lineRule="auto"/>
        <w:rPr>
          <w:rFonts w:ascii="Palatino Linotype" w:hAnsi="Palatino Linotype"/>
          <w:sz w:val="24"/>
        </w:rPr>
      </w:pPr>
      <w:r w:rsidRPr="008F68CE">
        <w:rPr>
          <w:rFonts w:ascii="Palatino Linotype" w:hAnsi="Palatino Linotype"/>
          <w:sz w:val="24"/>
        </w:rPr>
        <w:t>Description of</w:t>
      </w:r>
      <w:r w:rsidR="001B5E35">
        <w:rPr>
          <w:rFonts w:ascii="Palatino Linotype" w:hAnsi="Palatino Linotype"/>
          <w:sz w:val="24"/>
        </w:rPr>
        <w:t xml:space="preserve"> incident including date,</w:t>
      </w:r>
      <w:r>
        <w:rPr>
          <w:rFonts w:ascii="Palatino Linotype" w:hAnsi="Palatino Linotype"/>
          <w:sz w:val="24"/>
        </w:rPr>
        <w:t xml:space="preserve"> time, location,</w:t>
      </w:r>
      <w:r w:rsidR="001B5E35">
        <w:rPr>
          <w:rFonts w:ascii="Palatino Linotype" w:hAnsi="Palatino Linotype"/>
          <w:sz w:val="24"/>
        </w:rPr>
        <w:t xml:space="preserve"> and</w:t>
      </w:r>
      <w:r>
        <w:rPr>
          <w:rFonts w:ascii="Palatino Linotype" w:hAnsi="Palatino Linotype"/>
          <w:sz w:val="24"/>
        </w:rPr>
        <w:t xml:space="preserve"> persons present</w:t>
      </w:r>
    </w:p>
    <w:p w14:paraId="7EDB8AFB" w14:textId="77777777" w:rsidR="00B37740" w:rsidRDefault="00220887" w:rsidP="009629E1">
      <w:pPr>
        <w:pStyle w:val="ListParagraph"/>
        <w:numPr>
          <w:ilvl w:val="0"/>
          <w:numId w:val="15"/>
        </w:numPr>
        <w:spacing w:line="240" w:lineRule="auto"/>
        <w:rPr>
          <w:rFonts w:ascii="Palatino Linotype" w:hAnsi="Palatino Linotype"/>
          <w:sz w:val="24"/>
        </w:rPr>
      </w:pPr>
      <w:r w:rsidRPr="008F68CE">
        <w:rPr>
          <w:rFonts w:ascii="Palatino Linotype" w:hAnsi="Palatino Linotype"/>
          <w:sz w:val="24"/>
        </w:rPr>
        <w:t>Relevant Protected Base(s)</w:t>
      </w:r>
    </w:p>
    <w:p w14:paraId="0D3EC202" w14:textId="77777777" w:rsidR="00B37740" w:rsidRDefault="00B37740" w:rsidP="009629E1">
      <w:pPr>
        <w:pStyle w:val="ListParagraph"/>
        <w:numPr>
          <w:ilvl w:val="0"/>
          <w:numId w:val="15"/>
        </w:numPr>
        <w:spacing w:line="240" w:lineRule="auto"/>
        <w:rPr>
          <w:rFonts w:ascii="Palatino Linotype" w:hAnsi="Palatino Linotype"/>
          <w:sz w:val="24"/>
        </w:rPr>
      </w:pPr>
      <w:r>
        <w:rPr>
          <w:rFonts w:ascii="Palatino Linotype" w:hAnsi="Palatino Linotype"/>
          <w:sz w:val="24"/>
        </w:rPr>
        <w:t xml:space="preserve">Name of organization and individuals alleged to have engaged in discrimination </w:t>
      </w:r>
    </w:p>
    <w:p w14:paraId="1F1DDF01" w14:textId="47DDEB32" w:rsidR="00B37740" w:rsidRDefault="00B37740" w:rsidP="009629E1">
      <w:pPr>
        <w:pStyle w:val="ListParagraph"/>
        <w:numPr>
          <w:ilvl w:val="0"/>
          <w:numId w:val="15"/>
        </w:numPr>
        <w:spacing w:line="240" w:lineRule="auto"/>
        <w:rPr>
          <w:rFonts w:ascii="Palatino Linotype" w:hAnsi="Palatino Linotype"/>
          <w:sz w:val="24"/>
        </w:rPr>
      </w:pPr>
      <w:r>
        <w:rPr>
          <w:rFonts w:ascii="Palatino Linotype" w:hAnsi="Palatino Linotype"/>
          <w:sz w:val="24"/>
        </w:rPr>
        <w:t xml:space="preserve">Date of referral </w:t>
      </w:r>
      <w:r w:rsidR="00F76462">
        <w:rPr>
          <w:rFonts w:ascii="Palatino Linotype" w:hAnsi="Palatino Linotype"/>
          <w:sz w:val="24"/>
        </w:rPr>
        <w:t xml:space="preserve">to USDA </w:t>
      </w:r>
    </w:p>
    <w:p w14:paraId="3994413B" w14:textId="77777777" w:rsidR="00B37740" w:rsidRDefault="00B37740" w:rsidP="009629E1">
      <w:pPr>
        <w:pStyle w:val="ListParagraph"/>
        <w:numPr>
          <w:ilvl w:val="0"/>
          <w:numId w:val="15"/>
        </w:numPr>
        <w:spacing w:line="240" w:lineRule="auto"/>
        <w:rPr>
          <w:rFonts w:ascii="Palatino Linotype" w:hAnsi="Palatino Linotype"/>
          <w:sz w:val="24"/>
        </w:rPr>
      </w:pPr>
      <w:r>
        <w:rPr>
          <w:rFonts w:ascii="Palatino Linotype" w:hAnsi="Palatino Linotype"/>
          <w:sz w:val="24"/>
        </w:rPr>
        <w:t>The findings of any investigation conducted</w:t>
      </w:r>
    </w:p>
    <w:p w14:paraId="4D96BC5A" w14:textId="16ECD448" w:rsidR="003038E3" w:rsidRPr="009629E1" w:rsidRDefault="00B37740" w:rsidP="009629E1">
      <w:pPr>
        <w:pStyle w:val="ListParagraph"/>
        <w:numPr>
          <w:ilvl w:val="0"/>
          <w:numId w:val="15"/>
        </w:numPr>
        <w:spacing w:line="240" w:lineRule="auto"/>
        <w:rPr>
          <w:rFonts w:ascii="Palatino Linotype" w:hAnsi="Palatino Linotype"/>
          <w:sz w:val="24"/>
        </w:rPr>
      </w:pPr>
      <w:r>
        <w:rPr>
          <w:rFonts w:ascii="Palatino Linotype" w:hAnsi="Palatino Linotype"/>
          <w:sz w:val="24"/>
        </w:rPr>
        <w:t>Description of the final disposition of the complaint including any corrective action planned or taken</w:t>
      </w:r>
      <w:r w:rsidR="003038E3" w:rsidRPr="009629E1">
        <w:rPr>
          <w:rFonts w:ascii="Palatino Linotype" w:hAnsi="Palatino Linotype"/>
          <w:sz w:val="24"/>
        </w:rPr>
        <w:br/>
      </w:r>
    </w:p>
    <w:p w14:paraId="2AC4AD53" w14:textId="32FE2257" w:rsidR="00D67E9F" w:rsidRDefault="0008030D" w:rsidP="00A43ACC">
      <w:pPr>
        <w:pStyle w:val="ListParagraph"/>
        <w:numPr>
          <w:ilvl w:val="0"/>
          <w:numId w:val="5"/>
        </w:numPr>
        <w:spacing w:after="0" w:line="240" w:lineRule="auto"/>
        <w:rPr>
          <w:rFonts w:ascii="Palatino Linotype" w:hAnsi="Palatino Linotype"/>
          <w:sz w:val="24"/>
        </w:rPr>
      </w:pPr>
      <w:r w:rsidRPr="008F68CE">
        <w:rPr>
          <w:rFonts w:ascii="Palatino Linotype" w:hAnsi="Palatino Linotype"/>
          <w:sz w:val="24"/>
        </w:rPr>
        <w:t>The SFA will also</w:t>
      </w:r>
      <w:r w:rsidR="00A43ACC" w:rsidRPr="008F68CE">
        <w:rPr>
          <w:rFonts w:ascii="Palatino Linotype" w:hAnsi="Palatino Linotype"/>
          <w:sz w:val="24"/>
        </w:rPr>
        <w:t xml:space="preserve"> </w:t>
      </w:r>
      <w:r w:rsidRPr="008F68CE">
        <w:rPr>
          <w:rFonts w:ascii="Palatino Linotype" w:hAnsi="Palatino Linotype"/>
          <w:sz w:val="24"/>
        </w:rPr>
        <w:t>n</w:t>
      </w:r>
      <w:r w:rsidR="00A43ACC" w:rsidRPr="008F68CE">
        <w:rPr>
          <w:rFonts w:ascii="Palatino Linotype" w:hAnsi="Palatino Linotype"/>
          <w:sz w:val="24"/>
        </w:rPr>
        <w:t>otify Ch</w:t>
      </w:r>
      <w:r w:rsidR="005E65F6" w:rsidRPr="008F68CE">
        <w:rPr>
          <w:rFonts w:ascii="Palatino Linotype" w:hAnsi="Palatino Linotype"/>
          <w:sz w:val="24"/>
        </w:rPr>
        <w:t xml:space="preserve">ild Nutrition Programs at Vermont Agency of Education </w:t>
      </w:r>
      <w:r w:rsidR="007B45E2">
        <w:rPr>
          <w:rFonts w:ascii="Palatino Linotype" w:hAnsi="Palatino Linotype"/>
          <w:sz w:val="24"/>
        </w:rPr>
        <w:t>of any complaints of discrimination.</w:t>
      </w:r>
      <w:r w:rsidR="00A43ACC" w:rsidRPr="008F68CE">
        <w:rPr>
          <w:rFonts w:ascii="Palatino Linotype" w:hAnsi="Palatino Linotype"/>
          <w:sz w:val="24"/>
        </w:rPr>
        <w:t xml:space="preserve"> </w:t>
      </w:r>
      <w:r w:rsidR="0054152C" w:rsidRPr="008F68CE">
        <w:rPr>
          <w:rFonts w:ascii="Palatino Linotype" w:hAnsi="Palatino Linotype"/>
          <w:sz w:val="24"/>
        </w:rPr>
        <w:t>The State Agency maintains the information in a confidential database with limited access</w:t>
      </w:r>
      <w:r w:rsidR="002A23C4" w:rsidRPr="008F68CE">
        <w:rPr>
          <w:rFonts w:ascii="Palatino Linotype" w:hAnsi="Palatino Linotype"/>
          <w:sz w:val="24"/>
        </w:rPr>
        <w:t>.</w:t>
      </w:r>
      <w:r w:rsidR="00646082" w:rsidRPr="008F68CE">
        <w:rPr>
          <w:rFonts w:ascii="Palatino Linotype" w:hAnsi="Palatino Linotype"/>
          <w:sz w:val="24"/>
        </w:rPr>
        <w:t xml:space="preserve"> </w:t>
      </w:r>
      <w:r w:rsidR="00ED4F33">
        <w:rPr>
          <w:rFonts w:ascii="Palatino Linotype" w:hAnsi="Palatino Linotype"/>
          <w:sz w:val="24"/>
        </w:rPr>
        <w:t xml:space="preserve">Child Nutrition Programs does </w:t>
      </w:r>
      <w:r w:rsidR="007546BC">
        <w:rPr>
          <w:rFonts w:ascii="Palatino Linotype" w:hAnsi="Palatino Linotype"/>
          <w:sz w:val="24"/>
        </w:rPr>
        <w:t xml:space="preserve">not </w:t>
      </w:r>
      <w:r w:rsidR="00ED4F33">
        <w:rPr>
          <w:rFonts w:ascii="Palatino Linotype" w:hAnsi="Palatino Linotype"/>
          <w:sz w:val="24"/>
        </w:rPr>
        <w:t xml:space="preserve">investigate complaints of discrimination, but ensures complaints are received by the USDA </w:t>
      </w:r>
      <w:r w:rsidR="007546BC">
        <w:rPr>
          <w:rFonts w:ascii="Palatino Linotype" w:hAnsi="Palatino Linotype"/>
          <w:sz w:val="24"/>
        </w:rPr>
        <w:t>and will cooperate in the trac</w:t>
      </w:r>
      <w:r w:rsidR="000C10D1">
        <w:rPr>
          <w:rFonts w:ascii="Palatino Linotype" w:hAnsi="Palatino Linotype"/>
          <w:sz w:val="24"/>
        </w:rPr>
        <w:t>king, processing, and resolving</w:t>
      </w:r>
      <w:r w:rsidR="007546BC">
        <w:rPr>
          <w:rFonts w:ascii="Palatino Linotype" w:hAnsi="Palatino Linotype"/>
          <w:sz w:val="24"/>
        </w:rPr>
        <w:t xml:space="preserve"> of complaints of discrimination. </w:t>
      </w:r>
      <w:r w:rsidR="00ED4F33">
        <w:rPr>
          <w:rFonts w:ascii="Palatino Linotype" w:hAnsi="Palatino Linotype"/>
          <w:sz w:val="24"/>
        </w:rPr>
        <w:t xml:space="preserve"> </w:t>
      </w:r>
    </w:p>
    <w:p w14:paraId="563A20D1" w14:textId="77777777" w:rsidR="007A603A" w:rsidRDefault="007A603A" w:rsidP="007A603A">
      <w:pPr>
        <w:spacing w:after="0" w:line="240" w:lineRule="auto"/>
        <w:rPr>
          <w:rFonts w:ascii="Palatino Linotype" w:hAnsi="Palatino Linotype"/>
          <w:sz w:val="24"/>
        </w:rPr>
      </w:pPr>
    </w:p>
    <w:p w14:paraId="0F09DFB3" w14:textId="278432EA" w:rsidR="00B92D69" w:rsidRPr="00D163A7" w:rsidRDefault="007A603A" w:rsidP="003D68EB">
      <w:pPr>
        <w:pStyle w:val="ListParagraph"/>
        <w:numPr>
          <w:ilvl w:val="0"/>
          <w:numId w:val="5"/>
        </w:numPr>
        <w:spacing w:line="240" w:lineRule="auto"/>
        <w:rPr>
          <w:rFonts w:ascii="Palatino Linotype" w:hAnsi="Palatino Linotype"/>
          <w:sz w:val="28"/>
        </w:rPr>
      </w:pPr>
      <w:r w:rsidRPr="008F68CE">
        <w:rPr>
          <w:rFonts w:ascii="Palatino Linotype" w:hAnsi="Palatino Linotype"/>
          <w:sz w:val="24"/>
        </w:rPr>
        <w:t xml:space="preserve">The Vermont Agency of Education does not discriminate on the basis of race, color, national origin, creed, marital status, sex, disability, age, gender identity, or sexual orientation in its programs and activities. Complaints alleging discrimination related to the Vermont Agency of Education protected bases of religion, sexual orientation, gender identity, or martial/civil union status, </w:t>
      </w:r>
      <w:r w:rsidR="00865DC8">
        <w:rPr>
          <w:rFonts w:ascii="Palatino Linotype" w:hAnsi="Palatino Linotype"/>
          <w:sz w:val="24"/>
        </w:rPr>
        <w:t>will be sent to</w:t>
      </w:r>
      <w:r w:rsidRPr="008F68CE">
        <w:rPr>
          <w:rFonts w:ascii="Palatino Linotype" w:hAnsi="Palatino Linotype"/>
          <w:sz w:val="24"/>
        </w:rPr>
        <w:t xml:space="preserve"> Clare O’Shaughnessy, Staff Attorney, at </w:t>
      </w:r>
      <w:hyperlink r:id="rId8" w:history="1">
        <w:r w:rsidRPr="008F68CE">
          <w:rPr>
            <w:rStyle w:val="Hyperlink"/>
            <w:rFonts w:ascii="Palatino Linotype" w:hAnsi="Palatino Linotype"/>
            <w:sz w:val="24"/>
          </w:rPr>
          <w:t>clare.oshaughnessy@vermont.gov</w:t>
        </w:r>
      </w:hyperlink>
      <w:r w:rsidRPr="008F68CE">
        <w:rPr>
          <w:rFonts w:ascii="Palatino Linotype" w:hAnsi="Palatino Linotype"/>
          <w:sz w:val="24"/>
        </w:rPr>
        <w:t xml:space="preserve"> or (802)-</w:t>
      </w:r>
      <w:r w:rsidR="00487910">
        <w:rPr>
          <w:rFonts w:ascii="Palatino Linotype" w:hAnsi="Palatino Linotype"/>
          <w:sz w:val="24"/>
        </w:rPr>
        <w:t>828-0105</w:t>
      </w:r>
    </w:p>
    <w:sectPr w:rsidR="00B92D69" w:rsidRPr="00D163A7" w:rsidSect="005E4620">
      <w:headerReference w:type="default" r:id="rId9"/>
      <w:footerReference w:type="even" r:id="rId10"/>
      <w:footerReference w:type="default" r:id="rId11"/>
      <w:footerReference w:type="first" r:id="rId12"/>
      <w:pgSz w:w="12240" w:h="15840"/>
      <w:pgMar w:top="720" w:right="144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DAF72" w14:textId="77777777" w:rsidR="001A09A1" w:rsidRDefault="001A09A1" w:rsidP="00953A2F">
      <w:pPr>
        <w:spacing w:after="0" w:line="240" w:lineRule="auto"/>
      </w:pPr>
      <w:r>
        <w:separator/>
      </w:r>
    </w:p>
  </w:endnote>
  <w:endnote w:type="continuationSeparator" w:id="0">
    <w:p w14:paraId="31F45409" w14:textId="77777777" w:rsidR="001A09A1" w:rsidRDefault="001A09A1" w:rsidP="00953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1750A19-6A11-407E-810D-E6FEDD0529BA}"/>
    <w:embedBold r:id="rId2" w:fontKey="{ABB8DF3E-7147-42D0-92E9-546044A70C4E}"/>
  </w:font>
  <w:font w:name="Tahoma">
    <w:panose1 w:val="020B0604030504040204"/>
    <w:charset w:val="00"/>
    <w:family w:val="swiss"/>
    <w:pitch w:val="variable"/>
    <w:sig w:usb0="E1002EFF" w:usb1="C000605B" w:usb2="00000029" w:usb3="00000000" w:csb0="000101FF" w:csb1="00000000"/>
    <w:embedRegular r:id="rId3" w:fontKey="{68E6365E-44E5-4675-B30D-CD8451F9CCC0}"/>
  </w:font>
  <w:font w:name="Franklin Gothic Book">
    <w:panose1 w:val="020B0503020102020204"/>
    <w:charset w:val="00"/>
    <w:family w:val="swiss"/>
    <w:pitch w:val="variable"/>
    <w:sig w:usb0="00000287" w:usb1="00000000" w:usb2="00000000" w:usb3="00000000" w:csb0="0000009F" w:csb1="00000000"/>
    <w:embedRegular r:id="rId4" w:fontKey="{8E3FC0C6-FDB8-4A29-BB76-76F26386AFF5}"/>
    <w:embedBold r:id="rId5" w:fontKey="{1F2610BD-67ED-44AB-B35D-CF7345DAC89C}"/>
  </w:font>
  <w:font w:name="Palatino Linotype">
    <w:panose1 w:val="02040502050505030304"/>
    <w:charset w:val="00"/>
    <w:family w:val="roman"/>
    <w:pitch w:val="variable"/>
    <w:sig w:usb0="E0000287" w:usb1="40000013" w:usb2="00000000" w:usb3="00000000" w:csb0="0000019F" w:csb1="00000000"/>
    <w:embedRegular r:id="rId6" w:fontKey="{C8316D3D-8CA9-4BA6-B7CE-59AC2E48B84D}"/>
    <w:embedBold r:id="rId7" w:fontKey="{7CC367A0-C232-4314-921E-6F9034BAFC06}"/>
  </w:font>
  <w:font w:name="Cambria">
    <w:panose1 w:val="02040503050406030204"/>
    <w:charset w:val="00"/>
    <w:family w:val="roman"/>
    <w:pitch w:val="variable"/>
    <w:sig w:usb0="E00006FF" w:usb1="420024FF" w:usb2="02000000" w:usb3="00000000" w:csb0="0000019F" w:csb1="00000000"/>
    <w:embedRegular r:id="rId8" w:fontKey="{B19A28EB-2202-4938-B7EC-3D81824DCF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2EF24" w14:textId="77777777" w:rsidR="00A327F8" w:rsidRPr="00A327F8" w:rsidRDefault="00252812" w:rsidP="00252812">
    <w:pPr>
      <w:pStyle w:val="Footer"/>
      <w:jc w:val="center"/>
    </w:pPr>
    <w:r>
      <w:tab/>
    </w:r>
    <w:r w:rsidRPr="00252812">
      <w:rPr>
        <w:rFonts w:ascii="Franklin Gothic Book" w:hAnsi="Franklin Gothic Book"/>
        <w:sz w:val="16"/>
      </w:rPr>
      <w:t>p.</w:t>
    </w:r>
    <w:r w:rsidRPr="00252812">
      <w:rPr>
        <w:rFonts w:ascii="Franklin Gothic Book" w:hAnsi="Franklin Gothic Book"/>
        <w:sz w:val="16"/>
      </w:rPr>
      <w:fldChar w:fldCharType="begin"/>
    </w:r>
    <w:r w:rsidRPr="00252812">
      <w:rPr>
        <w:rFonts w:ascii="Franklin Gothic Book" w:hAnsi="Franklin Gothic Book"/>
        <w:sz w:val="16"/>
      </w:rPr>
      <w:instrText xml:space="preserve"> PAGE   \* MERGEFORMAT </w:instrText>
    </w:r>
    <w:r w:rsidRPr="00252812">
      <w:rPr>
        <w:rFonts w:ascii="Franklin Gothic Book" w:hAnsi="Franklin Gothic Book"/>
        <w:sz w:val="16"/>
      </w:rPr>
      <w:fldChar w:fldCharType="separate"/>
    </w:r>
    <w:r>
      <w:rPr>
        <w:rFonts w:ascii="Franklin Gothic Book" w:hAnsi="Franklin Gothic Book"/>
        <w:noProof/>
        <w:sz w:val="16"/>
      </w:rPr>
      <w:t>2</w:t>
    </w:r>
    <w:r w:rsidRPr="00252812">
      <w:rPr>
        <w:rFonts w:ascii="Franklin Gothic Book" w:hAnsi="Franklin Gothic Book"/>
        <w:noProof/>
        <w:sz w:val="16"/>
      </w:rPr>
      <w:fldChar w:fldCharType="end"/>
    </w:r>
    <w:r>
      <w:tab/>
    </w:r>
    <w:r w:rsidR="00A327F8">
      <w:rPr>
        <w:noProof/>
      </w:rPr>
      <w:drawing>
        <wp:inline distT="0" distB="0" distL="0" distR="0" wp14:anchorId="40FC3661" wp14:editId="26BF0F04">
          <wp:extent cx="939800" cy="235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Ed MOM Hor 2C_small.png"/>
                  <pic:cNvPicPr/>
                </pic:nvPicPr>
                <pic:blipFill>
                  <a:blip r:embed="rId1">
                    <a:extLst>
                      <a:ext uri="{28A0092B-C50C-407E-A947-70E740481C1C}">
                        <a14:useLocalDpi xmlns:a14="http://schemas.microsoft.com/office/drawing/2010/main" val="0"/>
                      </a:ext>
                    </a:extLst>
                  </a:blip>
                  <a:stretch>
                    <a:fillRect/>
                  </a:stretch>
                </pic:blipFill>
                <pic:spPr>
                  <a:xfrm>
                    <a:off x="0" y="0"/>
                    <a:ext cx="936671" cy="23492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1C109" w14:textId="77777777" w:rsidR="00C0240F" w:rsidRPr="00C0240F" w:rsidRDefault="00C0240F" w:rsidP="00C0240F">
    <w:pPr>
      <w:pStyle w:val="Footer"/>
      <w:jc w:val="center"/>
      <w:rPr>
        <w:rFonts w:ascii="Palatino Linotype" w:hAnsi="Palatino Linotype"/>
        <w:sz w:val="24"/>
        <w:szCs w:val="24"/>
      </w:rPr>
    </w:pPr>
    <w:r w:rsidRPr="00C0240F">
      <w:rPr>
        <w:rFonts w:ascii="Palatino Linotype" w:hAnsi="Palatino Linotype"/>
        <w:sz w:val="24"/>
        <w:szCs w:val="24"/>
      </w:rPr>
      <w:t>This institution is an equal opportunity provider.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A381D" w14:textId="77777777" w:rsidR="00D22E1D" w:rsidRDefault="00D22E1D" w:rsidP="00D22E1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DE7BE" w14:textId="77777777" w:rsidR="001A09A1" w:rsidRDefault="001A09A1" w:rsidP="00953A2F">
      <w:pPr>
        <w:spacing w:after="0" w:line="240" w:lineRule="auto"/>
      </w:pPr>
      <w:r>
        <w:separator/>
      </w:r>
    </w:p>
  </w:footnote>
  <w:footnote w:type="continuationSeparator" w:id="0">
    <w:p w14:paraId="444530A4" w14:textId="77777777" w:rsidR="001A09A1" w:rsidRDefault="001A09A1" w:rsidP="00953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DA510" w14:textId="77777777" w:rsidR="00953A2F" w:rsidRDefault="00953A2F" w:rsidP="00953A2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54FDD"/>
    <w:multiLevelType w:val="hybridMultilevel"/>
    <w:tmpl w:val="306AB0A4"/>
    <w:lvl w:ilvl="0" w:tplc="3ADC6312">
      <w:start w:val="1"/>
      <w:numFmt w:val="bullet"/>
      <w:lvlText w:val="•"/>
      <w:lvlJc w:val="left"/>
      <w:pPr>
        <w:tabs>
          <w:tab w:val="num" w:pos="720"/>
        </w:tabs>
        <w:ind w:left="720" w:hanging="360"/>
      </w:pPr>
      <w:rPr>
        <w:rFonts w:ascii="Arial" w:hAnsi="Arial" w:hint="default"/>
      </w:rPr>
    </w:lvl>
    <w:lvl w:ilvl="1" w:tplc="222432B2" w:tentative="1">
      <w:start w:val="1"/>
      <w:numFmt w:val="bullet"/>
      <w:lvlText w:val="•"/>
      <w:lvlJc w:val="left"/>
      <w:pPr>
        <w:tabs>
          <w:tab w:val="num" w:pos="1440"/>
        </w:tabs>
        <w:ind w:left="1440" w:hanging="360"/>
      </w:pPr>
      <w:rPr>
        <w:rFonts w:ascii="Arial" w:hAnsi="Arial" w:hint="default"/>
      </w:rPr>
    </w:lvl>
    <w:lvl w:ilvl="2" w:tplc="4112E19E" w:tentative="1">
      <w:start w:val="1"/>
      <w:numFmt w:val="bullet"/>
      <w:lvlText w:val="•"/>
      <w:lvlJc w:val="left"/>
      <w:pPr>
        <w:tabs>
          <w:tab w:val="num" w:pos="2160"/>
        </w:tabs>
        <w:ind w:left="2160" w:hanging="360"/>
      </w:pPr>
      <w:rPr>
        <w:rFonts w:ascii="Arial" w:hAnsi="Arial" w:hint="default"/>
      </w:rPr>
    </w:lvl>
    <w:lvl w:ilvl="3" w:tplc="30BCE3AE" w:tentative="1">
      <w:start w:val="1"/>
      <w:numFmt w:val="bullet"/>
      <w:lvlText w:val="•"/>
      <w:lvlJc w:val="left"/>
      <w:pPr>
        <w:tabs>
          <w:tab w:val="num" w:pos="2880"/>
        </w:tabs>
        <w:ind w:left="2880" w:hanging="360"/>
      </w:pPr>
      <w:rPr>
        <w:rFonts w:ascii="Arial" w:hAnsi="Arial" w:hint="default"/>
      </w:rPr>
    </w:lvl>
    <w:lvl w:ilvl="4" w:tplc="353CA176" w:tentative="1">
      <w:start w:val="1"/>
      <w:numFmt w:val="bullet"/>
      <w:lvlText w:val="•"/>
      <w:lvlJc w:val="left"/>
      <w:pPr>
        <w:tabs>
          <w:tab w:val="num" w:pos="3600"/>
        </w:tabs>
        <w:ind w:left="3600" w:hanging="360"/>
      </w:pPr>
      <w:rPr>
        <w:rFonts w:ascii="Arial" w:hAnsi="Arial" w:hint="default"/>
      </w:rPr>
    </w:lvl>
    <w:lvl w:ilvl="5" w:tplc="D4460180" w:tentative="1">
      <w:start w:val="1"/>
      <w:numFmt w:val="bullet"/>
      <w:lvlText w:val="•"/>
      <w:lvlJc w:val="left"/>
      <w:pPr>
        <w:tabs>
          <w:tab w:val="num" w:pos="4320"/>
        </w:tabs>
        <w:ind w:left="4320" w:hanging="360"/>
      </w:pPr>
      <w:rPr>
        <w:rFonts w:ascii="Arial" w:hAnsi="Arial" w:hint="default"/>
      </w:rPr>
    </w:lvl>
    <w:lvl w:ilvl="6" w:tplc="EABE3496" w:tentative="1">
      <w:start w:val="1"/>
      <w:numFmt w:val="bullet"/>
      <w:lvlText w:val="•"/>
      <w:lvlJc w:val="left"/>
      <w:pPr>
        <w:tabs>
          <w:tab w:val="num" w:pos="5040"/>
        </w:tabs>
        <w:ind w:left="5040" w:hanging="360"/>
      </w:pPr>
      <w:rPr>
        <w:rFonts w:ascii="Arial" w:hAnsi="Arial" w:hint="default"/>
      </w:rPr>
    </w:lvl>
    <w:lvl w:ilvl="7" w:tplc="DCA412D6" w:tentative="1">
      <w:start w:val="1"/>
      <w:numFmt w:val="bullet"/>
      <w:lvlText w:val="•"/>
      <w:lvlJc w:val="left"/>
      <w:pPr>
        <w:tabs>
          <w:tab w:val="num" w:pos="5760"/>
        </w:tabs>
        <w:ind w:left="5760" w:hanging="360"/>
      </w:pPr>
      <w:rPr>
        <w:rFonts w:ascii="Arial" w:hAnsi="Arial" w:hint="default"/>
      </w:rPr>
    </w:lvl>
    <w:lvl w:ilvl="8" w:tplc="DC761C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592E5A"/>
    <w:multiLevelType w:val="hybridMultilevel"/>
    <w:tmpl w:val="E376C5D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6682F8C"/>
    <w:multiLevelType w:val="hybridMultilevel"/>
    <w:tmpl w:val="3AAAE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DB1751"/>
    <w:multiLevelType w:val="hybridMultilevel"/>
    <w:tmpl w:val="909AEA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3708A"/>
    <w:multiLevelType w:val="hybridMultilevel"/>
    <w:tmpl w:val="490EE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A45EF4"/>
    <w:multiLevelType w:val="hybridMultilevel"/>
    <w:tmpl w:val="1D2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AF0449"/>
    <w:multiLevelType w:val="hybridMultilevel"/>
    <w:tmpl w:val="34A0432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5BF3A02"/>
    <w:multiLevelType w:val="hybridMultilevel"/>
    <w:tmpl w:val="C2723ED4"/>
    <w:lvl w:ilvl="0" w:tplc="529CBB4C">
      <w:start w:val="160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0E16C2"/>
    <w:multiLevelType w:val="hybridMultilevel"/>
    <w:tmpl w:val="7982D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9533F2"/>
    <w:multiLevelType w:val="hybridMultilevel"/>
    <w:tmpl w:val="208A9A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210489B"/>
    <w:multiLevelType w:val="hybridMultilevel"/>
    <w:tmpl w:val="65BC4734"/>
    <w:lvl w:ilvl="0" w:tplc="069285F8">
      <w:start w:val="1"/>
      <w:numFmt w:val="bullet"/>
      <w:lvlText w:val="•"/>
      <w:lvlJc w:val="left"/>
      <w:pPr>
        <w:tabs>
          <w:tab w:val="num" w:pos="720"/>
        </w:tabs>
        <w:ind w:left="720" w:hanging="360"/>
      </w:pPr>
      <w:rPr>
        <w:rFonts w:ascii="Arial" w:hAnsi="Arial" w:hint="default"/>
      </w:rPr>
    </w:lvl>
    <w:lvl w:ilvl="1" w:tplc="1BF4AB00" w:tentative="1">
      <w:start w:val="1"/>
      <w:numFmt w:val="bullet"/>
      <w:lvlText w:val="•"/>
      <w:lvlJc w:val="left"/>
      <w:pPr>
        <w:tabs>
          <w:tab w:val="num" w:pos="1440"/>
        </w:tabs>
        <w:ind w:left="1440" w:hanging="360"/>
      </w:pPr>
      <w:rPr>
        <w:rFonts w:ascii="Arial" w:hAnsi="Arial" w:hint="default"/>
      </w:rPr>
    </w:lvl>
    <w:lvl w:ilvl="2" w:tplc="A1B2BC52" w:tentative="1">
      <w:start w:val="1"/>
      <w:numFmt w:val="bullet"/>
      <w:lvlText w:val="•"/>
      <w:lvlJc w:val="left"/>
      <w:pPr>
        <w:tabs>
          <w:tab w:val="num" w:pos="2160"/>
        </w:tabs>
        <w:ind w:left="2160" w:hanging="360"/>
      </w:pPr>
      <w:rPr>
        <w:rFonts w:ascii="Arial" w:hAnsi="Arial" w:hint="default"/>
      </w:rPr>
    </w:lvl>
    <w:lvl w:ilvl="3" w:tplc="2B9A3CEA" w:tentative="1">
      <w:start w:val="1"/>
      <w:numFmt w:val="bullet"/>
      <w:lvlText w:val="•"/>
      <w:lvlJc w:val="left"/>
      <w:pPr>
        <w:tabs>
          <w:tab w:val="num" w:pos="2880"/>
        </w:tabs>
        <w:ind w:left="2880" w:hanging="360"/>
      </w:pPr>
      <w:rPr>
        <w:rFonts w:ascii="Arial" w:hAnsi="Arial" w:hint="default"/>
      </w:rPr>
    </w:lvl>
    <w:lvl w:ilvl="4" w:tplc="47785304" w:tentative="1">
      <w:start w:val="1"/>
      <w:numFmt w:val="bullet"/>
      <w:lvlText w:val="•"/>
      <w:lvlJc w:val="left"/>
      <w:pPr>
        <w:tabs>
          <w:tab w:val="num" w:pos="3600"/>
        </w:tabs>
        <w:ind w:left="3600" w:hanging="360"/>
      </w:pPr>
      <w:rPr>
        <w:rFonts w:ascii="Arial" w:hAnsi="Arial" w:hint="default"/>
      </w:rPr>
    </w:lvl>
    <w:lvl w:ilvl="5" w:tplc="3D8C7FD2" w:tentative="1">
      <w:start w:val="1"/>
      <w:numFmt w:val="bullet"/>
      <w:lvlText w:val="•"/>
      <w:lvlJc w:val="left"/>
      <w:pPr>
        <w:tabs>
          <w:tab w:val="num" w:pos="4320"/>
        </w:tabs>
        <w:ind w:left="4320" w:hanging="360"/>
      </w:pPr>
      <w:rPr>
        <w:rFonts w:ascii="Arial" w:hAnsi="Arial" w:hint="default"/>
      </w:rPr>
    </w:lvl>
    <w:lvl w:ilvl="6" w:tplc="32904168" w:tentative="1">
      <w:start w:val="1"/>
      <w:numFmt w:val="bullet"/>
      <w:lvlText w:val="•"/>
      <w:lvlJc w:val="left"/>
      <w:pPr>
        <w:tabs>
          <w:tab w:val="num" w:pos="5040"/>
        </w:tabs>
        <w:ind w:left="5040" w:hanging="360"/>
      </w:pPr>
      <w:rPr>
        <w:rFonts w:ascii="Arial" w:hAnsi="Arial" w:hint="default"/>
      </w:rPr>
    </w:lvl>
    <w:lvl w:ilvl="7" w:tplc="81E6CD1A" w:tentative="1">
      <w:start w:val="1"/>
      <w:numFmt w:val="bullet"/>
      <w:lvlText w:val="•"/>
      <w:lvlJc w:val="left"/>
      <w:pPr>
        <w:tabs>
          <w:tab w:val="num" w:pos="5760"/>
        </w:tabs>
        <w:ind w:left="5760" w:hanging="360"/>
      </w:pPr>
      <w:rPr>
        <w:rFonts w:ascii="Arial" w:hAnsi="Arial" w:hint="default"/>
      </w:rPr>
    </w:lvl>
    <w:lvl w:ilvl="8" w:tplc="0FC2E2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1D14B4"/>
    <w:multiLevelType w:val="hybridMultilevel"/>
    <w:tmpl w:val="D32274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C17A73"/>
    <w:multiLevelType w:val="hybridMultilevel"/>
    <w:tmpl w:val="E6226422"/>
    <w:lvl w:ilvl="0" w:tplc="E714A372">
      <w:start w:val="1"/>
      <w:numFmt w:val="bullet"/>
      <w:lvlText w:val="•"/>
      <w:lvlJc w:val="left"/>
      <w:pPr>
        <w:tabs>
          <w:tab w:val="num" w:pos="720"/>
        </w:tabs>
        <w:ind w:left="720" w:hanging="360"/>
      </w:pPr>
      <w:rPr>
        <w:rFonts w:ascii="Arial" w:hAnsi="Arial" w:hint="default"/>
      </w:rPr>
    </w:lvl>
    <w:lvl w:ilvl="1" w:tplc="D0DC1C20">
      <w:start w:val="50"/>
      <w:numFmt w:val="bullet"/>
      <w:lvlText w:val="–"/>
      <w:lvlJc w:val="left"/>
      <w:pPr>
        <w:tabs>
          <w:tab w:val="num" w:pos="1440"/>
        </w:tabs>
        <w:ind w:left="1440" w:hanging="360"/>
      </w:pPr>
      <w:rPr>
        <w:rFonts w:ascii="Arial" w:hAnsi="Arial" w:hint="default"/>
      </w:rPr>
    </w:lvl>
    <w:lvl w:ilvl="2" w:tplc="3E3833E0" w:tentative="1">
      <w:start w:val="1"/>
      <w:numFmt w:val="bullet"/>
      <w:lvlText w:val="•"/>
      <w:lvlJc w:val="left"/>
      <w:pPr>
        <w:tabs>
          <w:tab w:val="num" w:pos="2160"/>
        </w:tabs>
        <w:ind w:left="2160" w:hanging="360"/>
      </w:pPr>
      <w:rPr>
        <w:rFonts w:ascii="Arial" w:hAnsi="Arial" w:hint="default"/>
      </w:rPr>
    </w:lvl>
    <w:lvl w:ilvl="3" w:tplc="694CFEB2" w:tentative="1">
      <w:start w:val="1"/>
      <w:numFmt w:val="bullet"/>
      <w:lvlText w:val="•"/>
      <w:lvlJc w:val="left"/>
      <w:pPr>
        <w:tabs>
          <w:tab w:val="num" w:pos="2880"/>
        </w:tabs>
        <w:ind w:left="2880" w:hanging="360"/>
      </w:pPr>
      <w:rPr>
        <w:rFonts w:ascii="Arial" w:hAnsi="Arial" w:hint="default"/>
      </w:rPr>
    </w:lvl>
    <w:lvl w:ilvl="4" w:tplc="8EE80668" w:tentative="1">
      <w:start w:val="1"/>
      <w:numFmt w:val="bullet"/>
      <w:lvlText w:val="•"/>
      <w:lvlJc w:val="left"/>
      <w:pPr>
        <w:tabs>
          <w:tab w:val="num" w:pos="3600"/>
        </w:tabs>
        <w:ind w:left="3600" w:hanging="360"/>
      </w:pPr>
      <w:rPr>
        <w:rFonts w:ascii="Arial" w:hAnsi="Arial" w:hint="default"/>
      </w:rPr>
    </w:lvl>
    <w:lvl w:ilvl="5" w:tplc="23B8BE1E" w:tentative="1">
      <w:start w:val="1"/>
      <w:numFmt w:val="bullet"/>
      <w:lvlText w:val="•"/>
      <w:lvlJc w:val="left"/>
      <w:pPr>
        <w:tabs>
          <w:tab w:val="num" w:pos="4320"/>
        </w:tabs>
        <w:ind w:left="4320" w:hanging="360"/>
      </w:pPr>
      <w:rPr>
        <w:rFonts w:ascii="Arial" w:hAnsi="Arial" w:hint="default"/>
      </w:rPr>
    </w:lvl>
    <w:lvl w:ilvl="6" w:tplc="FED6EA5A" w:tentative="1">
      <w:start w:val="1"/>
      <w:numFmt w:val="bullet"/>
      <w:lvlText w:val="•"/>
      <w:lvlJc w:val="left"/>
      <w:pPr>
        <w:tabs>
          <w:tab w:val="num" w:pos="5040"/>
        </w:tabs>
        <w:ind w:left="5040" w:hanging="360"/>
      </w:pPr>
      <w:rPr>
        <w:rFonts w:ascii="Arial" w:hAnsi="Arial" w:hint="default"/>
      </w:rPr>
    </w:lvl>
    <w:lvl w:ilvl="7" w:tplc="25245510" w:tentative="1">
      <w:start w:val="1"/>
      <w:numFmt w:val="bullet"/>
      <w:lvlText w:val="•"/>
      <w:lvlJc w:val="left"/>
      <w:pPr>
        <w:tabs>
          <w:tab w:val="num" w:pos="5760"/>
        </w:tabs>
        <w:ind w:left="5760" w:hanging="360"/>
      </w:pPr>
      <w:rPr>
        <w:rFonts w:ascii="Arial" w:hAnsi="Arial" w:hint="default"/>
      </w:rPr>
    </w:lvl>
    <w:lvl w:ilvl="8" w:tplc="AF9CA94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CCD30ED"/>
    <w:multiLevelType w:val="hybridMultilevel"/>
    <w:tmpl w:val="80744B92"/>
    <w:lvl w:ilvl="0" w:tplc="93BE547A">
      <w:start w:val="1"/>
      <w:numFmt w:val="bullet"/>
      <w:lvlText w:val="•"/>
      <w:lvlJc w:val="left"/>
      <w:pPr>
        <w:tabs>
          <w:tab w:val="num" w:pos="720"/>
        </w:tabs>
        <w:ind w:left="720" w:hanging="360"/>
      </w:pPr>
      <w:rPr>
        <w:rFonts w:ascii="Arial" w:hAnsi="Arial" w:hint="default"/>
      </w:rPr>
    </w:lvl>
    <w:lvl w:ilvl="1" w:tplc="61542AEE" w:tentative="1">
      <w:start w:val="1"/>
      <w:numFmt w:val="bullet"/>
      <w:lvlText w:val="•"/>
      <w:lvlJc w:val="left"/>
      <w:pPr>
        <w:tabs>
          <w:tab w:val="num" w:pos="1440"/>
        </w:tabs>
        <w:ind w:left="1440" w:hanging="360"/>
      </w:pPr>
      <w:rPr>
        <w:rFonts w:ascii="Arial" w:hAnsi="Arial" w:hint="default"/>
      </w:rPr>
    </w:lvl>
    <w:lvl w:ilvl="2" w:tplc="59FA2FBC" w:tentative="1">
      <w:start w:val="1"/>
      <w:numFmt w:val="bullet"/>
      <w:lvlText w:val="•"/>
      <w:lvlJc w:val="left"/>
      <w:pPr>
        <w:tabs>
          <w:tab w:val="num" w:pos="2160"/>
        </w:tabs>
        <w:ind w:left="2160" w:hanging="360"/>
      </w:pPr>
      <w:rPr>
        <w:rFonts w:ascii="Arial" w:hAnsi="Arial" w:hint="default"/>
      </w:rPr>
    </w:lvl>
    <w:lvl w:ilvl="3" w:tplc="C9960A8E" w:tentative="1">
      <w:start w:val="1"/>
      <w:numFmt w:val="bullet"/>
      <w:lvlText w:val="•"/>
      <w:lvlJc w:val="left"/>
      <w:pPr>
        <w:tabs>
          <w:tab w:val="num" w:pos="2880"/>
        </w:tabs>
        <w:ind w:left="2880" w:hanging="360"/>
      </w:pPr>
      <w:rPr>
        <w:rFonts w:ascii="Arial" w:hAnsi="Arial" w:hint="default"/>
      </w:rPr>
    </w:lvl>
    <w:lvl w:ilvl="4" w:tplc="295C1058" w:tentative="1">
      <w:start w:val="1"/>
      <w:numFmt w:val="bullet"/>
      <w:lvlText w:val="•"/>
      <w:lvlJc w:val="left"/>
      <w:pPr>
        <w:tabs>
          <w:tab w:val="num" w:pos="3600"/>
        </w:tabs>
        <w:ind w:left="3600" w:hanging="360"/>
      </w:pPr>
      <w:rPr>
        <w:rFonts w:ascii="Arial" w:hAnsi="Arial" w:hint="default"/>
      </w:rPr>
    </w:lvl>
    <w:lvl w:ilvl="5" w:tplc="5086AA2E" w:tentative="1">
      <w:start w:val="1"/>
      <w:numFmt w:val="bullet"/>
      <w:lvlText w:val="•"/>
      <w:lvlJc w:val="left"/>
      <w:pPr>
        <w:tabs>
          <w:tab w:val="num" w:pos="4320"/>
        </w:tabs>
        <w:ind w:left="4320" w:hanging="360"/>
      </w:pPr>
      <w:rPr>
        <w:rFonts w:ascii="Arial" w:hAnsi="Arial" w:hint="default"/>
      </w:rPr>
    </w:lvl>
    <w:lvl w:ilvl="6" w:tplc="1E8667F4" w:tentative="1">
      <w:start w:val="1"/>
      <w:numFmt w:val="bullet"/>
      <w:lvlText w:val="•"/>
      <w:lvlJc w:val="left"/>
      <w:pPr>
        <w:tabs>
          <w:tab w:val="num" w:pos="5040"/>
        </w:tabs>
        <w:ind w:left="5040" w:hanging="360"/>
      </w:pPr>
      <w:rPr>
        <w:rFonts w:ascii="Arial" w:hAnsi="Arial" w:hint="default"/>
      </w:rPr>
    </w:lvl>
    <w:lvl w:ilvl="7" w:tplc="80608B48" w:tentative="1">
      <w:start w:val="1"/>
      <w:numFmt w:val="bullet"/>
      <w:lvlText w:val="•"/>
      <w:lvlJc w:val="left"/>
      <w:pPr>
        <w:tabs>
          <w:tab w:val="num" w:pos="5760"/>
        </w:tabs>
        <w:ind w:left="5760" w:hanging="360"/>
      </w:pPr>
      <w:rPr>
        <w:rFonts w:ascii="Arial" w:hAnsi="Arial" w:hint="default"/>
      </w:rPr>
    </w:lvl>
    <w:lvl w:ilvl="8" w:tplc="B1045C4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3817D7B"/>
    <w:multiLevelType w:val="hybridMultilevel"/>
    <w:tmpl w:val="352C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5"/>
  </w:num>
  <w:num w:numId="4">
    <w:abstractNumId w:val="8"/>
  </w:num>
  <w:num w:numId="5">
    <w:abstractNumId w:val="3"/>
  </w:num>
  <w:num w:numId="6">
    <w:abstractNumId w:val="9"/>
  </w:num>
  <w:num w:numId="7">
    <w:abstractNumId w:val="2"/>
  </w:num>
  <w:num w:numId="8">
    <w:abstractNumId w:val="11"/>
  </w:num>
  <w:num w:numId="9">
    <w:abstractNumId w:val="1"/>
  </w:num>
  <w:num w:numId="10">
    <w:abstractNumId w:val="6"/>
  </w:num>
  <w:num w:numId="11">
    <w:abstractNumId w:val="13"/>
  </w:num>
  <w:num w:numId="12">
    <w:abstractNumId w:val="0"/>
  </w:num>
  <w:num w:numId="13">
    <w:abstractNumId w:val="12"/>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F7B"/>
    <w:rsid w:val="000104AC"/>
    <w:rsid w:val="000360CD"/>
    <w:rsid w:val="00037400"/>
    <w:rsid w:val="00037828"/>
    <w:rsid w:val="000435E6"/>
    <w:rsid w:val="00045541"/>
    <w:rsid w:val="00056399"/>
    <w:rsid w:val="00060999"/>
    <w:rsid w:val="00064F7B"/>
    <w:rsid w:val="0008030D"/>
    <w:rsid w:val="0008092A"/>
    <w:rsid w:val="000A280D"/>
    <w:rsid w:val="000A281D"/>
    <w:rsid w:val="000C01EA"/>
    <w:rsid w:val="000C10D1"/>
    <w:rsid w:val="000D43DA"/>
    <w:rsid w:val="000E3705"/>
    <w:rsid w:val="000E5F8D"/>
    <w:rsid w:val="00105DAE"/>
    <w:rsid w:val="001107C6"/>
    <w:rsid w:val="0011268D"/>
    <w:rsid w:val="00130709"/>
    <w:rsid w:val="00136893"/>
    <w:rsid w:val="00160DFD"/>
    <w:rsid w:val="00167CA3"/>
    <w:rsid w:val="001745FE"/>
    <w:rsid w:val="001949C7"/>
    <w:rsid w:val="001A09A1"/>
    <w:rsid w:val="001A3627"/>
    <w:rsid w:val="001B2DED"/>
    <w:rsid w:val="001B5E35"/>
    <w:rsid w:val="001C4001"/>
    <w:rsid w:val="001D78D5"/>
    <w:rsid w:val="001E2280"/>
    <w:rsid w:val="001E32CE"/>
    <w:rsid w:val="00213821"/>
    <w:rsid w:val="00213D1B"/>
    <w:rsid w:val="00220887"/>
    <w:rsid w:val="00231781"/>
    <w:rsid w:val="00234A00"/>
    <w:rsid w:val="00252812"/>
    <w:rsid w:val="0027075C"/>
    <w:rsid w:val="00290E95"/>
    <w:rsid w:val="00294C45"/>
    <w:rsid w:val="002A23C4"/>
    <w:rsid w:val="002A7F1F"/>
    <w:rsid w:val="002C30F1"/>
    <w:rsid w:val="002D0D08"/>
    <w:rsid w:val="002D4371"/>
    <w:rsid w:val="002E7ECD"/>
    <w:rsid w:val="00300C44"/>
    <w:rsid w:val="003038E3"/>
    <w:rsid w:val="00306848"/>
    <w:rsid w:val="003253A2"/>
    <w:rsid w:val="003442FF"/>
    <w:rsid w:val="0034767C"/>
    <w:rsid w:val="00355F2E"/>
    <w:rsid w:val="003864F9"/>
    <w:rsid w:val="0039271F"/>
    <w:rsid w:val="003C1C47"/>
    <w:rsid w:val="003D6031"/>
    <w:rsid w:val="003D64B2"/>
    <w:rsid w:val="003D68EB"/>
    <w:rsid w:val="003D7CCE"/>
    <w:rsid w:val="003F6808"/>
    <w:rsid w:val="00421B79"/>
    <w:rsid w:val="00461B76"/>
    <w:rsid w:val="00470326"/>
    <w:rsid w:val="00472C08"/>
    <w:rsid w:val="00487910"/>
    <w:rsid w:val="0049246B"/>
    <w:rsid w:val="004A5F4A"/>
    <w:rsid w:val="004B0963"/>
    <w:rsid w:val="004B117B"/>
    <w:rsid w:val="004B324C"/>
    <w:rsid w:val="004D10C2"/>
    <w:rsid w:val="005205BD"/>
    <w:rsid w:val="00533BA1"/>
    <w:rsid w:val="00537488"/>
    <w:rsid w:val="0054152C"/>
    <w:rsid w:val="00571E2C"/>
    <w:rsid w:val="005964B8"/>
    <w:rsid w:val="00597814"/>
    <w:rsid w:val="005B33E4"/>
    <w:rsid w:val="005D0B22"/>
    <w:rsid w:val="005E4620"/>
    <w:rsid w:val="005E65F6"/>
    <w:rsid w:val="005F0C02"/>
    <w:rsid w:val="005F10AE"/>
    <w:rsid w:val="0060734C"/>
    <w:rsid w:val="00613715"/>
    <w:rsid w:val="006207BD"/>
    <w:rsid w:val="00637CC9"/>
    <w:rsid w:val="00645E01"/>
    <w:rsid w:val="00646082"/>
    <w:rsid w:val="0067107A"/>
    <w:rsid w:val="00684719"/>
    <w:rsid w:val="006A3ABC"/>
    <w:rsid w:val="006C4605"/>
    <w:rsid w:val="006E71CA"/>
    <w:rsid w:val="006F0153"/>
    <w:rsid w:val="00700C21"/>
    <w:rsid w:val="00701292"/>
    <w:rsid w:val="00706549"/>
    <w:rsid w:val="00713EA5"/>
    <w:rsid w:val="007355F3"/>
    <w:rsid w:val="007531A3"/>
    <w:rsid w:val="007546BC"/>
    <w:rsid w:val="00755A6F"/>
    <w:rsid w:val="007561AB"/>
    <w:rsid w:val="00765E6F"/>
    <w:rsid w:val="0077459E"/>
    <w:rsid w:val="007A603A"/>
    <w:rsid w:val="007B092D"/>
    <w:rsid w:val="007B45E2"/>
    <w:rsid w:val="007B5581"/>
    <w:rsid w:val="007B5D6A"/>
    <w:rsid w:val="007F578F"/>
    <w:rsid w:val="00801E05"/>
    <w:rsid w:val="008051FF"/>
    <w:rsid w:val="0083352A"/>
    <w:rsid w:val="008346A5"/>
    <w:rsid w:val="0083719D"/>
    <w:rsid w:val="008626A3"/>
    <w:rsid w:val="00865DC8"/>
    <w:rsid w:val="0086606E"/>
    <w:rsid w:val="00870D8D"/>
    <w:rsid w:val="0088148D"/>
    <w:rsid w:val="008A119B"/>
    <w:rsid w:val="008B3A9E"/>
    <w:rsid w:val="008B7F67"/>
    <w:rsid w:val="008E0097"/>
    <w:rsid w:val="008F1C34"/>
    <w:rsid w:val="008F68CE"/>
    <w:rsid w:val="008F7F58"/>
    <w:rsid w:val="00900985"/>
    <w:rsid w:val="00910063"/>
    <w:rsid w:val="00952ED6"/>
    <w:rsid w:val="00953A2F"/>
    <w:rsid w:val="009629E1"/>
    <w:rsid w:val="00970B36"/>
    <w:rsid w:val="00981E83"/>
    <w:rsid w:val="009921D1"/>
    <w:rsid w:val="009A171D"/>
    <w:rsid w:val="009A6554"/>
    <w:rsid w:val="009B6C61"/>
    <w:rsid w:val="009C6BD6"/>
    <w:rsid w:val="009E7B64"/>
    <w:rsid w:val="009F4EB6"/>
    <w:rsid w:val="009F5F2C"/>
    <w:rsid w:val="00A1674A"/>
    <w:rsid w:val="00A24449"/>
    <w:rsid w:val="00A327F8"/>
    <w:rsid w:val="00A43ACC"/>
    <w:rsid w:val="00A55F41"/>
    <w:rsid w:val="00A6354F"/>
    <w:rsid w:val="00A72A47"/>
    <w:rsid w:val="00A916AA"/>
    <w:rsid w:val="00A930BC"/>
    <w:rsid w:val="00AB1C7A"/>
    <w:rsid w:val="00AC1B28"/>
    <w:rsid w:val="00AC4243"/>
    <w:rsid w:val="00AC53F8"/>
    <w:rsid w:val="00AF66AF"/>
    <w:rsid w:val="00AF6B2C"/>
    <w:rsid w:val="00B37740"/>
    <w:rsid w:val="00B4463D"/>
    <w:rsid w:val="00B55A64"/>
    <w:rsid w:val="00B60D15"/>
    <w:rsid w:val="00B6683B"/>
    <w:rsid w:val="00B66950"/>
    <w:rsid w:val="00B77537"/>
    <w:rsid w:val="00B8365F"/>
    <w:rsid w:val="00B85A10"/>
    <w:rsid w:val="00B85B49"/>
    <w:rsid w:val="00B92D69"/>
    <w:rsid w:val="00BB669B"/>
    <w:rsid w:val="00BB7406"/>
    <w:rsid w:val="00BC63A5"/>
    <w:rsid w:val="00BD6D71"/>
    <w:rsid w:val="00BE61AB"/>
    <w:rsid w:val="00BF75D7"/>
    <w:rsid w:val="00BF788D"/>
    <w:rsid w:val="00C0240F"/>
    <w:rsid w:val="00C07693"/>
    <w:rsid w:val="00C11405"/>
    <w:rsid w:val="00C27A04"/>
    <w:rsid w:val="00C36679"/>
    <w:rsid w:val="00C57A0D"/>
    <w:rsid w:val="00C7070E"/>
    <w:rsid w:val="00C74D85"/>
    <w:rsid w:val="00C77A0B"/>
    <w:rsid w:val="00C91F13"/>
    <w:rsid w:val="00C93B7A"/>
    <w:rsid w:val="00CA35A6"/>
    <w:rsid w:val="00CA5294"/>
    <w:rsid w:val="00CE22DC"/>
    <w:rsid w:val="00D163A7"/>
    <w:rsid w:val="00D22E1D"/>
    <w:rsid w:val="00D31CBE"/>
    <w:rsid w:val="00D4091C"/>
    <w:rsid w:val="00D45677"/>
    <w:rsid w:val="00D45E04"/>
    <w:rsid w:val="00D61540"/>
    <w:rsid w:val="00D62AB9"/>
    <w:rsid w:val="00D67E9F"/>
    <w:rsid w:val="00D75FB3"/>
    <w:rsid w:val="00D76AFB"/>
    <w:rsid w:val="00D832C6"/>
    <w:rsid w:val="00DA43A7"/>
    <w:rsid w:val="00DB0B01"/>
    <w:rsid w:val="00DB2040"/>
    <w:rsid w:val="00E14437"/>
    <w:rsid w:val="00E15EA6"/>
    <w:rsid w:val="00E253C1"/>
    <w:rsid w:val="00E3304F"/>
    <w:rsid w:val="00E4059F"/>
    <w:rsid w:val="00E56BF3"/>
    <w:rsid w:val="00EA22C0"/>
    <w:rsid w:val="00EA6883"/>
    <w:rsid w:val="00EC530F"/>
    <w:rsid w:val="00ED4F33"/>
    <w:rsid w:val="00EE43F0"/>
    <w:rsid w:val="00F1582F"/>
    <w:rsid w:val="00F17225"/>
    <w:rsid w:val="00F275BF"/>
    <w:rsid w:val="00F36184"/>
    <w:rsid w:val="00F63CF0"/>
    <w:rsid w:val="00F6696D"/>
    <w:rsid w:val="00F76462"/>
    <w:rsid w:val="00F764D8"/>
    <w:rsid w:val="00F860B6"/>
    <w:rsid w:val="00F95F43"/>
    <w:rsid w:val="00FD2D3C"/>
    <w:rsid w:val="00FF7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D193E"/>
  <w15:docId w15:val="{C0B13769-AF64-4100-ADE7-24018ED18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153"/>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0153"/>
    <w:pPr>
      <w:ind w:left="720"/>
      <w:contextualSpacing/>
    </w:pPr>
    <w:rPr>
      <w:rFonts w:asciiTheme="minorHAnsi" w:eastAsiaTheme="minorHAnsi" w:hAnsiTheme="minorHAnsi" w:cstheme="minorBidi"/>
    </w:rPr>
  </w:style>
  <w:style w:type="character" w:styleId="Hyperlink">
    <w:name w:val="Hyperlink"/>
    <w:unhideWhenUsed/>
    <w:rsid w:val="006F0153"/>
    <w:rPr>
      <w:rFonts w:cs="Times New Roman"/>
      <w:color w:val="0000FF"/>
      <w:u w:val="single"/>
    </w:rPr>
  </w:style>
  <w:style w:type="paragraph" w:styleId="NormalWeb">
    <w:name w:val="Normal (Web)"/>
    <w:basedOn w:val="Normal"/>
    <w:uiPriority w:val="99"/>
    <w:unhideWhenUsed/>
    <w:rsid w:val="006F0153"/>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6F0153"/>
    <w:rPr>
      <w:b/>
      <w:bCs/>
    </w:rPr>
  </w:style>
  <w:style w:type="character" w:customStyle="1" w:styleId="apple-converted-space">
    <w:name w:val="apple-converted-space"/>
    <w:basedOn w:val="DefaultParagraphFont"/>
    <w:rsid w:val="006F0153"/>
  </w:style>
  <w:style w:type="character" w:styleId="Emphasis">
    <w:name w:val="Emphasis"/>
    <w:basedOn w:val="DefaultParagraphFont"/>
    <w:uiPriority w:val="20"/>
    <w:qFormat/>
    <w:rsid w:val="006F0153"/>
    <w:rPr>
      <w:i/>
      <w:iCs/>
    </w:rPr>
  </w:style>
  <w:style w:type="paragraph" w:styleId="BalloonText">
    <w:name w:val="Balloon Text"/>
    <w:basedOn w:val="Normal"/>
    <w:link w:val="BalloonTextChar"/>
    <w:uiPriority w:val="99"/>
    <w:semiHidden/>
    <w:unhideWhenUsed/>
    <w:rsid w:val="006F0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153"/>
    <w:rPr>
      <w:rFonts w:ascii="Tahoma" w:eastAsia="Times New Roman" w:hAnsi="Tahoma" w:cs="Tahoma"/>
      <w:sz w:val="16"/>
      <w:szCs w:val="16"/>
    </w:rPr>
  </w:style>
  <w:style w:type="paragraph" w:styleId="Header">
    <w:name w:val="header"/>
    <w:basedOn w:val="Normal"/>
    <w:link w:val="HeaderChar"/>
    <w:uiPriority w:val="99"/>
    <w:unhideWhenUsed/>
    <w:rsid w:val="00953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A2F"/>
    <w:rPr>
      <w:rFonts w:ascii="Calibri" w:eastAsia="Times New Roman" w:hAnsi="Calibri" w:cs="Times New Roman"/>
    </w:rPr>
  </w:style>
  <w:style w:type="paragraph" w:styleId="Footer">
    <w:name w:val="footer"/>
    <w:basedOn w:val="Normal"/>
    <w:link w:val="FooterChar"/>
    <w:uiPriority w:val="99"/>
    <w:unhideWhenUsed/>
    <w:rsid w:val="00953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A2F"/>
    <w:rPr>
      <w:rFonts w:ascii="Calibri" w:eastAsia="Times New Roman" w:hAnsi="Calibri" w:cs="Times New Roman"/>
    </w:rPr>
  </w:style>
  <w:style w:type="table" w:styleId="TableGrid">
    <w:name w:val="Table Grid"/>
    <w:basedOn w:val="TableNormal"/>
    <w:uiPriority w:val="59"/>
    <w:rsid w:val="00D22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5DAE"/>
    <w:rPr>
      <w:sz w:val="16"/>
      <w:szCs w:val="16"/>
    </w:rPr>
  </w:style>
  <w:style w:type="paragraph" w:styleId="CommentText">
    <w:name w:val="annotation text"/>
    <w:basedOn w:val="Normal"/>
    <w:link w:val="CommentTextChar"/>
    <w:uiPriority w:val="99"/>
    <w:semiHidden/>
    <w:unhideWhenUsed/>
    <w:rsid w:val="00105DAE"/>
    <w:pPr>
      <w:spacing w:line="240" w:lineRule="auto"/>
    </w:pPr>
    <w:rPr>
      <w:sz w:val="20"/>
      <w:szCs w:val="20"/>
    </w:rPr>
  </w:style>
  <w:style w:type="character" w:customStyle="1" w:styleId="CommentTextChar">
    <w:name w:val="Comment Text Char"/>
    <w:basedOn w:val="DefaultParagraphFont"/>
    <w:link w:val="CommentText"/>
    <w:uiPriority w:val="99"/>
    <w:semiHidden/>
    <w:rsid w:val="00105DA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05DAE"/>
    <w:rPr>
      <w:b/>
      <w:bCs/>
    </w:rPr>
  </w:style>
  <w:style w:type="character" w:customStyle="1" w:styleId="CommentSubjectChar">
    <w:name w:val="Comment Subject Char"/>
    <w:basedOn w:val="CommentTextChar"/>
    <w:link w:val="CommentSubject"/>
    <w:uiPriority w:val="99"/>
    <w:semiHidden/>
    <w:rsid w:val="00105DAE"/>
    <w:rPr>
      <w:rFonts w:ascii="Calibri" w:eastAsia="Times New Roman" w:hAnsi="Calibri" w:cs="Times New Roman"/>
      <w:b/>
      <w:bCs/>
      <w:sz w:val="20"/>
      <w:szCs w:val="20"/>
    </w:rPr>
  </w:style>
  <w:style w:type="character" w:styleId="FollowedHyperlink">
    <w:name w:val="FollowedHyperlink"/>
    <w:basedOn w:val="DefaultParagraphFont"/>
    <w:uiPriority w:val="99"/>
    <w:semiHidden/>
    <w:unhideWhenUsed/>
    <w:rsid w:val="002707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341998">
      <w:bodyDiv w:val="1"/>
      <w:marLeft w:val="0"/>
      <w:marRight w:val="0"/>
      <w:marTop w:val="0"/>
      <w:marBottom w:val="0"/>
      <w:divBdr>
        <w:top w:val="none" w:sz="0" w:space="0" w:color="auto"/>
        <w:left w:val="none" w:sz="0" w:space="0" w:color="auto"/>
        <w:bottom w:val="none" w:sz="0" w:space="0" w:color="auto"/>
        <w:right w:val="none" w:sz="0" w:space="0" w:color="auto"/>
      </w:divBdr>
      <w:divsChild>
        <w:div w:id="518392331">
          <w:marLeft w:val="547"/>
          <w:marRight w:val="0"/>
          <w:marTop w:val="154"/>
          <w:marBottom w:val="0"/>
          <w:divBdr>
            <w:top w:val="none" w:sz="0" w:space="0" w:color="auto"/>
            <w:left w:val="none" w:sz="0" w:space="0" w:color="auto"/>
            <w:bottom w:val="none" w:sz="0" w:space="0" w:color="auto"/>
            <w:right w:val="none" w:sz="0" w:space="0" w:color="auto"/>
          </w:divBdr>
        </w:div>
        <w:div w:id="159203976">
          <w:marLeft w:val="1166"/>
          <w:marRight w:val="0"/>
          <w:marTop w:val="134"/>
          <w:marBottom w:val="0"/>
          <w:divBdr>
            <w:top w:val="none" w:sz="0" w:space="0" w:color="auto"/>
            <w:left w:val="none" w:sz="0" w:space="0" w:color="auto"/>
            <w:bottom w:val="none" w:sz="0" w:space="0" w:color="auto"/>
            <w:right w:val="none" w:sz="0" w:space="0" w:color="auto"/>
          </w:divBdr>
        </w:div>
        <w:div w:id="356539592">
          <w:marLeft w:val="547"/>
          <w:marRight w:val="0"/>
          <w:marTop w:val="154"/>
          <w:marBottom w:val="0"/>
          <w:divBdr>
            <w:top w:val="none" w:sz="0" w:space="0" w:color="auto"/>
            <w:left w:val="none" w:sz="0" w:space="0" w:color="auto"/>
            <w:bottom w:val="none" w:sz="0" w:space="0" w:color="auto"/>
            <w:right w:val="none" w:sz="0" w:space="0" w:color="auto"/>
          </w:divBdr>
        </w:div>
        <w:div w:id="30572440">
          <w:marLeft w:val="1166"/>
          <w:marRight w:val="0"/>
          <w:marTop w:val="134"/>
          <w:marBottom w:val="0"/>
          <w:divBdr>
            <w:top w:val="none" w:sz="0" w:space="0" w:color="auto"/>
            <w:left w:val="none" w:sz="0" w:space="0" w:color="auto"/>
            <w:bottom w:val="none" w:sz="0" w:space="0" w:color="auto"/>
            <w:right w:val="none" w:sz="0" w:space="0" w:color="auto"/>
          </w:divBdr>
        </w:div>
      </w:divsChild>
    </w:div>
    <w:div w:id="438910577">
      <w:bodyDiv w:val="1"/>
      <w:marLeft w:val="0"/>
      <w:marRight w:val="0"/>
      <w:marTop w:val="0"/>
      <w:marBottom w:val="0"/>
      <w:divBdr>
        <w:top w:val="none" w:sz="0" w:space="0" w:color="auto"/>
        <w:left w:val="none" w:sz="0" w:space="0" w:color="auto"/>
        <w:bottom w:val="none" w:sz="0" w:space="0" w:color="auto"/>
        <w:right w:val="none" w:sz="0" w:space="0" w:color="auto"/>
      </w:divBdr>
    </w:div>
    <w:div w:id="469596374">
      <w:bodyDiv w:val="1"/>
      <w:marLeft w:val="0"/>
      <w:marRight w:val="0"/>
      <w:marTop w:val="0"/>
      <w:marBottom w:val="0"/>
      <w:divBdr>
        <w:top w:val="none" w:sz="0" w:space="0" w:color="auto"/>
        <w:left w:val="none" w:sz="0" w:space="0" w:color="auto"/>
        <w:bottom w:val="none" w:sz="0" w:space="0" w:color="auto"/>
        <w:right w:val="none" w:sz="0" w:space="0" w:color="auto"/>
      </w:divBdr>
    </w:div>
    <w:div w:id="617689283">
      <w:bodyDiv w:val="1"/>
      <w:marLeft w:val="0"/>
      <w:marRight w:val="0"/>
      <w:marTop w:val="0"/>
      <w:marBottom w:val="0"/>
      <w:divBdr>
        <w:top w:val="none" w:sz="0" w:space="0" w:color="auto"/>
        <w:left w:val="none" w:sz="0" w:space="0" w:color="auto"/>
        <w:bottom w:val="none" w:sz="0" w:space="0" w:color="auto"/>
        <w:right w:val="none" w:sz="0" w:space="0" w:color="auto"/>
      </w:divBdr>
      <w:divsChild>
        <w:div w:id="533810042">
          <w:marLeft w:val="547"/>
          <w:marRight w:val="0"/>
          <w:marTop w:val="154"/>
          <w:marBottom w:val="0"/>
          <w:divBdr>
            <w:top w:val="none" w:sz="0" w:space="0" w:color="auto"/>
            <w:left w:val="none" w:sz="0" w:space="0" w:color="auto"/>
            <w:bottom w:val="none" w:sz="0" w:space="0" w:color="auto"/>
            <w:right w:val="none" w:sz="0" w:space="0" w:color="auto"/>
          </w:divBdr>
        </w:div>
      </w:divsChild>
    </w:div>
    <w:div w:id="768619148">
      <w:bodyDiv w:val="1"/>
      <w:marLeft w:val="0"/>
      <w:marRight w:val="0"/>
      <w:marTop w:val="0"/>
      <w:marBottom w:val="0"/>
      <w:divBdr>
        <w:top w:val="none" w:sz="0" w:space="0" w:color="auto"/>
        <w:left w:val="none" w:sz="0" w:space="0" w:color="auto"/>
        <w:bottom w:val="none" w:sz="0" w:space="0" w:color="auto"/>
        <w:right w:val="none" w:sz="0" w:space="0" w:color="auto"/>
      </w:divBdr>
    </w:div>
    <w:div w:id="1141070434">
      <w:bodyDiv w:val="1"/>
      <w:marLeft w:val="0"/>
      <w:marRight w:val="0"/>
      <w:marTop w:val="0"/>
      <w:marBottom w:val="0"/>
      <w:divBdr>
        <w:top w:val="none" w:sz="0" w:space="0" w:color="auto"/>
        <w:left w:val="none" w:sz="0" w:space="0" w:color="auto"/>
        <w:bottom w:val="none" w:sz="0" w:space="0" w:color="auto"/>
        <w:right w:val="none" w:sz="0" w:space="0" w:color="auto"/>
      </w:divBdr>
    </w:div>
    <w:div w:id="1316497373">
      <w:bodyDiv w:val="1"/>
      <w:marLeft w:val="0"/>
      <w:marRight w:val="0"/>
      <w:marTop w:val="0"/>
      <w:marBottom w:val="0"/>
      <w:divBdr>
        <w:top w:val="none" w:sz="0" w:space="0" w:color="auto"/>
        <w:left w:val="none" w:sz="0" w:space="0" w:color="auto"/>
        <w:bottom w:val="none" w:sz="0" w:space="0" w:color="auto"/>
        <w:right w:val="none" w:sz="0" w:space="0" w:color="auto"/>
      </w:divBdr>
    </w:div>
    <w:div w:id="1354723935">
      <w:bodyDiv w:val="1"/>
      <w:marLeft w:val="0"/>
      <w:marRight w:val="0"/>
      <w:marTop w:val="0"/>
      <w:marBottom w:val="0"/>
      <w:divBdr>
        <w:top w:val="none" w:sz="0" w:space="0" w:color="auto"/>
        <w:left w:val="none" w:sz="0" w:space="0" w:color="auto"/>
        <w:bottom w:val="none" w:sz="0" w:space="0" w:color="auto"/>
        <w:right w:val="none" w:sz="0" w:space="0" w:color="auto"/>
      </w:divBdr>
      <w:divsChild>
        <w:div w:id="1688362883">
          <w:marLeft w:val="547"/>
          <w:marRight w:val="0"/>
          <w:marTop w:val="154"/>
          <w:marBottom w:val="0"/>
          <w:divBdr>
            <w:top w:val="none" w:sz="0" w:space="0" w:color="auto"/>
            <w:left w:val="none" w:sz="0" w:space="0" w:color="auto"/>
            <w:bottom w:val="none" w:sz="0" w:space="0" w:color="auto"/>
            <w:right w:val="none" w:sz="0" w:space="0" w:color="auto"/>
          </w:divBdr>
        </w:div>
      </w:divsChild>
    </w:div>
    <w:div w:id="1358851170">
      <w:bodyDiv w:val="1"/>
      <w:marLeft w:val="0"/>
      <w:marRight w:val="0"/>
      <w:marTop w:val="0"/>
      <w:marBottom w:val="0"/>
      <w:divBdr>
        <w:top w:val="none" w:sz="0" w:space="0" w:color="auto"/>
        <w:left w:val="none" w:sz="0" w:space="0" w:color="auto"/>
        <w:bottom w:val="none" w:sz="0" w:space="0" w:color="auto"/>
        <w:right w:val="none" w:sz="0" w:space="0" w:color="auto"/>
      </w:divBdr>
      <w:divsChild>
        <w:div w:id="838082431">
          <w:marLeft w:val="547"/>
          <w:marRight w:val="0"/>
          <w:marTop w:val="96"/>
          <w:marBottom w:val="0"/>
          <w:divBdr>
            <w:top w:val="none" w:sz="0" w:space="0" w:color="auto"/>
            <w:left w:val="none" w:sz="0" w:space="0" w:color="auto"/>
            <w:bottom w:val="none" w:sz="0" w:space="0" w:color="auto"/>
            <w:right w:val="none" w:sz="0" w:space="0" w:color="auto"/>
          </w:divBdr>
        </w:div>
      </w:divsChild>
    </w:div>
    <w:div w:id="168540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e.oshaughnessy@vermont.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E2BC4-5657-422F-9ACC-EE81BE001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SFA-Sponsor Civil Rights Complaint Procedure Template</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SFA-Sponsor Civil Rights Complaint Procedure Template</dc:title>
  <dc:creator>Vermont Agency of Education</dc:creator>
  <cp:lastModifiedBy>Graves, Amber</cp:lastModifiedBy>
  <cp:revision>2</cp:revision>
  <cp:lastPrinted>2017-02-23T20:43:00Z</cp:lastPrinted>
  <dcterms:created xsi:type="dcterms:W3CDTF">2019-10-11T16:54:00Z</dcterms:created>
  <dcterms:modified xsi:type="dcterms:W3CDTF">2019-10-11T16:54:00Z</dcterms:modified>
</cp:coreProperties>
</file>