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53A79E9" w14:textId="77777777" w:rsidR="00A9310C" w:rsidRPr="00A9310C" w:rsidRDefault="00A9310C" w:rsidP="00A9310C">
      <w:pPr>
        <w:pStyle w:val="Heading1"/>
      </w:pPr>
      <w:bookmarkStart w:id="0" w:name="_Toc191306291"/>
      <w:bookmarkStart w:id="1" w:name="_Toc475018846"/>
      <w:bookmarkStart w:id="2" w:name="_Toc475024975"/>
      <w:r w:rsidRPr="00A9310C">
        <w:t>Appendix D</w:t>
      </w:r>
      <w:bookmarkEnd w:id="0"/>
    </w:p>
    <w:p w14:paraId="7F6394FD" w14:textId="77777777" w:rsidR="00A9310C" w:rsidRPr="00A9310C" w:rsidRDefault="00A9310C" w:rsidP="00A9310C">
      <w:pPr>
        <w:pStyle w:val="Heading2"/>
        <w:jc w:val="center"/>
      </w:pPr>
      <w:bookmarkStart w:id="3" w:name="_Toc191306292"/>
      <w:r w:rsidRPr="00A9310C">
        <w:t>Demonstrated Effectiveness</w:t>
      </w:r>
      <w:bookmarkEnd w:id="1"/>
      <w:bookmarkEnd w:id="2"/>
      <w:bookmarkEnd w:id="3"/>
    </w:p>
    <w:p w14:paraId="02A24A8F" w14:textId="2FDF6AA0" w:rsidR="00A9310C" w:rsidRPr="00A9310C" w:rsidRDefault="00A9310C" w:rsidP="00A9310C">
      <w:r w:rsidRPr="00C86BE0">
        <w:t>Applicants will submit the tables and information in Appendix D to provide evidence for two program years of demonstrated effectiveness</w:t>
      </w:r>
      <w:r>
        <w:t>.</w:t>
      </w:r>
      <w:r w:rsidRPr="00C86BE0">
        <w:t xml:space="preserve"> </w:t>
      </w:r>
    </w:p>
    <w:p w14:paraId="202C5620" w14:textId="290A48EE" w:rsidR="00A9310C" w:rsidRDefault="00A9310C" w:rsidP="00A9310C">
      <w:r>
        <w:t xml:space="preserve">Please submit contact information, the three </w:t>
      </w:r>
      <w:r w:rsidRPr="00757C7D">
        <w:t>table</w:t>
      </w:r>
      <w:r>
        <w:t xml:space="preserve">s, and responses to questions below </w:t>
      </w:r>
      <w:r w:rsidRPr="002029FC">
        <w:t xml:space="preserve">as part of the WIOA application. </w:t>
      </w:r>
    </w:p>
    <w:p w14:paraId="32D66DD5" w14:textId="77777777" w:rsidR="00A9310C" w:rsidRPr="00A9310C" w:rsidRDefault="00A9310C" w:rsidP="00A9310C"/>
    <w:p w14:paraId="5FF0DC92" w14:textId="77777777" w:rsidR="00A9310C" w:rsidRPr="00A9310C" w:rsidRDefault="00A9310C" w:rsidP="00A9310C">
      <w:pPr>
        <w:rPr>
          <w:b/>
          <w:bCs w:val="0"/>
        </w:rPr>
      </w:pPr>
      <w:r w:rsidRPr="00A9310C">
        <w:rPr>
          <w:b/>
          <w:bCs w:val="0"/>
        </w:rPr>
        <w:t>Contact Information</w:t>
      </w:r>
    </w:p>
    <w:p w14:paraId="364AA9CD" w14:textId="77777777" w:rsidR="00A9310C" w:rsidRPr="00701447" w:rsidRDefault="00A9310C" w:rsidP="00A9310C">
      <w:pPr>
        <w:rPr>
          <w:u w:val="single"/>
        </w:rPr>
      </w:pPr>
      <w:r w:rsidRPr="002029FC">
        <w:t>Name of organization:</w:t>
      </w:r>
      <w:r>
        <w:t xml:space="preserve"> </w:t>
      </w:r>
      <w:r>
        <w:rPr>
          <w:u w:val="single"/>
        </w:rPr>
        <w:tab/>
      </w:r>
      <w:r>
        <w:rPr>
          <w:u w:val="single"/>
        </w:rPr>
        <w:tab/>
      </w:r>
      <w:r>
        <w:rPr>
          <w:u w:val="single"/>
        </w:rPr>
        <w:tab/>
      </w:r>
      <w:r>
        <w:rPr>
          <w:u w:val="single"/>
        </w:rPr>
        <w:tab/>
      </w:r>
      <w:r>
        <w:rPr>
          <w:u w:val="single"/>
        </w:rPr>
        <w:tab/>
      </w:r>
      <w:r>
        <w:rPr>
          <w:u w:val="single"/>
        </w:rPr>
        <w:tab/>
      </w:r>
      <w:r>
        <w:rPr>
          <w:u w:val="single"/>
        </w:rPr>
        <w:tab/>
      </w:r>
      <w:r>
        <w:rPr>
          <w:u w:val="single"/>
        </w:rPr>
        <w:tab/>
      </w:r>
      <w:r>
        <w:rPr>
          <w:u w:val="single"/>
        </w:rPr>
        <w:tab/>
      </w:r>
    </w:p>
    <w:p w14:paraId="6960F25D" w14:textId="77777777" w:rsidR="00A9310C" w:rsidRPr="00701447" w:rsidRDefault="00A9310C" w:rsidP="00A9310C">
      <w:pPr>
        <w:rPr>
          <w:u w:val="single"/>
        </w:rPr>
      </w:pPr>
      <w:r w:rsidRPr="002029FC">
        <w:t>Contact name:</w:t>
      </w:r>
      <w:r>
        <w:t xml:space="preserve"> </w:t>
      </w:r>
      <w:r>
        <w:rPr>
          <w:u w:val="single"/>
        </w:rPr>
        <w:tab/>
      </w:r>
      <w:r>
        <w:rPr>
          <w:u w:val="single"/>
        </w:rPr>
        <w:tab/>
      </w:r>
      <w:r>
        <w:rPr>
          <w:u w:val="single"/>
        </w:rPr>
        <w:tab/>
      </w:r>
      <w:r>
        <w:rPr>
          <w:u w:val="single"/>
        </w:rPr>
        <w:tab/>
      </w:r>
      <w:r>
        <w:rPr>
          <w:u w:val="single"/>
        </w:rPr>
        <w:tab/>
      </w:r>
      <w:r>
        <w:rPr>
          <w:u w:val="single"/>
        </w:rPr>
        <w:tab/>
      </w:r>
      <w:r>
        <w:rPr>
          <w:u w:val="single"/>
        </w:rPr>
        <w:tab/>
      </w:r>
      <w:r>
        <w:rPr>
          <w:u w:val="single"/>
        </w:rPr>
        <w:tab/>
      </w:r>
      <w:r>
        <w:rPr>
          <w:u w:val="single"/>
        </w:rPr>
        <w:tab/>
      </w:r>
      <w:r>
        <w:rPr>
          <w:u w:val="single"/>
        </w:rPr>
        <w:tab/>
      </w:r>
    </w:p>
    <w:p w14:paraId="473ED245" w14:textId="77777777" w:rsidR="00A9310C" w:rsidRPr="00701447" w:rsidRDefault="00A9310C" w:rsidP="00A9310C">
      <w:pPr>
        <w:rPr>
          <w:u w:val="single"/>
        </w:rPr>
      </w:pPr>
      <w:r w:rsidRPr="002029FC">
        <w:t>Contact title:</w:t>
      </w:r>
      <w:r>
        <w:t xml:space="preserve"> </w:t>
      </w:r>
      <w:r>
        <w:rPr>
          <w:u w:val="single"/>
        </w:rPr>
        <w:tab/>
      </w:r>
      <w:r>
        <w:rPr>
          <w:u w:val="single"/>
        </w:rPr>
        <w:tab/>
      </w:r>
      <w:r>
        <w:rPr>
          <w:u w:val="single"/>
        </w:rPr>
        <w:tab/>
      </w:r>
      <w:r>
        <w:rPr>
          <w:u w:val="single"/>
        </w:rPr>
        <w:tab/>
      </w:r>
      <w:r>
        <w:rPr>
          <w:u w:val="single"/>
        </w:rPr>
        <w:tab/>
      </w:r>
      <w:r>
        <w:rPr>
          <w:u w:val="single"/>
        </w:rPr>
        <w:tab/>
      </w:r>
      <w:r>
        <w:rPr>
          <w:u w:val="single"/>
        </w:rPr>
        <w:tab/>
      </w:r>
      <w:r>
        <w:rPr>
          <w:u w:val="single"/>
        </w:rPr>
        <w:tab/>
      </w:r>
      <w:r>
        <w:rPr>
          <w:u w:val="single"/>
        </w:rPr>
        <w:tab/>
      </w:r>
      <w:r>
        <w:rPr>
          <w:u w:val="single"/>
        </w:rPr>
        <w:tab/>
      </w:r>
      <w:r>
        <w:rPr>
          <w:u w:val="single"/>
        </w:rPr>
        <w:tab/>
      </w:r>
    </w:p>
    <w:p w14:paraId="638BE2C7" w14:textId="67405E24" w:rsidR="00A9310C" w:rsidRDefault="00A9310C" w:rsidP="00A9310C">
      <w:pPr>
        <w:rPr>
          <w:u w:val="single"/>
        </w:rPr>
      </w:pPr>
      <w:r w:rsidRPr="002029FC">
        <w:t>Email address:</w:t>
      </w:r>
      <w:r>
        <w:t xml:space="preserve"> </w:t>
      </w:r>
      <w:r>
        <w:rPr>
          <w:u w:val="single"/>
        </w:rPr>
        <w:tab/>
      </w:r>
      <w:r>
        <w:rPr>
          <w:u w:val="single"/>
        </w:rPr>
        <w:tab/>
      </w:r>
      <w:r>
        <w:rPr>
          <w:u w:val="single"/>
        </w:rPr>
        <w:tab/>
      </w:r>
      <w:r>
        <w:rPr>
          <w:u w:val="single"/>
        </w:rPr>
        <w:tab/>
      </w:r>
      <w:r>
        <w:rPr>
          <w:u w:val="single"/>
        </w:rPr>
        <w:tab/>
      </w:r>
      <w:r>
        <w:rPr>
          <w:u w:val="single"/>
        </w:rPr>
        <w:tab/>
      </w:r>
      <w:r>
        <w:rPr>
          <w:u w:val="single"/>
        </w:rPr>
        <w:tab/>
      </w:r>
      <w:r>
        <w:rPr>
          <w:u w:val="single"/>
        </w:rPr>
        <w:tab/>
      </w:r>
      <w:r>
        <w:rPr>
          <w:u w:val="single"/>
        </w:rPr>
        <w:tab/>
      </w:r>
      <w:r>
        <w:rPr>
          <w:u w:val="single"/>
        </w:rPr>
        <w:tab/>
      </w:r>
    </w:p>
    <w:p w14:paraId="626F74F3" w14:textId="77777777" w:rsidR="00A9310C" w:rsidRDefault="00A9310C" w:rsidP="00A9310C"/>
    <w:p w14:paraId="0887E0A9" w14:textId="77777777" w:rsidR="00A9310C" w:rsidRDefault="00A9310C" w:rsidP="00A9310C">
      <w:r w:rsidRPr="58DC1686">
        <w:t xml:space="preserve">Those applicants </w:t>
      </w:r>
      <w:r w:rsidRPr="00A45DC8">
        <w:rPr>
          <w:b/>
        </w:rPr>
        <w:t>previously funded</w:t>
      </w:r>
      <w:r w:rsidRPr="58DC1686">
        <w:t xml:space="preserve"> under </w:t>
      </w:r>
      <w:proofErr w:type="gramStart"/>
      <w:r w:rsidRPr="58DC1686">
        <w:t>WIOA,</w:t>
      </w:r>
      <w:proofErr w:type="gramEnd"/>
      <w:r w:rsidRPr="58DC1686">
        <w:t xml:space="preserve"> Title II must follow instructions in Column B and fill out Columns D and E</w:t>
      </w:r>
      <w:r>
        <w:t>. LACES will be used to find the data needed.</w:t>
      </w:r>
    </w:p>
    <w:p w14:paraId="5FC26A3E" w14:textId="77777777" w:rsidR="00A9310C" w:rsidRPr="00A45DC8" w:rsidRDefault="00A9310C" w:rsidP="00A9310C">
      <w:r w:rsidRPr="58DC1686">
        <w:t xml:space="preserve">Those applicants </w:t>
      </w:r>
      <w:r>
        <w:rPr>
          <w:b/>
        </w:rPr>
        <w:t>not</w:t>
      </w:r>
      <w:r w:rsidRPr="00A45DC8">
        <w:rPr>
          <w:b/>
        </w:rPr>
        <w:t xml:space="preserve"> previously funded</w:t>
      </w:r>
      <w:r w:rsidRPr="58DC1686">
        <w:t xml:space="preserve"> under WIOA, Title II must follow instructions in Column C and fill out Columns D and E</w:t>
      </w:r>
      <w:r>
        <w:t xml:space="preserve"> </w:t>
      </w:r>
      <w:r w:rsidRPr="00A45DC8">
        <w:rPr>
          <w:b/>
        </w:rPr>
        <w:t xml:space="preserve">and </w:t>
      </w:r>
      <w:r>
        <w:t>answer questions 8 and 9 below the table.</w:t>
      </w:r>
    </w:p>
    <w:p w14:paraId="4072A4DD" w14:textId="77777777" w:rsidR="00A9310C" w:rsidRPr="00A827E5" w:rsidRDefault="00A9310C" w:rsidP="00A9310C">
      <w:r w:rsidRPr="002029FC">
        <w:t xml:space="preserve">Please note: In the case of applicants applying as a consortium, </w:t>
      </w:r>
      <w:r w:rsidRPr="00A45DC8">
        <w:rPr>
          <w:b/>
        </w:rPr>
        <w:t xml:space="preserve">each </w:t>
      </w:r>
      <w:r w:rsidRPr="002029FC">
        <w:t xml:space="preserve">member organization of the consortium must submit a table </w:t>
      </w:r>
      <w:r w:rsidRPr="00984B20">
        <w:t>from Appendix D.</w:t>
      </w:r>
    </w:p>
    <w:p w14:paraId="35416ECE" w14:textId="3C999056" w:rsidR="00A9310C" w:rsidRDefault="00A9310C">
      <w:pPr>
        <w:spacing w:before="0" w:after="200" w:line="276" w:lineRule="auto"/>
      </w:pPr>
      <w:r>
        <w:br w:type="page"/>
      </w:r>
    </w:p>
    <w:p w14:paraId="5673C717" w14:textId="77777777" w:rsidR="00A9310C" w:rsidRPr="00A9310C" w:rsidRDefault="00A9310C" w:rsidP="00A9310C">
      <w:pPr>
        <w:pStyle w:val="Heading3"/>
      </w:pPr>
      <w:bookmarkStart w:id="4" w:name="_Toc191306293"/>
      <w:r w:rsidRPr="00A9310C">
        <w:lastRenderedPageBreak/>
        <w:t>Demonstrated Effectiveness Table 1</w:t>
      </w:r>
      <w:bookmarkEnd w:id="4"/>
    </w:p>
    <w:tbl>
      <w:tblPr>
        <w:tblStyle w:val="TableGrid"/>
        <w:tblW w:w="9535" w:type="dxa"/>
        <w:tblLayout w:type="fixed"/>
        <w:tblLook w:val="04A0" w:firstRow="1" w:lastRow="0" w:firstColumn="1" w:lastColumn="0" w:noHBand="0" w:noVBand="1"/>
        <w:tblCaption w:val="Demonstrated Effectiveness Table 1"/>
        <w:tblDescription w:val="Instructions on what information about participants served by the applicant organization should be entered into this table and space to enter it."/>
      </w:tblPr>
      <w:tblGrid>
        <w:gridCol w:w="2245"/>
        <w:gridCol w:w="2075"/>
        <w:gridCol w:w="2178"/>
        <w:gridCol w:w="1507"/>
        <w:gridCol w:w="1530"/>
      </w:tblGrid>
      <w:tr w:rsidR="00A9310C" w:rsidRPr="00A827E5" w14:paraId="5E12BD7F" w14:textId="77777777" w:rsidTr="00A12058">
        <w:trPr>
          <w:cantSplit/>
          <w:trHeight w:val="2177"/>
          <w:tblHeader/>
        </w:trPr>
        <w:tc>
          <w:tcPr>
            <w:tcW w:w="2245" w:type="dxa"/>
          </w:tcPr>
          <w:p w14:paraId="32A9959F" w14:textId="77777777" w:rsidR="00A9310C" w:rsidRDefault="00A9310C" w:rsidP="00A12058">
            <w:pPr>
              <w:rPr>
                <w:b/>
                <w:bCs w:val="0"/>
              </w:rPr>
            </w:pPr>
            <w:r>
              <w:rPr>
                <w:b/>
                <w:bCs w:val="0"/>
              </w:rPr>
              <w:t>A</w:t>
            </w:r>
          </w:p>
          <w:p w14:paraId="2EDDCD8E" w14:textId="77777777" w:rsidR="00A9310C" w:rsidRPr="00A827E5" w:rsidRDefault="00A9310C" w:rsidP="00A12058">
            <w:pPr>
              <w:rPr>
                <w:b/>
                <w:bCs w:val="0"/>
              </w:rPr>
            </w:pPr>
            <w:r w:rsidRPr="00A827E5">
              <w:rPr>
                <w:b/>
                <w:bCs w:val="0"/>
              </w:rPr>
              <w:t>Participants served by applicant organization</w:t>
            </w:r>
          </w:p>
        </w:tc>
        <w:tc>
          <w:tcPr>
            <w:tcW w:w="2075" w:type="dxa"/>
          </w:tcPr>
          <w:p w14:paraId="0E237D6E" w14:textId="77777777" w:rsidR="00A9310C" w:rsidRDefault="00A9310C" w:rsidP="00A12058">
            <w:pPr>
              <w:rPr>
                <w:b/>
                <w:bCs w:val="0"/>
                <w:color w:val="000000"/>
              </w:rPr>
            </w:pPr>
            <w:r>
              <w:rPr>
                <w:b/>
                <w:bCs w:val="0"/>
                <w:color w:val="000000"/>
              </w:rPr>
              <w:t>B</w:t>
            </w:r>
          </w:p>
          <w:p w14:paraId="028FAB53" w14:textId="77777777" w:rsidR="00A9310C" w:rsidRPr="00BD129B" w:rsidRDefault="00A9310C" w:rsidP="00A12058">
            <w:pPr>
              <w:rPr>
                <w:b/>
                <w:bCs w:val="0"/>
                <w:color w:val="000000"/>
              </w:rPr>
            </w:pPr>
            <w:r w:rsidRPr="00A827E5">
              <w:rPr>
                <w:b/>
                <w:bCs w:val="0"/>
                <w:color w:val="000000"/>
              </w:rPr>
              <w:t>Instructions for applicants previously funded under WIOA</w:t>
            </w:r>
          </w:p>
        </w:tc>
        <w:tc>
          <w:tcPr>
            <w:tcW w:w="2178" w:type="dxa"/>
          </w:tcPr>
          <w:p w14:paraId="5CAC31C5" w14:textId="77777777" w:rsidR="00A9310C" w:rsidRDefault="00A9310C" w:rsidP="00A12058">
            <w:pPr>
              <w:rPr>
                <w:b/>
                <w:bCs w:val="0"/>
                <w:color w:val="000000"/>
              </w:rPr>
            </w:pPr>
            <w:r>
              <w:rPr>
                <w:b/>
                <w:bCs w:val="0"/>
                <w:color w:val="000000"/>
              </w:rPr>
              <w:t>C</w:t>
            </w:r>
          </w:p>
          <w:p w14:paraId="54FE2943" w14:textId="77777777" w:rsidR="00A9310C" w:rsidRPr="00BD129B" w:rsidRDefault="00A9310C" w:rsidP="00A12058">
            <w:pPr>
              <w:rPr>
                <w:b/>
                <w:bCs w:val="0"/>
                <w:color w:val="000000"/>
              </w:rPr>
            </w:pPr>
            <w:r w:rsidRPr="00A827E5">
              <w:rPr>
                <w:b/>
                <w:bCs w:val="0"/>
                <w:color w:val="000000"/>
              </w:rPr>
              <w:t>Instructions for applicants NOT previously funded under WIOA</w:t>
            </w:r>
          </w:p>
        </w:tc>
        <w:tc>
          <w:tcPr>
            <w:tcW w:w="1507" w:type="dxa"/>
            <w:shd w:val="clear" w:color="auto" w:fill="FFFFFF" w:themeFill="background1"/>
          </w:tcPr>
          <w:p w14:paraId="3581BFE4" w14:textId="77777777" w:rsidR="00A9310C" w:rsidRDefault="00A9310C" w:rsidP="00A12058">
            <w:pPr>
              <w:rPr>
                <w:b/>
                <w:bCs w:val="0"/>
                <w:color w:val="000000"/>
              </w:rPr>
            </w:pPr>
            <w:r>
              <w:rPr>
                <w:b/>
                <w:bCs w:val="0"/>
                <w:color w:val="000000"/>
              </w:rPr>
              <w:t>D</w:t>
            </w:r>
          </w:p>
          <w:p w14:paraId="4DAB4B6B" w14:textId="77777777" w:rsidR="00A9310C" w:rsidRPr="00A827E5" w:rsidRDefault="00A9310C" w:rsidP="00A12058">
            <w:pPr>
              <w:rPr>
                <w:b/>
                <w:bCs w:val="0"/>
                <w:color w:val="000000"/>
              </w:rPr>
            </w:pPr>
            <w:r w:rsidRPr="00A827E5">
              <w:rPr>
                <w:b/>
                <w:bCs w:val="0"/>
                <w:color w:val="000000"/>
              </w:rPr>
              <w:t>FY23</w:t>
            </w:r>
            <w:r>
              <w:rPr>
                <w:b/>
                <w:bCs w:val="0"/>
                <w:color w:val="000000"/>
              </w:rPr>
              <w:t xml:space="preserve"> </w:t>
            </w:r>
            <w:r w:rsidRPr="00A827E5">
              <w:rPr>
                <w:b/>
                <w:bCs w:val="0"/>
                <w:color w:val="000000"/>
              </w:rPr>
              <w:t>(7/1/2022-6/30/2023)</w:t>
            </w:r>
          </w:p>
        </w:tc>
        <w:tc>
          <w:tcPr>
            <w:tcW w:w="1530" w:type="dxa"/>
            <w:shd w:val="clear" w:color="auto" w:fill="FFFFFF" w:themeFill="background1"/>
          </w:tcPr>
          <w:p w14:paraId="3F792D8D" w14:textId="77777777" w:rsidR="00A9310C" w:rsidRDefault="00A9310C" w:rsidP="00A12058">
            <w:pPr>
              <w:rPr>
                <w:b/>
                <w:bCs w:val="0"/>
                <w:color w:val="000000"/>
              </w:rPr>
            </w:pPr>
            <w:r>
              <w:rPr>
                <w:b/>
                <w:bCs w:val="0"/>
                <w:color w:val="000000"/>
              </w:rPr>
              <w:t>E</w:t>
            </w:r>
          </w:p>
          <w:p w14:paraId="26D5405B" w14:textId="77777777" w:rsidR="00A9310C" w:rsidRPr="00A827E5" w:rsidRDefault="00A9310C" w:rsidP="00A12058">
            <w:pPr>
              <w:rPr>
                <w:b/>
                <w:bCs w:val="0"/>
                <w:color w:val="000000"/>
              </w:rPr>
            </w:pPr>
            <w:r w:rsidRPr="00A827E5">
              <w:rPr>
                <w:b/>
                <w:bCs w:val="0"/>
                <w:color w:val="000000"/>
              </w:rPr>
              <w:t>FY24</w:t>
            </w:r>
            <w:r>
              <w:rPr>
                <w:b/>
                <w:bCs w:val="0"/>
                <w:color w:val="000000"/>
              </w:rPr>
              <w:br/>
            </w:r>
            <w:r w:rsidRPr="00A827E5">
              <w:rPr>
                <w:b/>
                <w:bCs w:val="0"/>
                <w:color w:val="000000"/>
              </w:rPr>
              <w:t>(7/1/2023-6/30/2024)</w:t>
            </w:r>
          </w:p>
        </w:tc>
      </w:tr>
      <w:tr w:rsidR="00A9310C" w:rsidRPr="002029FC" w14:paraId="59465BF1" w14:textId="77777777" w:rsidTr="00A12058">
        <w:trPr>
          <w:cantSplit/>
        </w:trPr>
        <w:tc>
          <w:tcPr>
            <w:tcW w:w="2245" w:type="dxa"/>
          </w:tcPr>
          <w:p w14:paraId="0FFC9432" w14:textId="77777777" w:rsidR="00A9310C" w:rsidRPr="00B55F7F" w:rsidRDefault="00A9310C" w:rsidP="00A9310C">
            <w:pPr>
              <w:pStyle w:val="AOENumberedList"/>
              <w:numPr>
                <w:ilvl w:val="0"/>
                <w:numId w:val="35"/>
              </w:numPr>
            </w:pPr>
            <w:r w:rsidRPr="00B55F7F">
              <w:t>Total Number of Participants</w:t>
            </w:r>
            <w:r>
              <w:t xml:space="preserve"> in each fiscal year</w:t>
            </w:r>
            <w:r w:rsidRPr="00B55F7F">
              <w:t xml:space="preserve"> </w:t>
            </w:r>
          </w:p>
        </w:tc>
        <w:tc>
          <w:tcPr>
            <w:tcW w:w="2075" w:type="dxa"/>
          </w:tcPr>
          <w:p w14:paraId="67CDFA95" w14:textId="77777777" w:rsidR="00A9310C" w:rsidRPr="00B55F7F" w:rsidRDefault="00A9310C" w:rsidP="00A12058">
            <w:r>
              <w:rPr>
                <w:i/>
                <w:iCs/>
                <w:color w:val="000000" w:themeColor="text1"/>
              </w:rPr>
              <w:t xml:space="preserve">See Instructions for </w:t>
            </w:r>
            <w:proofErr w:type="gramStart"/>
            <w:r>
              <w:rPr>
                <w:i/>
                <w:iCs/>
                <w:color w:val="000000" w:themeColor="text1"/>
              </w:rPr>
              <w:t>completing</w:t>
            </w:r>
            <w:proofErr w:type="gramEnd"/>
            <w:r>
              <w:rPr>
                <w:i/>
                <w:iCs/>
                <w:color w:val="000000" w:themeColor="text1"/>
              </w:rPr>
              <w:t xml:space="preserve"> Demonstrated Effectiveness Tables below.</w:t>
            </w:r>
          </w:p>
        </w:tc>
        <w:tc>
          <w:tcPr>
            <w:tcW w:w="2178" w:type="dxa"/>
          </w:tcPr>
          <w:p w14:paraId="64131DB6" w14:textId="77777777" w:rsidR="00A9310C" w:rsidRPr="00B55F7F" w:rsidRDefault="00A9310C" w:rsidP="00A12058">
            <w:pPr>
              <w:rPr>
                <w:i/>
                <w:iCs/>
              </w:rPr>
            </w:pPr>
            <w:r w:rsidRPr="00B55F7F">
              <w:rPr>
                <w:i/>
                <w:iCs/>
              </w:rPr>
              <w:t xml:space="preserve">The total number of </w:t>
            </w:r>
            <w:proofErr w:type="gramStart"/>
            <w:r w:rsidRPr="00B55F7F">
              <w:rPr>
                <w:i/>
                <w:iCs/>
              </w:rPr>
              <w:t>participants who</w:t>
            </w:r>
            <w:proofErr w:type="gramEnd"/>
            <w:r w:rsidRPr="00B55F7F">
              <w:rPr>
                <w:i/>
                <w:iCs/>
              </w:rPr>
              <w:t xml:space="preserve"> received at least </w:t>
            </w:r>
            <w:r>
              <w:rPr>
                <w:i/>
                <w:iCs/>
              </w:rPr>
              <w:t>.25 hours</w:t>
            </w:r>
            <w:r w:rsidRPr="00B55F7F">
              <w:rPr>
                <w:i/>
                <w:iCs/>
              </w:rPr>
              <w:t xml:space="preserve"> of instruction.</w:t>
            </w:r>
          </w:p>
        </w:tc>
        <w:tc>
          <w:tcPr>
            <w:tcW w:w="1507" w:type="dxa"/>
            <w:shd w:val="clear" w:color="auto" w:fill="auto"/>
          </w:tcPr>
          <w:p w14:paraId="4C67CB6C" w14:textId="77777777" w:rsidR="00A9310C" w:rsidRPr="005338E1" w:rsidRDefault="00A9310C" w:rsidP="00A12058">
            <w:pPr>
              <w:rPr>
                <w:i/>
                <w:iCs/>
                <w:color w:val="FFFFFF" w:themeColor="background1"/>
              </w:rPr>
            </w:pPr>
            <w:r w:rsidRPr="005338E1">
              <w:rPr>
                <w:i/>
                <w:iCs/>
                <w:color w:val="FFFFFF" w:themeColor="background1"/>
              </w:rPr>
              <w:t>Intentionally Blank</w:t>
            </w:r>
          </w:p>
        </w:tc>
        <w:tc>
          <w:tcPr>
            <w:tcW w:w="1530" w:type="dxa"/>
            <w:shd w:val="clear" w:color="auto" w:fill="auto"/>
          </w:tcPr>
          <w:p w14:paraId="44F3D530" w14:textId="77777777" w:rsidR="00A9310C" w:rsidRPr="005338E1" w:rsidRDefault="00A9310C" w:rsidP="00A12058">
            <w:pPr>
              <w:rPr>
                <w:i/>
                <w:iCs/>
                <w:color w:val="FFFFFF" w:themeColor="background1"/>
              </w:rPr>
            </w:pPr>
            <w:r w:rsidRPr="005338E1">
              <w:rPr>
                <w:i/>
                <w:iCs/>
                <w:color w:val="FFFFFF" w:themeColor="background1"/>
              </w:rPr>
              <w:t>Intentionally Blank</w:t>
            </w:r>
          </w:p>
        </w:tc>
      </w:tr>
      <w:tr w:rsidR="00A9310C" w:rsidRPr="002029FC" w14:paraId="2430F9B6" w14:textId="77777777" w:rsidTr="00A12058">
        <w:trPr>
          <w:cantSplit/>
        </w:trPr>
        <w:tc>
          <w:tcPr>
            <w:tcW w:w="2245" w:type="dxa"/>
          </w:tcPr>
          <w:p w14:paraId="7B420DA8" w14:textId="77777777" w:rsidR="00A9310C" w:rsidRPr="00005BE4" w:rsidRDefault="00A9310C" w:rsidP="00A12058">
            <w:pPr>
              <w:pStyle w:val="AOENumberedList"/>
            </w:pPr>
            <w:r w:rsidRPr="00005BE4">
              <w:t>Eligible Participants according to Federal rules</w:t>
            </w:r>
          </w:p>
        </w:tc>
        <w:tc>
          <w:tcPr>
            <w:tcW w:w="2075" w:type="dxa"/>
          </w:tcPr>
          <w:p w14:paraId="3012CF75" w14:textId="77777777" w:rsidR="00A9310C" w:rsidRPr="00B55F7F" w:rsidRDefault="00A9310C" w:rsidP="00A12058">
            <w:pPr>
              <w:rPr>
                <w:i/>
                <w:iCs/>
              </w:rPr>
            </w:pPr>
            <w:r w:rsidRPr="00B55F7F">
              <w:rPr>
                <w:i/>
                <w:iCs/>
              </w:rPr>
              <w:t xml:space="preserve">The number of </w:t>
            </w:r>
            <w:r>
              <w:rPr>
                <w:i/>
                <w:iCs/>
              </w:rPr>
              <w:t>e</w:t>
            </w:r>
            <w:r w:rsidRPr="00B55F7F">
              <w:rPr>
                <w:i/>
                <w:iCs/>
              </w:rPr>
              <w:t xml:space="preserve">ligible participants on </w:t>
            </w:r>
            <w:r>
              <w:rPr>
                <w:i/>
                <w:iCs/>
              </w:rPr>
              <w:t xml:space="preserve">Federal </w:t>
            </w:r>
            <w:r w:rsidRPr="00B55F7F">
              <w:rPr>
                <w:i/>
                <w:iCs/>
              </w:rPr>
              <w:t>Table 1.</w:t>
            </w:r>
          </w:p>
        </w:tc>
        <w:tc>
          <w:tcPr>
            <w:tcW w:w="2178" w:type="dxa"/>
          </w:tcPr>
          <w:p w14:paraId="5CAD84DB" w14:textId="77777777" w:rsidR="00A9310C" w:rsidRPr="00B55F7F" w:rsidRDefault="00A9310C" w:rsidP="00A12058">
            <w:r w:rsidRPr="00B55F7F">
              <w:rPr>
                <w:i/>
                <w:iCs/>
              </w:rPr>
              <w:t>The number of participants who received at least 12 hours of instruction.</w:t>
            </w:r>
          </w:p>
        </w:tc>
        <w:tc>
          <w:tcPr>
            <w:tcW w:w="1507" w:type="dxa"/>
            <w:shd w:val="clear" w:color="auto" w:fill="auto"/>
          </w:tcPr>
          <w:p w14:paraId="07CEBF19" w14:textId="77777777" w:rsidR="00A9310C" w:rsidRPr="005338E1" w:rsidRDefault="00A9310C" w:rsidP="00A12058">
            <w:pPr>
              <w:rPr>
                <w:rFonts w:cs="Arial"/>
                <w:color w:val="FFFFFF" w:themeColor="background1"/>
              </w:rPr>
            </w:pPr>
            <w:r w:rsidRPr="005338E1">
              <w:rPr>
                <w:i/>
                <w:iCs/>
                <w:color w:val="FFFFFF" w:themeColor="background1"/>
              </w:rPr>
              <w:t>Intentionally Blank</w:t>
            </w:r>
          </w:p>
        </w:tc>
        <w:tc>
          <w:tcPr>
            <w:tcW w:w="1530" w:type="dxa"/>
            <w:shd w:val="clear" w:color="auto" w:fill="auto"/>
          </w:tcPr>
          <w:p w14:paraId="2185C706" w14:textId="77777777" w:rsidR="00A9310C" w:rsidRPr="005338E1" w:rsidRDefault="00A9310C" w:rsidP="00A12058">
            <w:pPr>
              <w:rPr>
                <w:rFonts w:cs="Arial"/>
                <w:color w:val="FFFFFF" w:themeColor="background1"/>
              </w:rPr>
            </w:pPr>
            <w:r w:rsidRPr="005338E1">
              <w:rPr>
                <w:i/>
                <w:iCs/>
                <w:color w:val="FFFFFF" w:themeColor="background1"/>
              </w:rPr>
              <w:t>Intentionally Blank</w:t>
            </w:r>
          </w:p>
        </w:tc>
      </w:tr>
      <w:tr w:rsidR="00A9310C" w:rsidRPr="002029FC" w14:paraId="3370C80E" w14:textId="77777777" w:rsidTr="00A12058">
        <w:trPr>
          <w:cantSplit/>
        </w:trPr>
        <w:tc>
          <w:tcPr>
            <w:tcW w:w="2245" w:type="dxa"/>
          </w:tcPr>
          <w:p w14:paraId="05E88E5E" w14:textId="77777777" w:rsidR="00A9310C" w:rsidRPr="00005BE4" w:rsidRDefault="00A9310C" w:rsidP="00A12058">
            <w:pPr>
              <w:pStyle w:val="AOENumberedList"/>
            </w:pPr>
            <w:r w:rsidRPr="00005BE4">
              <w:t>Reportable Individuals</w:t>
            </w:r>
          </w:p>
        </w:tc>
        <w:tc>
          <w:tcPr>
            <w:tcW w:w="2075" w:type="dxa"/>
          </w:tcPr>
          <w:p w14:paraId="45AA580E" w14:textId="77777777" w:rsidR="00A9310C" w:rsidRPr="00B55F7F" w:rsidRDefault="00A9310C" w:rsidP="00A12058">
            <w:pPr>
              <w:rPr>
                <w:i/>
                <w:iCs/>
              </w:rPr>
            </w:pPr>
            <w:r w:rsidRPr="00B55F7F">
              <w:rPr>
                <w:i/>
                <w:iCs/>
                <w:color w:val="000000" w:themeColor="text1"/>
              </w:rPr>
              <w:t xml:space="preserve">The </w:t>
            </w:r>
            <w:r>
              <w:rPr>
                <w:i/>
                <w:iCs/>
                <w:color w:val="000000" w:themeColor="text1"/>
              </w:rPr>
              <w:t>t</w:t>
            </w:r>
            <w:r w:rsidRPr="00B55F7F">
              <w:rPr>
                <w:i/>
                <w:iCs/>
                <w:color w:val="000000" w:themeColor="text1"/>
              </w:rPr>
              <w:t xml:space="preserve">otal number (Row 1) minus the </w:t>
            </w:r>
            <w:r>
              <w:rPr>
                <w:i/>
                <w:iCs/>
                <w:color w:val="000000" w:themeColor="text1"/>
              </w:rPr>
              <w:t>el</w:t>
            </w:r>
            <w:r w:rsidRPr="00B55F7F">
              <w:rPr>
                <w:i/>
                <w:iCs/>
                <w:color w:val="000000" w:themeColor="text1"/>
              </w:rPr>
              <w:t xml:space="preserve">igible </w:t>
            </w:r>
            <w:r>
              <w:rPr>
                <w:i/>
                <w:iCs/>
                <w:color w:val="000000" w:themeColor="text1"/>
              </w:rPr>
              <w:t>p</w:t>
            </w:r>
            <w:r w:rsidRPr="00B55F7F">
              <w:rPr>
                <w:i/>
                <w:iCs/>
                <w:color w:val="000000" w:themeColor="text1"/>
              </w:rPr>
              <w:t>articipants (Row 2).</w:t>
            </w:r>
          </w:p>
        </w:tc>
        <w:tc>
          <w:tcPr>
            <w:tcW w:w="2178" w:type="dxa"/>
          </w:tcPr>
          <w:p w14:paraId="3300FBDC" w14:textId="77777777" w:rsidR="00A9310C" w:rsidRPr="0096388C" w:rsidRDefault="00A9310C" w:rsidP="00A12058">
            <w:pPr>
              <w:rPr>
                <w:i/>
                <w:iCs/>
                <w:color w:val="000000" w:themeColor="text1"/>
              </w:rPr>
            </w:pPr>
            <w:r w:rsidRPr="00B55F7F">
              <w:rPr>
                <w:i/>
                <w:iCs/>
                <w:color w:val="000000" w:themeColor="text1"/>
              </w:rPr>
              <w:t xml:space="preserve">The </w:t>
            </w:r>
            <w:r>
              <w:rPr>
                <w:i/>
                <w:iCs/>
                <w:color w:val="000000" w:themeColor="text1"/>
              </w:rPr>
              <w:t>t</w:t>
            </w:r>
            <w:r w:rsidRPr="00B55F7F">
              <w:rPr>
                <w:i/>
                <w:iCs/>
                <w:color w:val="000000" w:themeColor="text1"/>
              </w:rPr>
              <w:t xml:space="preserve">otal number (Row 1) </w:t>
            </w:r>
            <w:proofErr w:type="gramStart"/>
            <w:r w:rsidRPr="00B55F7F">
              <w:rPr>
                <w:i/>
                <w:iCs/>
                <w:color w:val="000000" w:themeColor="text1"/>
              </w:rPr>
              <w:t>minus</w:t>
            </w:r>
            <w:proofErr w:type="gramEnd"/>
            <w:r w:rsidRPr="00B55F7F">
              <w:rPr>
                <w:i/>
                <w:iCs/>
                <w:color w:val="000000" w:themeColor="text1"/>
              </w:rPr>
              <w:t xml:space="preserve"> the </w:t>
            </w:r>
            <w:r>
              <w:rPr>
                <w:i/>
                <w:iCs/>
                <w:color w:val="000000" w:themeColor="text1"/>
              </w:rPr>
              <w:t>number of students with at least 12 hours of instruction</w:t>
            </w:r>
            <w:r w:rsidRPr="00B55F7F">
              <w:rPr>
                <w:i/>
                <w:iCs/>
                <w:color w:val="000000" w:themeColor="text1"/>
              </w:rPr>
              <w:t xml:space="preserve"> (Row 2).</w:t>
            </w:r>
          </w:p>
        </w:tc>
        <w:tc>
          <w:tcPr>
            <w:tcW w:w="1507" w:type="dxa"/>
            <w:shd w:val="clear" w:color="auto" w:fill="auto"/>
          </w:tcPr>
          <w:p w14:paraId="47CAFA8B" w14:textId="77777777" w:rsidR="00A9310C" w:rsidRPr="005338E1" w:rsidRDefault="00A9310C" w:rsidP="00A12058">
            <w:pPr>
              <w:rPr>
                <w:rFonts w:cs="Arial"/>
                <w:color w:val="FFFFFF" w:themeColor="background1"/>
              </w:rPr>
            </w:pPr>
            <w:r w:rsidRPr="005338E1">
              <w:rPr>
                <w:i/>
                <w:iCs/>
                <w:color w:val="FFFFFF" w:themeColor="background1"/>
              </w:rPr>
              <w:t>Intentionally Blank</w:t>
            </w:r>
          </w:p>
        </w:tc>
        <w:tc>
          <w:tcPr>
            <w:tcW w:w="1530" w:type="dxa"/>
            <w:shd w:val="clear" w:color="auto" w:fill="auto"/>
          </w:tcPr>
          <w:p w14:paraId="50FA753F" w14:textId="77777777" w:rsidR="00A9310C" w:rsidRPr="005338E1" w:rsidRDefault="00A9310C" w:rsidP="00A12058">
            <w:pPr>
              <w:rPr>
                <w:rFonts w:cs="Arial"/>
                <w:color w:val="FFFFFF" w:themeColor="background1"/>
              </w:rPr>
            </w:pPr>
            <w:r w:rsidRPr="005338E1">
              <w:rPr>
                <w:i/>
                <w:iCs/>
                <w:color w:val="FFFFFF" w:themeColor="background1"/>
              </w:rPr>
              <w:t>Intentionally Blank</w:t>
            </w:r>
          </w:p>
        </w:tc>
      </w:tr>
    </w:tbl>
    <w:p w14:paraId="6A4318C5" w14:textId="159293B9" w:rsidR="00A9310C" w:rsidRDefault="00A9310C" w:rsidP="005F2832"/>
    <w:p w14:paraId="3339DFBF" w14:textId="77777777" w:rsidR="00A9310C" w:rsidRDefault="00A9310C">
      <w:pPr>
        <w:spacing w:before="0" w:after="200" w:line="276" w:lineRule="auto"/>
      </w:pPr>
      <w:r>
        <w:br w:type="page"/>
      </w:r>
    </w:p>
    <w:p w14:paraId="15FE5944" w14:textId="77777777" w:rsidR="00A9310C" w:rsidRPr="00DD34A3" w:rsidRDefault="00A9310C" w:rsidP="00A9310C">
      <w:pPr>
        <w:pStyle w:val="Heading3"/>
      </w:pPr>
      <w:bookmarkStart w:id="5" w:name="_Toc191306294"/>
      <w:r w:rsidRPr="00DD34A3">
        <w:lastRenderedPageBreak/>
        <w:t>Demonstrated Effectiveness Table 2</w:t>
      </w:r>
      <w:bookmarkEnd w:id="5"/>
    </w:p>
    <w:tbl>
      <w:tblPr>
        <w:tblStyle w:val="TableGrid"/>
        <w:tblW w:w="10075" w:type="dxa"/>
        <w:tblLayout w:type="fixed"/>
        <w:tblLook w:val="04A0" w:firstRow="1" w:lastRow="0" w:firstColumn="1" w:lastColumn="0" w:noHBand="0" w:noVBand="1"/>
        <w:tblCaption w:val="Demonstrated Effectiveness Table 2"/>
        <w:tblDescription w:val="Instructions on what performance outcome information should be entered into this table and space to enter it."/>
      </w:tblPr>
      <w:tblGrid>
        <w:gridCol w:w="2785"/>
        <w:gridCol w:w="1890"/>
        <w:gridCol w:w="2340"/>
        <w:gridCol w:w="1530"/>
        <w:gridCol w:w="1530"/>
      </w:tblGrid>
      <w:tr w:rsidR="00A9310C" w:rsidRPr="00DD34A3" w14:paraId="19872FC0" w14:textId="77777777" w:rsidTr="00A12058">
        <w:trPr>
          <w:cantSplit/>
          <w:tblHeader/>
        </w:trPr>
        <w:tc>
          <w:tcPr>
            <w:tcW w:w="2785" w:type="dxa"/>
          </w:tcPr>
          <w:p w14:paraId="59B35221" w14:textId="77777777" w:rsidR="00A9310C" w:rsidRDefault="00A9310C" w:rsidP="00A12058">
            <w:pPr>
              <w:rPr>
                <w:b/>
                <w:bCs w:val="0"/>
              </w:rPr>
            </w:pPr>
            <w:r>
              <w:rPr>
                <w:b/>
                <w:bCs w:val="0"/>
              </w:rPr>
              <w:t>A</w:t>
            </w:r>
          </w:p>
          <w:p w14:paraId="4F62A051" w14:textId="77777777" w:rsidR="00A9310C" w:rsidRPr="00DD34A3" w:rsidRDefault="00A9310C" w:rsidP="00A12058">
            <w:pPr>
              <w:rPr>
                <w:b/>
                <w:bCs w:val="0"/>
              </w:rPr>
            </w:pPr>
            <w:r w:rsidRPr="00DD34A3">
              <w:rPr>
                <w:b/>
                <w:bCs w:val="0"/>
              </w:rPr>
              <w:t>Performance Outcomes</w:t>
            </w:r>
          </w:p>
        </w:tc>
        <w:tc>
          <w:tcPr>
            <w:tcW w:w="1890" w:type="dxa"/>
          </w:tcPr>
          <w:p w14:paraId="15AD2596" w14:textId="77777777" w:rsidR="00A9310C" w:rsidRDefault="00A9310C" w:rsidP="00A12058">
            <w:pPr>
              <w:rPr>
                <w:b/>
                <w:bCs w:val="0"/>
                <w:color w:val="000000"/>
              </w:rPr>
            </w:pPr>
            <w:r>
              <w:rPr>
                <w:b/>
                <w:bCs w:val="0"/>
                <w:color w:val="000000"/>
              </w:rPr>
              <w:t>B</w:t>
            </w:r>
          </w:p>
          <w:p w14:paraId="2E879D05" w14:textId="77777777" w:rsidR="00A9310C" w:rsidRPr="00DD34A3" w:rsidRDefault="00A9310C" w:rsidP="00A12058">
            <w:pPr>
              <w:rPr>
                <w:b/>
                <w:bCs w:val="0"/>
                <w:color w:val="000000"/>
              </w:rPr>
            </w:pPr>
            <w:r w:rsidRPr="00DD34A3">
              <w:rPr>
                <w:b/>
                <w:bCs w:val="0"/>
                <w:color w:val="000000"/>
              </w:rPr>
              <w:t>Instructions for applicants previously funded under WIOA</w:t>
            </w:r>
          </w:p>
        </w:tc>
        <w:tc>
          <w:tcPr>
            <w:tcW w:w="2340" w:type="dxa"/>
          </w:tcPr>
          <w:p w14:paraId="239FA521" w14:textId="77777777" w:rsidR="00A9310C" w:rsidRDefault="00A9310C" w:rsidP="00A12058">
            <w:pPr>
              <w:rPr>
                <w:b/>
                <w:bCs w:val="0"/>
                <w:color w:val="000000"/>
              </w:rPr>
            </w:pPr>
            <w:r>
              <w:rPr>
                <w:b/>
                <w:bCs w:val="0"/>
                <w:color w:val="000000"/>
              </w:rPr>
              <w:t>C</w:t>
            </w:r>
          </w:p>
          <w:p w14:paraId="3E8EB470" w14:textId="77777777" w:rsidR="00A9310C" w:rsidRPr="00DD34A3" w:rsidRDefault="00A9310C" w:rsidP="00A12058">
            <w:pPr>
              <w:rPr>
                <w:b/>
                <w:bCs w:val="0"/>
                <w:color w:val="000000"/>
              </w:rPr>
            </w:pPr>
            <w:r w:rsidRPr="00DD34A3">
              <w:rPr>
                <w:b/>
                <w:bCs w:val="0"/>
                <w:color w:val="000000"/>
              </w:rPr>
              <w:t>Instructions for applicants NOT previously funded under WIOA</w:t>
            </w:r>
          </w:p>
        </w:tc>
        <w:tc>
          <w:tcPr>
            <w:tcW w:w="1530" w:type="dxa"/>
          </w:tcPr>
          <w:p w14:paraId="03ACF12D" w14:textId="77777777" w:rsidR="00A9310C" w:rsidRDefault="00A9310C" w:rsidP="00A12058">
            <w:pPr>
              <w:rPr>
                <w:b/>
                <w:bCs w:val="0"/>
                <w:color w:val="000000"/>
              </w:rPr>
            </w:pPr>
            <w:r>
              <w:rPr>
                <w:b/>
                <w:bCs w:val="0"/>
                <w:color w:val="000000"/>
              </w:rPr>
              <w:t>D</w:t>
            </w:r>
          </w:p>
          <w:p w14:paraId="1CACFF93" w14:textId="77777777" w:rsidR="00A9310C" w:rsidRPr="00DD34A3" w:rsidRDefault="00A9310C" w:rsidP="00A12058">
            <w:pPr>
              <w:rPr>
                <w:b/>
                <w:bCs w:val="0"/>
                <w:color w:val="000000"/>
              </w:rPr>
            </w:pPr>
            <w:r w:rsidRPr="00DD34A3">
              <w:rPr>
                <w:b/>
                <w:bCs w:val="0"/>
                <w:color w:val="000000"/>
              </w:rPr>
              <w:t>FY23</w:t>
            </w:r>
            <w:r>
              <w:rPr>
                <w:b/>
                <w:bCs w:val="0"/>
                <w:color w:val="000000"/>
              </w:rPr>
              <w:br/>
            </w:r>
            <w:r w:rsidRPr="00DD34A3">
              <w:rPr>
                <w:b/>
                <w:bCs w:val="0"/>
                <w:color w:val="000000"/>
              </w:rPr>
              <w:t>(7/1/2022-6/30/2023)</w:t>
            </w:r>
          </w:p>
        </w:tc>
        <w:tc>
          <w:tcPr>
            <w:tcW w:w="1530" w:type="dxa"/>
          </w:tcPr>
          <w:p w14:paraId="33D57508" w14:textId="77777777" w:rsidR="00A9310C" w:rsidRDefault="00A9310C" w:rsidP="00A12058">
            <w:pPr>
              <w:rPr>
                <w:b/>
                <w:bCs w:val="0"/>
                <w:color w:val="000000"/>
              </w:rPr>
            </w:pPr>
            <w:r>
              <w:rPr>
                <w:b/>
                <w:bCs w:val="0"/>
                <w:color w:val="000000"/>
              </w:rPr>
              <w:t>E</w:t>
            </w:r>
          </w:p>
          <w:p w14:paraId="1EF78A73" w14:textId="77777777" w:rsidR="00A9310C" w:rsidRPr="00DD34A3" w:rsidRDefault="00A9310C" w:rsidP="00A12058">
            <w:pPr>
              <w:rPr>
                <w:b/>
                <w:bCs w:val="0"/>
                <w:color w:val="000000"/>
              </w:rPr>
            </w:pPr>
            <w:r w:rsidRPr="00DD34A3">
              <w:rPr>
                <w:b/>
                <w:bCs w:val="0"/>
                <w:color w:val="000000"/>
              </w:rPr>
              <w:t>FY24</w:t>
            </w:r>
            <w:r>
              <w:rPr>
                <w:b/>
                <w:bCs w:val="0"/>
                <w:color w:val="000000"/>
              </w:rPr>
              <w:br/>
            </w:r>
            <w:r w:rsidRPr="00DD34A3">
              <w:rPr>
                <w:b/>
                <w:bCs w:val="0"/>
                <w:color w:val="000000"/>
              </w:rPr>
              <w:t>(7/1/2023-6/30/2024)</w:t>
            </w:r>
          </w:p>
        </w:tc>
      </w:tr>
      <w:tr w:rsidR="00A9310C" w:rsidRPr="002029FC" w14:paraId="58CB0675" w14:textId="77777777" w:rsidTr="00A12058">
        <w:trPr>
          <w:cantSplit/>
        </w:trPr>
        <w:tc>
          <w:tcPr>
            <w:tcW w:w="2785" w:type="dxa"/>
          </w:tcPr>
          <w:p w14:paraId="723FA7A6" w14:textId="77777777" w:rsidR="00A9310C" w:rsidRPr="00B55F7F" w:rsidRDefault="00A9310C" w:rsidP="00A12058">
            <w:pPr>
              <w:pStyle w:val="AOENumberedList"/>
            </w:pPr>
            <w:r w:rsidRPr="00B55F7F">
              <w:t xml:space="preserve">Number of Participants who </w:t>
            </w:r>
            <w:r>
              <w:t>i</w:t>
            </w:r>
            <w:r w:rsidRPr="00B55F7F">
              <w:t>mproved in each academic area</w:t>
            </w:r>
          </w:p>
        </w:tc>
        <w:tc>
          <w:tcPr>
            <w:tcW w:w="1890" w:type="dxa"/>
          </w:tcPr>
          <w:p w14:paraId="0F0F6F6A" w14:textId="77777777" w:rsidR="00A9310C" w:rsidRPr="00097C72" w:rsidRDefault="00A9310C" w:rsidP="00A12058">
            <w:pPr>
              <w:rPr>
                <w:i/>
                <w:iCs/>
              </w:rPr>
            </w:pPr>
            <w:r w:rsidRPr="00097C72">
              <w:rPr>
                <w:i/>
                <w:iCs/>
              </w:rPr>
              <w:t>For each area below, indicate the number of participants who showed a skill gain.</w:t>
            </w:r>
          </w:p>
        </w:tc>
        <w:tc>
          <w:tcPr>
            <w:tcW w:w="2340" w:type="dxa"/>
          </w:tcPr>
          <w:p w14:paraId="5E31DC65" w14:textId="77777777" w:rsidR="00A9310C" w:rsidRPr="00097C72" w:rsidRDefault="00A9310C" w:rsidP="00A12058">
            <w:pPr>
              <w:rPr>
                <w:i/>
                <w:iCs/>
              </w:rPr>
            </w:pPr>
            <w:r w:rsidRPr="00097C72">
              <w:rPr>
                <w:i/>
                <w:iCs/>
              </w:rPr>
              <w:t>For each area below, indicate the number of participants who showed skill improvement.</w:t>
            </w:r>
          </w:p>
        </w:tc>
        <w:tc>
          <w:tcPr>
            <w:tcW w:w="1530" w:type="dxa"/>
            <w:shd w:val="clear" w:color="auto" w:fill="C0C0C0"/>
          </w:tcPr>
          <w:p w14:paraId="39E0F2F2" w14:textId="77777777" w:rsidR="00A9310C" w:rsidRPr="00920649" w:rsidRDefault="00A9310C" w:rsidP="00A12058">
            <w:pPr>
              <w:rPr>
                <w:rFonts w:cs="Arial"/>
                <w:i/>
                <w:iCs/>
                <w:color w:val="C0C0C0"/>
              </w:rPr>
            </w:pPr>
            <w:r w:rsidRPr="00920649">
              <w:rPr>
                <w:i/>
                <w:iCs/>
                <w:color w:val="C0C0C0"/>
              </w:rPr>
              <w:t>Intentionally Blank</w:t>
            </w:r>
          </w:p>
        </w:tc>
        <w:tc>
          <w:tcPr>
            <w:tcW w:w="1530" w:type="dxa"/>
            <w:shd w:val="clear" w:color="auto" w:fill="C0C0C0"/>
          </w:tcPr>
          <w:p w14:paraId="05D5091B" w14:textId="77777777" w:rsidR="00A9310C" w:rsidRPr="00920649" w:rsidRDefault="00A9310C" w:rsidP="00A12058">
            <w:pPr>
              <w:rPr>
                <w:rFonts w:cs="Arial"/>
                <w:i/>
                <w:iCs/>
                <w:color w:val="C0C0C0"/>
              </w:rPr>
            </w:pPr>
            <w:r w:rsidRPr="00920649">
              <w:rPr>
                <w:i/>
                <w:iCs/>
                <w:color w:val="C0C0C0"/>
              </w:rPr>
              <w:t>Intentionally Blank</w:t>
            </w:r>
          </w:p>
        </w:tc>
      </w:tr>
      <w:tr w:rsidR="00A9310C" w:rsidRPr="002029FC" w14:paraId="290133C3" w14:textId="77777777" w:rsidTr="00A12058">
        <w:trPr>
          <w:cantSplit/>
        </w:trPr>
        <w:tc>
          <w:tcPr>
            <w:tcW w:w="2785" w:type="dxa"/>
          </w:tcPr>
          <w:p w14:paraId="7FC39270" w14:textId="77777777" w:rsidR="00A9310C" w:rsidRPr="00B55F7F" w:rsidRDefault="00A9310C" w:rsidP="00A9310C">
            <w:pPr>
              <w:pStyle w:val="AOENumberedList"/>
              <w:numPr>
                <w:ilvl w:val="1"/>
                <w:numId w:val="26"/>
              </w:numPr>
            </w:pPr>
            <w:r w:rsidRPr="00600CBE">
              <w:t>English</w:t>
            </w:r>
            <w:r>
              <w:t xml:space="preserve"> </w:t>
            </w:r>
            <w:r w:rsidRPr="00600CBE">
              <w:t>Language Arts (Reading, Writing)</w:t>
            </w:r>
          </w:p>
        </w:tc>
        <w:tc>
          <w:tcPr>
            <w:tcW w:w="1890" w:type="dxa"/>
          </w:tcPr>
          <w:p w14:paraId="0CD5CE06" w14:textId="77777777" w:rsidR="00A9310C" w:rsidRPr="00097C72" w:rsidRDefault="00A9310C" w:rsidP="00A12058">
            <w:pPr>
              <w:rPr>
                <w:i/>
                <w:iCs/>
              </w:rPr>
            </w:pPr>
            <w:r w:rsidRPr="00097C72">
              <w:rPr>
                <w:i/>
                <w:iCs/>
              </w:rPr>
              <w:t>Use Table 4A Column C, “ABE Total” Row</w:t>
            </w:r>
          </w:p>
        </w:tc>
        <w:tc>
          <w:tcPr>
            <w:tcW w:w="2340" w:type="dxa"/>
          </w:tcPr>
          <w:p w14:paraId="014D6F0F" w14:textId="77777777" w:rsidR="00A9310C" w:rsidRPr="00097C72" w:rsidRDefault="00A9310C" w:rsidP="00A12058">
            <w:pPr>
              <w:rPr>
                <w:i/>
                <w:iCs/>
              </w:rPr>
            </w:pPr>
            <w:r w:rsidRPr="00097C72">
              <w:rPr>
                <w:i/>
                <w:iCs/>
              </w:rPr>
              <w:t>The total number of participants with 12 hours or more of instruction who showed skill improvement in Reading and/or Writing (not including English Language Learners.)</w:t>
            </w:r>
          </w:p>
        </w:tc>
        <w:tc>
          <w:tcPr>
            <w:tcW w:w="1530" w:type="dxa"/>
            <w:shd w:val="clear" w:color="auto" w:fill="auto"/>
          </w:tcPr>
          <w:p w14:paraId="12AA52BE" w14:textId="77777777" w:rsidR="00A9310C" w:rsidRPr="00097C72" w:rsidRDefault="00A9310C" w:rsidP="00A12058">
            <w:pPr>
              <w:rPr>
                <w:rFonts w:cs="Arial"/>
                <w:color w:val="FFFFFF" w:themeColor="background1"/>
              </w:rPr>
            </w:pPr>
            <w:r w:rsidRPr="00097C72">
              <w:rPr>
                <w:i/>
                <w:iCs/>
                <w:color w:val="FFFFFF" w:themeColor="background1"/>
              </w:rPr>
              <w:t>Intentionally Blank</w:t>
            </w:r>
          </w:p>
        </w:tc>
        <w:tc>
          <w:tcPr>
            <w:tcW w:w="1530" w:type="dxa"/>
            <w:shd w:val="clear" w:color="auto" w:fill="auto"/>
          </w:tcPr>
          <w:p w14:paraId="2B34F0A8" w14:textId="77777777" w:rsidR="00A9310C" w:rsidRPr="00097C72" w:rsidRDefault="00A9310C" w:rsidP="00A12058">
            <w:pPr>
              <w:rPr>
                <w:rFonts w:cs="Arial"/>
                <w:color w:val="FFFFFF" w:themeColor="background1"/>
              </w:rPr>
            </w:pPr>
            <w:r w:rsidRPr="00097C72">
              <w:rPr>
                <w:i/>
                <w:iCs/>
                <w:color w:val="FFFFFF" w:themeColor="background1"/>
              </w:rPr>
              <w:t>Intentionally Blank</w:t>
            </w:r>
          </w:p>
        </w:tc>
      </w:tr>
      <w:tr w:rsidR="00A9310C" w:rsidRPr="002029FC" w14:paraId="22AD624D" w14:textId="77777777" w:rsidTr="00A12058">
        <w:trPr>
          <w:cantSplit/>
        </w:trPr>
        <w:tc>
          <w:tcPr>
            <w:tcW w:w="2785" w:type="dxa"/>
          </w:tcPr>
          <w:p w14:paraId="2E2B900D" w14:textId="77777777" w:rsidR="00A9310C" w:rsidRPr="005338E1" w:rsidRDefault="00A9310C" w:rsidP="00A9310C">
            <w:pPr>
              <w:pStyle w:val="AOENumberedList"/>
              <w:numPr>
                <w:ilvl w:val="1"/>
                <w:numId w:val="26"/>
              </w:numPr>
            </w:pPr>
            <w:r w:rsidRPr="005338E1">
              <w:t>Math</w:t>
            </w:r>
          </w:p>
        </w:tc>
        <w:tc>
          <w:tcPr>
            <w:tcW w:w="1890" w:type="dxa"/>
          </w:tcPr>
          <w:p w14:paraId="58421A80" w14:textId="77777777" w:rsidR="00A9310C" w:rsidRPr="00097C72" w:rsidRDefault="00A9310C" w:rsidP="00A12058">
            <w:pPr>
              <w:rPr>
                <w:i/>
                <w:iCs/>
              </w:rPr>
            </w:pPr>
            <w:r w:rsidRPr="00097C72">
              <w:rPr>
                <w:i/>
                <w:iCs/>
              </w:rPr>
              <w:t>Use Table 4A Column E, “Grand Total” Row</w:t>
            </w:r>
          </w:p>
        </w:tc>
        <w:tc>
          <w:tcPr>
            <w:tcW w:w="2340" w:type="dxa"/>
          </w:tcPr>
          <w:p w14:paraId="7AFF858A" w14:textId="77777777" w:rsidR="00A9310C" w:rsidRPr="00097C72" w:rsidRDefault="00A9310C" w:rsidP="00A12058">
            <w:pPr>
              <w:rPr>
                <w:i/>
                <w:iCs/>
              </w:rPr>
            </w:pPr>
            <w:r w:rsidRPr="00097C72">
              <w:rPr>
                <w:i/>
                <w:iCs/>
              </w:rPr>
              <w:t xml:space="preserve">The total number of participants with 12 hours or more of </w:t>
            </w:r>
            <w:proofErr w:type="gramStart"/>
            <w:r w:rsidRPr="00097C72">
              <w:rPr>
                <w:i/>
                <w:iCs/>
              </w:rPr>
              <w:t>instruction who</w:t>
            </w:r>
            <w:proofErr w:type="gramEnd"/>
            <w:r w:rsidRPr="00097C72">
              <w:rPr>
                <w:i/>
                <w:iCs/>
              </w:rPr>
              <w:t xml:space="preserve"> showed skill improvement in Math.</w:t>
            </w:r>
          </w:p>
        </w:tc>
        <w:tc>
          <w:tcPr>
            <w:tcW w:w="1530" w:type="dxa"/>
            <w:shd w:val="clear" w:color="auto" w:fill="auto"/>
          </w:tcPr>
          <w:p w14:paraId="37B2E9FB" w14:textId="77777777" w:rsidR="00A9310C" w:rsidRPr="00097C72" w:rsidRDefault="00A9310C" w:rsidP="00A12058">
            <w:pPr>
              <w:rPr>
                <w:rFonts w:cs="Arial"/>
                <w:color w:val="FFFFFF" w:themeColor="background1"/>
              </w:rPr>
            </w:pPr>
            <w:r w:rsidRPr="00097C72">
              <w:rPr>
                <w:i/>
                <w:iCs/>
                <w:color w:val="FFFFFF" w:themeColor="background1"/>
              </w:rPr>
              <w:t>Intentionally Blank</w:t>
            </w:r>
          </w:p>
        </w:tc>
        <w:tc>
          <w:tcPr>
            <w:tcW w:w="1530" w:type="dxa"/>
            <w:shd w:val="clear" w:color="auto" w:fill="auto"/>
          </w:tcPr>
          <w:p w14:paraId="65C71CEB" w14:textId="77777777" w:rsidR="00A9310C" w:rsidRPr="00097C72" w:rsidRDefault="00A9310C" w:rsidP="00A12058">
            <w:pPr>
              <w:rPr>
                <w:rFonts w:cs="Arial"/>
                <w:color w:val="FFFFFF" w:themeColor="background1"/>
              </w:rPr>
            </w:pPr>
            <w:r w:rsidRPr="00097C72">
              <w:rPr>
                <w:i/>
                <w:iCs/>
                <w:color w:val="FFFFFF" w:themeColor="background1"/>
              </w:rPr>
              <w:t>Intentionally Blank</w:t>
            </w:r>
          </w:p>
        </w:tc>
      </w:tr>
      <w:tr w:rsidR="00A9310C" w:rsidRPr="002029FC" w14:paraId="22A76EFA" w14:textId="77777777" w:rsidTr="00A12058">
        <w:trPr>
          <w:cantSplit/>
        </w:trPr>
        <w:tc>
          <w:tcPr>
            <w:tcW w:w="2785" w:type="dxa"/>
          </w:tcPr>
          <w:p w14:paraId="70A0F245" w14:textId="77777777" w:rsidR="00A9310C" w:rsidRPr="00B55F7F" w:rsidRDefault="00A9310C" w:rsidP="00A9310C">
            <w:pPr>
              <w:pStyle w:val="AOENumberedList"/>
              <w:numPr>
                <w:ilvl w:val="1"/>
                <w:numId w:val="26"/>
              </w:numPr>
            </w:pPr>
            <w:r w:rsidRPr="00B55F7F">
              <w:lastRenderedPageBreak/>
              <w:t>English Language Acquisition (for English Language Learners)</w:t>
            </w:r>
          </w:p>
        </w:tc>
        <w:tc>
          <w:tcPr>
            <w:tcW w:w="1890" w:type="dxa"/>
          </w:tcPr>
          <w:p w14:paraId="697B3A26" w14:textId="77777777" w:rsidR="00A9310C" w:rsidRPr="00097C72" w:rsidRDefault="00A9310C" w:rsidP="00A12058">
            <w:pPr>
              <w:rPr>
                <w:i/>
                <w:iCs/>
              </w:rPr>
            </w:pPr>
            <w:r w:rsidRPr="00097C72">
              <w:rPr>
                <w:i/>
                <w:iCs/>
              </w:rPr>
              <w:t>Use Table 4A Column C, “ESL Total” Row</w:t>
            </w:r>
            <w:r>
              <w:rPr>
                <w:i/>
                <w:iCs/>
              </w:rPr>
              <w:t>.</w:t>
            </w:r>
          </w:p>
        </w:tc>
        <w:tc>
          <w:tcPr>
            <w:tcW w:w="2340" w:type="dxa"/>
          </w:tcPr>
          <w:p w14:paraId="3772B206" w14:textId="77777777" w:rsidR="00A9310C" w:rsidRPr="00097C72" w:rsidRDefault="00A9310C" w:rsidP="00A12058">
            <w:pPr>
              <w:rPr>
                <w:i/>
                <w:iCs/>
              </w:rPr>
            </w:pPr>
            <w:r w:rsidRPr="00097C72">
              <w:rPr>
                <w:i/>
                <w:iCs/>
              </w:rPr>
              <w:t xml:space="preserve">The total number of English Language Learners with 12 hours or more of instruction who showed skill improvement in Reading, Writing, Speaking, and/or </w:t>
            </w:r>
            <w:proofErr w:type="gramStart"/>
            <w:r w:rsidRPr="00097C72">
              <w:rPr>
                <w:i/>
                <w:iCs/>
              </w:rPr>
              <w:t>Listening</w:t>
            </w:r>
            <w:proofErr w:type="gramEnd"/>
            <w:r w:rsidRPr="00097C72">
              <w:rPr>
                <w:i/>
                <w:iCs/>
              </w:rPr>
              <w:t>.</w:t>
            </w:r>
          </w:p>
        </w:tc>
        <w:tc>
          <w:tcPr>
            <w:tcW w:w="1530" w:type="dxa"/>
            <w:shd w:val="clear" w:color="auto" w:fill="auto"/>
          </w:tcPr>
          <w:p w14:paraId="46247170" w14:textId="77777777" w:rsidR="00A9310C" w:rsidRPr="00920649" w:rsidRDefault="00A9310C" w:rsidP="00A12058">
            <w:pPr>
              <w:rPr>
                <w:rFonts w:cs="Arial"/>
                <w:color w:val="FFFFFF" w:themeColor="background1"/>
              </w:rPr>
            </w:pPr>
            <w:r w:rsidRPr="00920649">
              <w:rPr>
                <w:i/>
                <w:iCs/>
                <w:color w:val="FFFFFF" w:themeColor="background1"/>
              </w:rPr>
              <w:t>Intentionally Blank</w:t>
            </w:r>
          </w:p>
        </w:tc>
        <w:tc>
          <w:tcPr>
            <w:tcW w:w="1530" w:type="dxa"/>
            <w:shd w:val="clear" w:color="auto" w:fill="auto"/>
          </w:tcPr>
          <w:p w14:paraId="7F20A6AE" w14:textId="77777777" w:rsidR="00A9310C" w:rsidRPr="00920649" w:rsidRDefault="00A9310C" w:rsidP="00A12058">
            <w:pPr>
              <w:rPr>
                <w:rFonts w:cs="Arial"/>
                <w:color w:val="FFFFFF" w:themeColor="background1"/>
              </w:rPr>
            </w:pPr>
            <w:r w:rsidRPr="00920649">
              <w:rPr>
                <w:i/>
                <w:iCs/>
                <w:color w:val="FFFFFF" w:themeColor="background1"/>
              </w:rPr>
              <w:t>Intentionally Blank</w:t>
            </w:r>
          </w:p>
        </w:tc>
      </w:tr>
      <w:tr w:rsidR="00A9310C" w:rsidRPr="002029FC" w14:paraId="270F878E" w14:textId="77777777" w:rsidTr="00A12058">
        <w:trPr>
          <w:cantSplit/>
        </w:trPr>
        <w:tc>
          <w:tcPr>
            <w:tcW w:w="2785" w:type="dxa"/>
          </w:tcPr>
          <w:p w14:paraId="0C5939C6" w14:textId="77777777" w:rsidR="00A9310C" w:rsidRPr="00B55F7F" w:rsidRDefault="00A9310C" w:rsidP="00A12058">
            <w:pPr>
              <w:pStyle w:val="AOENumberedList"/>
            </w:pPr>
            <w:r w:rsidRPr="00B55F7F">
              <w:t>Secondary school diploma/equivalency outcomes</w:t>
            </w:r>
          </w:p>
        </w:tc>
        <w:tc>
          <w:tcPr>
            <w:tcW w:w="1890" w:type="dxa"/>
          </w:tcPr>
          <w:p w14:paraId="560A294F" w14:textId="77777777" w:rsidR="00A9310C" w:rsidRPr="00B55F7F" w:rsidRDefault="00A9310C" w:rsidP="00A12058">
            <w:pPr>
              <w:rPr>
                <w:rFonts w:cs="Arial"/>
                <w:i/>
                <w:iCs/>
                <w:sz w:val="22"/>
                <w:szCs w:val="22"/>
              </w:rPr>
            </w:pPr>
            <w:r>
              <w:rPr>
                <w:rFonts w:cs="Arial"/>
                <w:i/>
                <w:iCs/>
                <w:sz w:val="22"/>
                <w:szCs w:val="22"/>
              </w:rPr>
              <w:t>T</w:t>
            </w:r>
            <w:r w:rsidRPr="00B55F7F">
              <w:rPr>
                <w:rFonts w:cs="Arial"/>
                <w:i/>
                <w:iCs/>
                <w:sz w:val="22"/>
                <w:szCs w:val="22"/>
              </w:rPr>
              <w:t>he number of participants who attained a HS diploma or GED</w:t>
            </w:r>
            <w:r>
              <w:rPr>
                <w:rFonts w:cs="Arial"/>
                <w:i/>
                <w:iCs/>
                <w:sz w:val="22"/>
                <w:szCs w:val="22"/>
              </w:rPr>
              <w:t xml:space="preserve">. Use </w:t>
            </w:r>
            <w:r w:rsidRPr="00B55F7F">
              <w:rPr>
                <w:rFonts w:cs="Arial"/>
                <w:i/>
                <w:iCs/>
                <w:sz w:val="22"/>
                <w:szCs w:val="22"/>
              </w:rPr>
              <w:t>Table 4, Column F, “Grand Total” row.</w:t>
            </w:r>
          </w:p>
        </w:tc>
        <w:tc>
          <w:tcPr>
            <w:tcW w:w="2340" w:type="dxa"/>
          </w:tcPr>
          <w:p w14:paraId="5EDFA75F" w14:textId="77777777" w:rsidR="00A9310C" w:rsidRPr="00B55F7F" w:rsidRDefault="00A9310C" w:rsidP="00A12058">
            <w:pPr>
              <w:rPr>
                <w:rFonts w:cs="Arial"/>
                <w:i/>
                <w:iCs/>
                <w:sz w:val="22"/>
                <w:szCs w:val="22"/>
              </w:rPr>
            </w:pPr>
            <w:r>
              <w:rPr>
                <w:rFonts w:cs="Arial"/>
                <w:i/>
                <w:iCs/>
                <w:sz w:val="22"/>
                <w:szCs w:val="22"/>
              </w:rPr>
              <w:t>T</w:t>
            </w:r>
            <w:r w:rsidRPr="00B55F7F">
              <w:rPr>
                <w:rFonts w:cs="Arial"/>
                <w:i/>
                <w:iCs/>
                <w:sz w:val="22"/>
                <w:szCs w:val="22"/>
              </w:rPr>
              <w:t>he number of parti</w:t>
            </w:r>
            <w:r>
              <w:rPr>
                <w:rFonts w:cs="Arial"/>
                <w:i/>
                <w:iCs/>
                <w:sz w:val="22"/>
                <w:szCs w:val="22"/>
              </w:rPr>
              <w:t>ci</w:t>
            </w:r>
            <w:r w:rsidRPr="00B55F7F">
              <w:rPr>
                <w:rFonts w:cs="Arial"/>
                <w:i/>
                <w:iCs/>
                <w:sz w:val="22"/>
                <w:szCs w:val="22"/>
              </w:rPr>
              <w:t xml:space="preserve">pants with 12 hours or more of instruction who attained a HS diploma or GED in each fiscal year. </w:t>
            </w:r>
          </w:p>
        </w:tc>
        <w:tc>
          <w:tcPr>
            <w:tcW w:w="1530" w:type="dxa"/>
            <w:shd w:val="clear" w:color="auto" w:fill="auto"/>
          </w:tcPr>
          <w:p w14:paraId="4524C206" w14:textId="77777777" w:rsidR="00A9310C" w:rsidRPr="00920649" w:rsidRDefault="00A9310C" w:rsidP="00A12058">
            <w:pPr>
              <w:rPr>
                <w:rFonts w:cs="Arial"/>
                <w:color w:val="FFFFFF" w:themeColor="background1"/>
              </w:rPr>
            </w:pPr>
            <w:r w:rsidRPr="00920649">
              <w:rPr>
                <w:i/>
                <w:iCs/>
                <w:color w:val="FFFFFF" w:themeColor="background1"/>
              </w:rPr>
              <w:t>Intentionally Blank</w:t>
            </w:r>
          </w:p>
        </w:tc>
        <w:tc>
          <w:tcPr>
            <w:tcW w:w="1530" w:type="dxa"/>
            <w:shd w:val="clear" w:color="auto" w:fill="auto"/>
          </w:tcPr>
          <w:p w14:paraId="2E344A34" w14:textId="77777777" w:rsidR="00A9310C" w:rsidRPr="00920649" w:rsidRDefault="00A9310C" w:rsidP="00A12058">
            <w:pPr>
              <w:rPr>
                <w:rFonts w:cs="Arial"/>
                <w:color w:val="FFFFFF" w:themeColor="background1"/>
              </w:rPr>
            </w:pPr>
            <w:r w:rsidRPr="00920649">
              <w:rPr>
                <w:i/>
                <w:iCs/>
                <w:color w:val="FFFFFF" w:themeColor="background1"/>
              </w:rPr>
              <w:t>Intentionally Blank</w:t>
            </w:r>
          </w:p>
        </w:tc>
      </w:tr>
    </w:tbl>
    <w:p w14:paraId="1B6F3D62" w14:textId="5915551C" w:rsidR="00A9310C" w:rsidRDefault="00A9310C" w:rsidP="005F2832"/>
    <w:p w14:paraId="226EF52E" w14:textId="77777777" w:rsidR="00A9310C" w:rsidRDefault="00A9310C">
      <w:pPr>
        <w:spacing w:before="0" w:after="200" w:line="276" w:lineRule="auto"/>
      </w:pPr>
      <w:r>
        <w:br w:type="page"/>
      </w:r>
    </w:p>
    <w:p w14:paraId="3923BE5B" w14:textId="77777777" w:rsidR="00A9310C" w:rsidRPr="00D122F6" w:rsidRDefault="00A9310C" w:rsidP="00A9310C">
      <w:pPr>
        <w:pStyle w:val="Heading3"/>
      </w:pPr>
      <w:bookmarkStart w:id="6" w:name="_Toc191306295"/>
      <w:r>
        <w:lastRenderedPageBreak/>
        <w:t>Demonstrated Effectiveness Table 3</w:t>
      </w:r>
      <w:bookmarkEnd w:id="6"/>
    </w:p>
    <w:tbl>
      <w:tblPr>
        <w:tblStyle w:val="TableGrid"/>
        <w:tblW w:w="9535" w:type="dxa"/>
        <w:tblLayout w:type="fixed"/>
        <w:tblLook w:val="04A0" w:firstRow="1" w:lastRow="0" w:firstColumn="1" w:lastColumn="0" w:noHBand="0" w:noVBand="1"/>
        <w:tblCaption w:val="Demonstrated Effectiveness Table 3"/>
        <w:tblDescription w:val="Instructions on what transition outcome information should be entered into this table and space to enter it."/>
      </w:tblPr>
      <w:tblGrid>
        <w:gridCol w:w="2245"/>
        <w:gridCol w:w="2075"/>
        <w:gridCol w:w="2178"/>
        <w:gridCol w:w="1507"/>
        <w:gridCol w:w="1530"/>
      </w:tblGrid>
      <w:tr w:rsidR="00A9310C" w:rsidRPr="00EB2C90" w14:paraId="72D74185" w14:textId="77777777" w:rsidTr="00A12058">
        <w:trPr>
          <w:cantSplit/>
          <w:tblHeader/>
        </w:trPr>
        <w:tc>
          <w:tcPr>
            <w:tcW w:w="2245" w:type="dxa"/>
          </w:tcPr>
          <w:p w14:paraId="2B4A6AEC" w14:textId="77777777" w:rsidR="00A9310C" w:rsidRPr="00EB2C90" w:rsidRDefault="00A9310C" w:rsidP="00A12058">
            <w:pPr>
              <w:rPr>
                <w:b/>
                <w:bCs w:val="0"/>
              </w:rPr>
            </w:pPr>
            <w:r w:rsidRPr="00EB2C90">
              <w:rPr>
                <w:b/>
                <w:bCs w:val="0"/>
              </w:rPr>
              <w:t>A</w:t>
            </w:r>
          </w:p>
          <w:p w14:paraId="60F4AC9C" w14:textId="77777777" w:rsidR="00A9310C" w:rsidRPr="00EB2C90" w:rsidRDefault="00A9310C" w:rsidP="00A12058">
            <w:pPr>
              <w:rPr>
                <w:b/>
                <w:bCs w:val="0"/>
              </w:rPr>
            </w:pPr>
            <w:r w:rsidRPr="00EB2C90">
              <w:rPr>
                <w:b/>
                <w:bCs w:val="0"/>
              </w:rPr>
              <w:t>Transition Outcomes</w:t>
            </w:r>
          </w:p>
        </w:tc>
        <w:tc>
          <w:tcPr>
            <w:tcW w:w="2075" w:type="dxa"/>
            <w:shd w:val="clear" w:color="auto" w:fill="FFFFFF" w:themeFill="background1"/>
          </w:tcPr>
          <w:p w14:paraId="258EC473" w14:textId="77777777" w:rsidR="00A9310C" w:rsidRPr="00EB2C90" w:rsidRDefault="00A9310C" w:rsidP="00A12058">
            <w:pPr>
              <w:rPr>
                <w:b/>
                <w:bCs w:val="0"/>
              </w:rPr>
            </w:pPr>
            <w:r w:rsidRPr="00EB2C90">
              <w:rPr>
                <w:b/>
                <w:bCs w:val="0"/>
              </w:rPr>
              <w:t>B</w:t>
            </w:r>
          </w:p>
          <w:p w14:paraId="71133934" w14:textId="77777777" w:rsidR="00A9310C" w:rsidRPr="00EB2C90" w:rsidRDefault="00A9310C" w:rsidP="00A12058">
            <w:pPr>
              <w:rPr>
                <w:b/>
                <w:bCs w:val="0"/>
              </w:rPr>
            </w:pPr>
            <w:r w:rsidRPr="00EB2C90">
              <w:rPr>
                <w:b/>
                <w:bCs w:val="0"/>
              </w:rPr>
              <w:t>Instructions for applicants previously funded under WIOA</w:t>
            </w:r>
          </w:p>
          <w:p w14:paraId="09868065" w14:textId="77777777" w:rsidR="00A9310C" w:rsidRPr="00EB2C90" w:rsidRDefault="00A9310C" w:rsidP="00A12058">
            <w:pPr>
              <w:rPr>
                <w:b/>
                <w:bCs w:val="0"/>
                <w:i/>
                <w:iCs/>
              </w:rPr>
            </w:pPr>
          </w:p>
        </w:tc>
        <w:tc>
          <w:tcPr>
            <w:tcW w:w="2178" w:type="dxa"/>
            <w:shd w:val="clear" w:color="auto" w:fill="FFFFFF" w:themeFill="background1"/>
          </w:tcPr>
          <w:p w14:paraId="07F869F4" w14:textId="77777777" w:rsidR="00A9310C" w:rsidRPr="00EB2C90" w:rsidRDefault="00A9310C" w:rsidP="00A12058">
            <w:pPr>
              <w:rPr>
                <w:b/>
                <w:bCs w:val="0"/>
              </w:rPr>
            </w:pPr>
            <w:r w:rsidRPr="00EB2C90">
              <w:rPr>
                <w:b/>
                <w:bCs w:val="0"/>
              </w:rPr>
              <w:t>C</w:t>
            </w:r>
          </w:p>
          <w:p w14:paraId="60055F26" w14:textId="77777777" w:rsidR="00A9310C" w:rsidRPr="00EB2C90" w:rsidRDefault="00A9310C" w:rsidP="00A12058">
            <w:pPr>
              <w:rPr>
                <w:b/>
                <w:bCs w:val="0"/>
              </w:rPr>
            </w:pPr>
            <w:r w:rsidRPr="00EB2C90">
              <w:rPr>
                <w:b/>
                <w:bCs w:val="0"/>
              </w:rPr>
              <w:t>Instructions for applicants NOT previously funded under WIOA</w:t>
            </w:r>
          </w:p>
          <w:p w14:paraId="492026C5" w14:textId="77777777" w:rsidR="00A9310C" w:rsidRPr="00EB2C90" w:rsidRDefault="00A9310C" w:rsidP="00A12058">
            <w:pPr>
              <w:rPr>
                <w:b/>
                <w:bCs w:val="0"/>
                <w:i/>
                <w:iCs/>
              </w:rPr>
            </w:pPr>
          </w:p>
        </w:tc>
        <w:tc>
          <w:tcPr>
            <w:tcW w:w="1507" w:type="dxa"/>
            <w:shd w:val="clear" w:color="auto" w:fill="FFFFFF" w:themeFill="background1"/>
          </w:tcPr>
          <w:p w14:paraId="717C37F8" w14:textId="77777777" w:rsidR="00A9310C" w:rsidRPr="00EB2C90" w:rsidRDefault="00A9310C" w:rsidP="00A12058">
            <w:pPr>
              <w:rPr>
                <w:b/>
                <w:bCs w:val="0"/>
              </w:rPr>
            </w:pPr>
            <w:r w:rsidRPr="00EB2C90">
              <w:rPr>
                <w:b/>
                <w:bCs w:val="0"/>
              </w:rPr>
              <w:t>D</w:t>
            </w:r>
          </w:p>
          <w:p w14:paraId="457C0E38" w14:textId="77777777" w:rsidR="00A9310C" w:rsidRPr="00EB2C90" w:rsidRDefault="00A9310C" w:rsidP="00A12058">
            <w:pPr>
              <w:rPr>
                <w:b/>
                <w:bCs w:val="0"/>
              </w:rPr>
            </w:pPr>
            <w:r w:rsidRPr="00EB2C90">
              <w:rPr>
                <w:b/>
                <w:bCs w:val="0"/>
              </w:rPr>
              <w:t>FY23</w:t>
            </w:r>
            <w:r>
              <w:rPr>
                <w:b/>
                <w:bCs w:val="0"/>
              </w:rPr>
              <w:br/>
            </w:r>
            <w:r w:rsidRPr="00EB2C90">
              <w:rPr>
                <w:b/>
                <w:bCs w:val="0"/>
              </w:rPr>
              <w:t>(7/1/2022-6/30/2023)</w:t>
            </w:r>
          </w:p>
        </w:tc>
        <w:tc>
          <w:tcPr>
            <w:tcW w:w="1530" w:type="dxa"/>
            <w:shd w:val="clear" w:color="auto" w:fill="FFFFFF" w:themeFill="background1"/>
          </w:tcPr>
          <w:p w14:paraId="433A4E30" w14:textId="77777777" w:rsidR="00A9310C" w:rsidRPr="00EB2C90" w:rsidRDefault="00A9310C" w:rsidP="00A12058">
            <w:pPr>
              <w:rPr>
                <w:b/>
                <w:bCs w:val="0"/>
              </w:rPr>
            </w:pPr>
            <w:r w:rsidRPr="00EB2C90">
              <w:rPr>
                <w:b/>
                <w:bCs w:val="0"/>
              </w:rPr>
              <w:t>E</w:t>
            </w:r>
          </w:p>
          <w:p w14:paraId="2ED66B18" w14:textId="77777777" w:rsidR="00A9310C" w:rsidRPr="00EB2C90" w:rsidRDefault="00A9310C" w:rsidP="00A12058">
            <w:pPr>
              <w:rPr>
                <w:b/>
                <w:bCs w:val="0"/>
              </w:rPr>
            </w:pPr>
            <w:r w:rsidRPr="00EB2C90">
              <w:rPr>
                <w:b/>
                <w:bCs w:val="0"/>
              </w:rPr>
              <w:t>FY24</w:t>
            </w:r>
            <w:r>
              <w:rPr>
                <w:b/>
                <w:bCs w:val="0"/>
              </w:rPr>
              <w:br/>
            </w:r>
            <w:r w:rsidRPr="00EB2C90">
              <w:rPr>
                <w:b/>
                <w:bCs w:val="0"/>
              </w:rPr>
              <w:t>(7/1/2023-6/30/2024)</w:t>
            </w:r>
          </w:p>
        </w:tc>
      </w:tr>
      <w:tr w:rsidR="00A9310C" w:rsidRPr="002029FC" w14:paraId="21A041D0" w14:textId="77777777" w:rsidTr="00A12058">
        <w:trPr>
          <w:cantSplit/>
        </w:trPr>
        <w:tc>
          <w:tcPr>
            <w:tcW w:w="2245" w:type="dxa"/>
          </w:tcPr>
          <w:p w14:paraId="46F9884C" w14:textId="77777777" w:rsidR="00A9310C" w:rsidRPr="00EB2C90" w:rsidRDefault="00A9310C" w:rsidP="00A12058">
            <w:pPr>
              <w:pStyle w:val="AOENumberedList"/>
              <w:rPr>
                <w:color w:val="000000"/>
              </w:rPr>
            </w:pPr>
            <w:r w:rsidRPr="00B55F7F">
              <w:t>Number of program participants</w:t>
            </w:r>
            <w:r>
              <w:t xml:space="preserve"> </w:t>
            </w:r>
            <w:r w:rsidRPr="00B55F7F">
              <w:t xml:space="preserve"> with at least 12 hours of </w:t>
            </w:r>
            <w:r w:rsidRPr="00C366F9">
              <w:t xml:space="preserve">service who were employed </w:t>
            </w:r>
            <w:r w:rsidRPr="00B55F7F">
              <w:t>during or after exit from the program.</w:t>
            </w:r>
          </w:p>
        </w:tc>
        <w:tc>
          <w:tcPr>
            <w:tcW w:w="2075" w:type="dxa"/>
            <w:shd w:val="clear" w:color="auto" w:fill="FFFFFF" w:themeFill="background1"/>
          </w:tcPr>
          <w:p w14:paraId="6DEEA48C" w14:textId="77777777" w:rsidR="00A9310C" w:rsidRPr="00EB2C90" w:rsidRDefault="00A9310C" w:rsidP="00A12058">
            <w:pPr>
              <w:rPr>
                <w:i/>
                <w:iCs/>
              </w:rPr>
            </w:pPr>
            <w:r w:rsidRPr="00EB2C90">
              <w:rPr>
                <w:i/>
                <w:iCs/>
              </w:rPr>
              <w:t xml:space="preserve">See </w:t>
            </w:r>
            <w:proofErr w:type="gramStart"/>
            <w:r w:rsidRPr="00EB2C90">
              <w:rPr>
                <w:i/>
                <w:iCs/>
              </w:rPr>
              <w:t>instructions</w:t>
            </w:r>
            <w:proofErr w:type="gramEnd"/>
            <w:r w:rsidRPr="00EB2C90">
              <w:rPr>
                <w:i/>
                <w:iCs/>
              </w:rPr>
              <w:t xml:space="preserve"> below.</w:t>
            </w:r>
          </w:p>
        </w:tc>
        <w:tc>
          <w:tcPr>
            <w:tcW w:w="2178" w:type="dxa"/>
            <w:shd w:val="clear" w:color="auto" w:fill="FFFFFF" w:themeFill="background1"/>
          </w:tcPr>
          <w:p w14:paraId="772B8000" w14:textId="77777777" w:rsidR="00A9310C" w:rsidRPr="00EB2C90" w:rsidRDefault="00A9310C" w:rsidP="00A12058">
            <w:pPr>
              <w:rPr>
                <w:b/>
                <w:i/>
                <w:iCs/>
              </w:rPr>
            </w:pPr>
            <w:r w:rsidRPr="00EB2C90">
              <w:rPr>
                <w:i/>
                <w:iCs/>
                <w:color w:val="000000" w:themeColor="text1"/>
              </w:rPr>
              <w:t xml:space="preserve">The number of program participants with at least 12 hours of </w:t>
            </w:r>
            <w:r w:rsidRPr="00EB2C90">
              <w:rPr>
                <w:i/>
                <w:iCs/>
              </w:rPr>
              <w:t xml:space="preserve">service who were employed </w:t>
            </w:r>
            <w:r w:rsidRPr="00EB2C90">
              <w:rPr>
                <w:i/>
                <w:iCs/>
                <w:color w:val="000000" w:themeColor="text1"/>
              </w:rPr>
              <w:t>during or after exit from the program</w:t>
            </w:r>
            <w:r w:rsidRPr="00EB2C90">
              <w:rPr>
                <w:i/>
                <w:iCs/>
              </w:rPr>
              <w:t xml:space="preserve"> or similar data.</w:t>
            </w:r>
          </w:p>
        </w:tc>
        <w:tc>
          <w:tcPr>
            <w:tcW w:w="1507" w:type="dxa"/>
            <w:shd w:val="clear" w:color="auto" w:fill="auto"/>
          </w:tcPr>
          <w:p w14:paraId="5ADA64A1" w14:textId="77777777" w:rsidR="00A9310C" w:rsidRPr="002029FC" w:rsidRDefault="00A9310C" w:rsidP="00A12058">
            <w:pPr>
              <w:rPr>
                <w:rFonts w:cs="Arial"/>
                <w:b/>
                <w:bCs w:val="0"/>
                <w:color w:val="000000"/>
              </w:rPr>
            </w:pPr>
            <w:r w:rsidRPr="00034368">
              <w:rPr>
                <w:i/>
                <w:iCs/>
                <w:color w:val="FFFFFF" w:themeColor="background1"/>
              </w:rPr>
              <w:t>Intentionally Blank</w:t>
            </w:r>
          </w:p>
        </w:tc>
        <w:tc>
          <w:tcPr>
            <w:tcW w:w="1530" w:type="dxa"/>
            <w:shd w:val="clear" w:color="auto" w:fill="auto"/>
          </w:tcPr>
          <w:p w14:paraId="07534C3C" w14:textId="77777777" w:rsidR="00A9310C" w:rsidRPr="002029FC" w:rsidRDefault="00A9310C" w:rsidP="00A12058">
            <w:pPr>
              <w:rPr>
                <w:rFonts w:cs="Arial"/>
                <w:b/>
                <w:bCs w:val="0"/>
                <w:color w:val="000000"/>
              </w:rPr>
            </w:pPr>
            <w:r w:rsidRPr="00034368">
              <w:rPr>
                <w:i/>
                <w:iCs/>
                <w:color w:val="FFFFFF" w:themeColor="background1"/>
              </w:rPr>
              <w:t>Intentionally Blank</w:t>
            </w:r>
          </w:p>
        </w:tc>
      </w:tr>
      <w:tr w:rsidR="00A9310C" w:rsidRPr="002029FC" w14:paraId="1093A4C9" w14:textId="77777777" w:rsidTr="00A12058">
        <w:trPr>
          <w:cantSplit/>
        </w:trPr>
        <w:tc>
          <w:tcPr>
            <w:tcW w:w="2245" w:type="dxa"/>
          </w:tcPr>
          <w:p w14:paraId="1C097BE4" w14:textId="77777777" w:rsidR="00A9310C" w:rsidRPr="00B55F7F" w:rsidRDefault="00A9310C" w:rsidP="00A12058">
            <w:pPr>
              <w:pStyle w:val="AOENumberedList"/>
            </w:pPr>
            <w:r w:rsidRPr="00B55F7F">
              <w:t>Number of program participants with at least 12 hours of service who entered postsecondary education or training during participation or after exit from the program.</w:t>
            </w:r>
          </w:p>
          <w:p w14:paraId="32E29D90" w14:textId="77777777" w:rsidR="00A9310C" w:rsidRPr="00B55F7F" w:rsidRDefault="00A9310C" w:rsidP="00A12058">
            <w:pPr>
              <w:rPr>
                <w:rFonts w:cs="Arial"/>
                <w:color w:val="000000"/>
                <w:sz w:val="22"/>
                <w:szCs w:val="22"/>
              </w:rPr>
            </w:pPr>
          </w:p>
        </w:tc>
        <w:tc>
          <w:tcPr>
            <w:tcW w:w="2075" w:type="dxa"/>
            <w:shd w:val="clear" w:color="auto" w:fill="FFFFFF" w:themeFill="background1"/>
          </w:tcPr>
          <w:p w14:paraId="3AC37EF2" w14:textId="77777777" w:rsidR="00A9310C" w:rsidRPr="00EB2C90" w:rsidRDefault="00A9310C" w:rsidP="00A12058">
            <w:pPr>
              <w:rPr>
                <w:i/>
                <w:iCs/>
              </w:rPr>
            </w:pPr>
            <w:r w:rsidRPr="00EB2C90">
              <w:rPr>
                <w:i/>
                <w:iCs/>
              </w:rPr>
              <w:t xml:space="preserve">See </w:t>
            </w:r>
            <w:proofErr w:type="gramStart"/>
            <w:r w:rsidRPr="00EB2C90">
              <w:rPr>
                <w:i/>
                <w:iCs/>
              </w:rPr>
              <w:t>instructions</w:t>
            </w:r>
            <w:proofErr w:type="gramEnd"/>
            <w:r w:rsidRPr="00EB2C90">
              <w:rPr>
                <w:i/>
                <w:iCs/>
              </w:rPr>
              <w:t xml:space="preserve"> below.</w:t>
            </w:r>
          </w:p>
        </w:tc>
        <w:tc>
          <w:tcPr>
            <w:tcW w:w="2178" w:type="dxa"/>
            <w:shd w:val="clear" w:color="auto" w:fill="FFFFFF" w:themeFill="background1"/>
          </w:tcPr>
          <w:p w14:paraId="78E9D763" w14:textId="77777777" w:rsidR="00A9310C" w:rsidRPr="00EB2C90" w:rsidRDefault="00A9310C" w:rsidP="00A12058">
            <w:pPr>
              <w:rPr>
                <w:b/>
                <w:i/>
                <w:iCs/>
              </w:rPr>
            </w:pPr>
            <w:r w:rsidRPr="00EB2C90">
              <w:rPr>
                <w:i/>
                <w:iCs/>
              </w:rPr>
              <w:t>The number of program participants with at least 12 hours of service who entered postsecondary education or training during participation or after exit from the program or similar data.</w:t>
            </w:r>
          </w:p>
        </w:tc>
        <w:tc>
          <w:tcPr>
            <w:tcW w:w="1507" w:type="dxa"/>
            <w:shd w:val="clear" w:color="auto" w:fill="auto"/>
          </w:tcPr>
          <w:p w14:paraId="3DF8EA20" w14:textId="77777777" w:rsidR="00A9310C" w:rsidRPr="002029FC" w:rsidRDefault="00A9310C" w:rsidP="00A12058">
            <w:pPr>
              <w:rPr>
                <w:rFonts w:cs="Arial"/>
                <w:b/>
                <w:bCs w:val="0"/>
                <w:color w:val="000000"/>
              </w:rPr>
            </w:pPr>
            <w:r w:rsidRPr="00034368">
              <w:rPr>
                <w:i/>
                <w:iCs/>
                <w:color w:val="FFFFFF" w:themeColor="background1"/>
              </w:rPr>
              <w:t>Intentionally Blank</w:t>
            </w:r>
          </w:p>
        </w:tc>
        <w:tc>
          <w:tcPr>
            <w:tcW w:w="1530" w:type="dxa"/>
            <w:shd w:val="clear" w:color="auto" w:fill="auto"/>
          </w:tcPr>
          <w:p w14:paraId="113A9C87" w14:textId="77777777" w:rsidR="00A9310C" w:rsidRPr="002029FC" w:rsidRDefault="00A9310C" w:rsidP="00A12058">
            <w:pPr>
              <w:rPr>
                <w:rFonts w:cs="Arial"/>
                <w:b/>
                <w:bCs w:val="0"/>
                <w:color w:val="000000"/>
              </w:rPr>
            </w:pPr>
            <w:r w:rsidRPr="00034368">
              <w:rPr>
                <w:i/>
                <w:iCs/>
                <w:color w:val="FFFFFF" w:themeColor="background1"/>
              </w:rPr>
              <w:t>Intentionally Blank</w:t>
            </w:r>
          </w:p>
        </w:tc>
      </w:tr>
    </w:tbl>
    <w:p w14:paraId="58E4B58A" w14:textId="3DAC0A46" w:rsidR="00A9310C" w:rsidRDefault="00A9310C" w:rsidP="005F2832"/>
    <w:p w14:paraId="0C12EAF6" w14:textId="77777777" w:rsidR="00A9310C" w:rsidRDefault="00A9310C">
      <w:pPr>
        <w:spacing w:before="0" w:after="200" w:line="276" w:lineRule="auto"/>
      </w:pPr>
      <w:r>
        <w:br w:type="page"/>
      </w:r>
    </w:p>
    <w:p w14:paraId="4E9F93BE" w14:textId="77777777" w:rsidR="00A9310C" w:rsidRPr="00CA78E4" w:rsidRDefault="00A9310C" w:rsidP="00A9310C">
      <w:pPr>
        <w:pStyle w:val="Heading3"/>
        <w:rPr>
          <w:bCs/>
        </w:rPr>
      </w:pPr>
      <w:bookmarkStart w:id="7" w:name="_Toc191306296"/>
      <w:r w:rsidRPr="00CA78E4">
        <w:lastRenderedPageBreak/>
        <w:t>Additional Questions for those NOT previously funded under WIOA</w:t>
      </w:r>
      <w:bookmarkEnd w:id="7"/>
    </w:p>
    <w:p w14:paraId="5AF3BE6F" w14:textId="77777777" w:rsidR="00A9310C" w:rsidRDefault="00A9310C" w:rsidP="00A9310C">
      <w:pPr>
        <w:pStyle w:val="AOENumberedList"/>
        <w:rPr>
          <w:i/>
          <w:iCs/>
        </w:rPr>
      </w:pPr>
      <w:r w:rsidRPr="00561699">
        <w:t>Please explain how the data was collected,</w:t>
      </w:r>
      <w:r>
        <w:t xml:space="preserve"> </w:t>
      </w:r>
      <w:r w:rsidRPr="00561699">
        <w:t xml:space="preserve">how </w:t>
      </w:r>
      <w:r>
        <w:t xml:space="preserve">skill </w:t>
      </w:r>
      <w:r w:rsidRPr="00561699">
        <w:t>improvement was determined and how the data reflects work with individuals who have low levels of literacy.</w:t>
      </w:r>
      <w:r>
        <w:t xml:space="preserve"> </w:t>
      </w:r>
      <w:r>
        <w:rPr>
          <w:i/>
          <w:iCs/>
        </w:rPr>
        <w:t>Please limit your response to a maximum of 500 words.</w:t>
      </w:r>
    </w:p>
    <w:p w14:paraId="53DD7D11" w14:textId="77777777" w:rsidR="00A9310C" w:rsidRDefault="00A9310C" w:rsidP="00A9310C">
      <w:pPr>
        <w:ind w:firstLine="360"/>
        <w:rPr>
          <w:b/>
          <w:bCs w:val="0"/>
        </w:rPr>
      </w:pPr>
      <w:r w:rsidRPr="00E46A8F">
        <w:rPr>
          <w:b/>
          <w:bCs w:val="0"/>
        </w:rPr>
        <w:t>Answer:</w:t>
      </w:r>
    </w:p>
    <w:p w14:paraId="7313DFB9" w14:textId="77777777" w:rsidR="00A9310C" w:rsidRDefault="00A9310C" w:rsidP="00A9310C">
      <w:pPr>
        <w:ind w:firstLine="360"/>
        <w:rPr>
          <w:b/>
          <w:bCs w:val="0"/>
        </w:rPr>
      </w:pPr>
    </w:p>
    <w:p w14:paraId="5C7AA149" w14:textId="77777777" w:rsidR="00A9310C" w:rsidRDefault="00A9310C" w:rsidP="00A9310C">
      <w:pPr>
        <w:ind w:firstLine="360"/>
        <w:rPr>
          <w:b/>
          <w:bCs w:val="0"/>
        </w:rPr>
      </w:pPr>
    </w:p>
    <w:p w14:paraId="678A48B5" w14:textId="77777777" w:rsidR="00A9310C" w:rsidRDefault="00A9310C" w:rsidP="00A9310C">
      <w:pPr>
        <w:rPr>
          <w:b/>
          <w:bCs w:val="0"/>
        </w:rPr>
      </w:pPr>
      <w:r w:rsidRPr="00E46A8F">
        <w:rPr>
          <w:b/>
          <w:bCs w:val="0"/>
        </w:rPr>
        <w:t xml:space="preserve"> </w:t>
      </w:r>
    </w:p>
    <w:p w14:paraId="3F1423C4" w14:textId="77777777" w:rsidR="00A9310C" w:rsidRPr="00E46A8F" w:rsidRDefault="00A9310C" w:rsidP="00A9310C">
      <w:pPr>
        <w:rPr>
          <w:b/>
          <w:bCs w:val="0"/>
        </w:rPr>
      </w:pPr>
    </w:p>
    <w:p w14:paraId="02ACF225" w14:textId="77777777" w:rsidR="00A9310C" w:rsidRDefault="00A9310C" w:rsidP="00A9310C">
      <w:pPr>
        <w:pStyle w:val="AOENumberedList"/>
        <w:rPr>
          <w:i/>
          <w:iCs/>
        </w:rPr>
      </w:pPr>
      <w:r w:rsidRPr="00561699">
        <w:t>Please explain if there are discrepancies, inconsistencies or other characteristics of the data that may be helpful for determining the demonstrated effectiveness of the applicant organization.</w:t>
      </w:r>
      <w:r>
        <w:t xml:space="preserve"> </w:t>
      </w:r>
      <w:r>
        <w:rPr>
          <w:i/>
          <w:iCs/>
        </w:rPr>
        <w:t>Please limit your response to a maximum of 500 words.</w:t>
      </w:r>
    </w:p>
    <w:p w14:paraId="3FD2240C" w14:textId="77777777" w:rsidR="00A9310C" w:rsidRDefault="00A9310C" w:rsidP="00A9310C">
      <w:pPr>
        <w:ind w:firstLine="360"/>
        <w:rPr>
          <w:b/>
          <w:bCs w:val="0"/>
        </w:rPr>
      </w:pPr>
      <w:r w:rsidRPr="00E46A8F">
        <w:rPr>
          <w:b/>
          <w:bCs w:val="0"/>
        </w:rPr>
        <w:t xml:space="preserve">Answer: </w:t>
      </w:r>
    </w:p>
    <w:p w14:paraId="45DAB797" w14:textId="72C1E3B5" w:rsidR="00A9310C" w:rsidRDefault="00A9310C">
      <w:pPr>
        <w:spacing w:before="0" w:after="200" w:line="276" w:lineRule="auto"/>
        <w:rPr>
          <w:b/>
          <w:bCs w:val="0"/>
        </w:rPr>
      </w:pPr>
      <w:r>
        <w:rPr>
          <w:b/>
          <w:bCs w:val="0"/>
        </w:rPr>
        <w:br w:type="page"/>
      </w:r>
    </w:p>
    <w:p w14:paraId="0A4D9A07" w14:textId="77777777" w:rsidR="00A9310C" w:rsidRDefault="00A9310C" w:rsidP="00A9310C">
      <w:pPr>
        <w:pStyle w:val="Heading3"/>
      </w:pPr>
      <w:bookmarkStart w:id="8" w:name="_Toc191306297"/>
      <w:r w:rsidRPr="006127D5">
        <w:lastRenderedPageBreak/>
        <w:t>Instructions for completing Demonstrated Effectiveness Table</w:t>
      </w:r>
      <w:r>
        <w:t>s</w:t>
      </w:r>
      <w:r w:rsidRPr="006127D5">
        <w:t xml:space="preserve"> for those previously funded under WIOA, Title II</w:t>
      </w:r>
      <w:bookmarkEnd w:id="8"/>
      <w:r>
        <w:t xml:space="preserve"> </w:t>
      </w:r>
    </w:p>
    <w:p w14:paraId="5E1AA727" w14:textId="77777777" w:rsidR="00A9310C" w:rsidRPr="00574188" w:rsidRDefault="00A9310C" w:rsidP="00A9310C">
      <w:pPr>
        <w:rPr>
          <w:b/>
          <w:bCs w:val="0"/>
        </w:rPr>
      </w:pPr>
      <w:r>
        <w:rPr>
          <w:b/>
          <w:bCs w:val="0"/>
        </w:rPr>
        <w:t>Note: D</w:t>
      </w:r>
      <w:r w:rsidRPr="00574188">
        <w:rPr>
          <w:b/>
          <w:bCs w:val="0"/>
        </w:rPr>
        <w:t>o not submit these instructions as part of your application</w:t>
      </w:r>
    </w:p>
    <w:p w14:paraId="3F8B6E3E" w14:textId="77777777" w:rsidR="00A9310C" w:rsidRDefault="00A9310C" w:rsidP="00A9310C">
      <w:pPr>
        <w:pStyle w:val="Heading4"/>
      </w:pPr>
      <w:r>
        <w:t>Instructions to get data from LACES for Row 1.</w:t>
      </w:r>
    </w:p>
    <w:p w14:paraId="631109A7" w14:textId="77777777" w:rsidR="00A9310C" w:rsidRPr="00CB35AE" w:rsidRDefault="00A9310C" w:rsidP="00A9310C">
      <w:r w:rsidRPr="58DC1686">
        <w:t xml:space="preserve">Sign into LACES. Select your organization’s Agency. Go to the Student </w:t>
      </w:r>
      <w:proofErr w:type="gramStart"/>
      <w:r w:rsidRPr="58DC1686">
        <w:t>view</w:t>
      </w:r>
      <w:proofErr w:type="gramEnd"/>
      <w:r w:rsidRPr="58DC1686">
        <w:t xml:space="preserve"> and remove the Current Fiscal Year filter. </w:t>
      </w:r>
    </w:p>
    <w:p w14:paraId="1FAC304D" w14:textId="77777777" w:rsidR="00A9310C" w:rsidRPr="00CB35AE" w:rsidRDefault="00A9310C" w:rsidP="00A9310C">
      <w:r w:rsidRPr="00CB35AE">
        <w:t>Go to Searches &gt; Hours &gt; Hours Attended (</w:t>
      </w:r>
      <w:r w:rsidRPr="00CB35AE">
        <w:rPr>
          <w:i/>
          <w:iCs/>
        </w:rPr>
        <w:t>replace</w:t>
      </w:r>
      <w:r w:rsidRPr="00CB35AE">
        <w:t>). In the search window, enter:</w:t>
      </w:r>
    </w:p>
    <w:p w14:paraId="2BC5AB47" w14:textId="77777777" w:rsidR="00A9310C" w:rsidRPr="00E77F19" w:rsidRDefault="00A9310C" w:rsidP="00A9310C">
      <w:pPr>
        <w:pStyle w:val="AOENumberedList"/>
        <w:numPr>
          <w:ilvl w:val="0"/>
          <w:numId w:val="42"/>
        </w:numPr>
      </w:pPr>
      <w:r w:rsidRPr="00E77F19">
        <w:t xml:space="preserve">Who </w:t>
      </w:r>
      <w:proofErr w:type="gramStart"/>
      <w:r w:rsidRPr="00E77F19">
        <w:t>have</w:t>
      </w:r>
      <w:proofErr w:type="gramEnd"/>
      <w:r w:rsidRPr="00E77F19">
        <w:t xml:space="preserve"> at least</w:t>
      </w:r>
      <w:r w:rsidRPr="00CB35AE">
        <w:t xml:space="preserve"> </w:t>
      </w:r>
      <w:r w:rsidRPr="00A9310C">
        <w:rPr>
          <w:b/>
        </w:rPr>
        <w:t xml:space="preserve">.25 </w:t>
      </w:r>
      <w:r w:rsidRPr="00E77F19">
        <w:t>hours</w:t>
      </w:r>
    </w:p>
    <w:p w14:paraId="59488A33" w14:textId="77777777" w:rsidR="00A9310C" w:rsidRPr="00E77F19" w:rsidRDefault="00A9310C" w:rsidP="00A9310C">
      <w:pPr>
        <w:pStyle w:val="AOENumberedList"/>
        <w:numPr>
          <w:ilvl w:val="0"/>
          <w:numId w:val="35"/>
        </w:numPr>
      </w:pPr>
      <w:r w:rsidRPr="58DC1686">
        <w:t>Between (Start Date): &lt;</w:t>
      </w:r>
      <w:r>
        <w:t>07/01</w:t>
      </w:r>
      <w:r w:rsidRPr="58DC1686">
        <w:t>2022&gt; and &lt;</w:t>
      </w:r>
      <w:r>
        <w:t>06/30/</w:t>
      </w:r>
      <w:r w:rsidRPr="58DC1686">
        <w:t>2023&gt;</w:t>
      </w:r>
    </w:p>
    <w:p w14:paraId="4EEAA456" w14:textId="77777777" w:rsidR="00A9310C" w:rsidRDefault="00A9310C" w:rsidP="00A9310C">
      <w:pPr>
        <w:pStyle w:val="AOENumberedList"/>
        <w:numPr>
          <w:ilvl w:val="0"/>
          <w:numId w:val="35"/>
        </w:numPr>
      </w:pPr>
      <w:r w:rsidRPr="00E77F19">
        <w:t>Click Apply.</w:t>
      </w:r>
    </w:p>
    <w:p w14:paraId="1AAF60F8" w14:textId="77777777" w:rsidR="00A9310C" w:rsidRDefault="00A9310C" w:rsidP="00A9310C">
      <w:pPr>
        <w:rPr>
          <w:b/>
        </w:rPr>
      </w:pPr>
      <w:r>
        <w:t>The number of students with hours in FY23 will appear in the upper left corner. Enter the number in Column D. Repeat the search for FY24 and enter the number in Column E.</w:t>
      </w:r>
    </w:p>
    <w:p w14:paraId="5527C8E2" w14:textId="77777777" w:rsidR="00A9310C" w:rsidRPr="00CB35AE" w:rsidRDefault="00A9310C" w:rsidP="00A9310C">
      <w:pPr>
        <w:pStyle w:val="Heading4"/>
      </w:pPr>
      <w:r w:rsidRPr="00CB35AE">
        <w:t xml:space="preserve">Instructions to get data from LACES for Row </w:t>
      </w:r>
      <w:r>
        <w:t>6</w:t>
      </w:r>
      <w:r w:rsidRPr="00CB35AE">
        <w:t>.</w:t>
      </w:r>
    </w:p>
    <w:p w14:paraId="7252682E" w14:textId="77777777" w:rsidR="00A9310C" w:rsidRPr="00CB35AE" w:rsidRDefault="00A9310C" w:rsidP="00A9310C">
      <w:r w:rsidRPr="58DC1686">
        <w:t xml:space="preserve">Sign into LACES. Select your organization’s Agency. Go to the Student </w:t>
      </w:r>
      <w:proofErr w:type="gramStart"/>
      <w:r w:rsidRPr="58DC1686">
        <w:t>view</w:t>
      </w:r>
      <w:proofErr w:type="gramEnd"/>
      <w:r w:rsidRPr="58DC1686">
        <w:t xml:space="preserve"> and remove the Current Fiscal Year filter. </w:t>
      </w:r>
      <w:r>
        <w:t xml:space="preserve">Apply </w:t>
      </w:r>
      <w:r w:rsidRPr="58DC1686">
        <w:t xml:space="preserve">a view that includes the Student ID. </w:t>
      </w:r>
    </w:p>
    <w:p w14:paraId="5E73A3FF" w14:textId="77777777" w:rsidR="00A9310C" w:rsidRPr="00CB35AE" w:rsidRDefault="00A9310C" w:rsidP="00A9310C">
      <w:r w:rsidRPr="00CB35AE">
        <w:t>Go to Searches &gt; Hours &gt; Hours Attended (</w:t>
      </w:r>
      <w:r w:rsidRPr="00CB35AE">
        <w:rPr>
          <w:i/>
          <w:iCs/>
        </w:rPr>
        <w:t>replace</w:t>
      </w:r>
      <w:r w:rsidRPr="00CB35AE">
        <w:t>). In the search window, enter:</w:t>
      </w:r>
    </w:p>
    <w:p w14:paraId="15674E13" w14:textId="77777777" w:rsidR="00A9310C" w:rsidRPr="00E77F19" w:rsidRDefault="00A9310C" w:rsidP="00A9310C">
      <w:pPr>
        <w:pStyle w:val="AOENumberedList"/>
        <w:numPr>
          <w:ilvl w:val="0"/>
          <w:numId w:val="37"/>
        </w:numPr>
      </w:pPr>
      <w:r w:rsidRPr="00E77F19">
        <w:t xml:space="preserve">Who </w:t>
      </w:r>
      <w:proofErr w:type="gramStart"/>
      <w:r w:rsidRPr="00E77F19">
        <w:t>have</w:t>
      </w:r>
      <w:proofErr w:type="gramEnd"/>
      <w:r w:rsidRPr="00E77F19">
        <w:t xml:space="preserve"> at least</w:t>
      </w:r>
      <w:r w:rsidRPr="00CB35AE">
        <w:t xml:space="preserve"> </w:t>
      </w:r>
      <w:r w:rsidRPr="00F6186E">
        <w:rPr>
          <w:b/>
        </w:rPr>
        <w:t xml:space="preserve">12 </w:t>
      </w:r>
      <w:r w:rsidRPr="00E77F19">
        <w:t>hours</w:t>
      </w:r>
    </w:p>
    <w:p w14:paraId="372AD99D" w14:textId="77777777" w:rsidR="00A9310C" w:rsidRPr="00E77F19" w:rsidRDefault="00A9310C" w:rsidP="00A9310C">
      <w:pPr>
        <w:pStyle w:val="AOENumberedList"/>
        <w:numPr>
          <w:ilvl w:val="0"/>
          <w:numId w:val="37"/>
        </w:numPr>
      </w:pPr>
      <w:r w:rsidRPr="58DC1686">
        <w:t>Between (Start Date): &lt;</w:t>
      </w:r>
      <w:r>
        <w:t>07/01</w:t>
      </w:r>
      <w:r w:rsidRPr="58DC1686">
        <w:t>2022&gt; and &lt;</w:t>
      </w:r>
      <w:r>
        <w:t>06/30/</w:t>
      </w:r>
      <w:r w:rsidRPr="58DC1686">
        <w:t>2023&gt;</w:t>
      </w:r>
    </w:p>
    <w:p w14:paraId="01EB240C" w14:textId="77777777" w:rsidR="00A9310C" w:rsidRPr="00E77F19" w:rsidRDefault="00A9310C" w:rsidP="00A9310C">
      <w:pPr>
        <w:pStyle w:val="AOENumberedList"/>
        <w:numPr>
          <w:ilvl w:val="0"/>
          <w:numId w:val="37"/>
        </w:numPr>
      </w:pPr>
      <w:r w:rsidRPr="00E77F19">
        <w:t>Click Apply.</w:t>
      </w:r>
    </w:p>
    <w:p w14:paraId="34D282D4" w14:textId="77777777" w:rsidR="00A9310C" w:rsidRPr="00E77F19" w:rsidRDefault="00A9310C" w:rsidP="00A9310C">
      <w:r w:rsidRPr="00E77F19">
        <w:t xml:space="preserve">Go to Searches &gt; Adult Education Follow-Up&gt; </w:t>
      </w:r>
      <w:r w:rsidRPr="00CB35AE">
        <w:t>Employment</w:t>
      </w:r>
      <w:r w:rsidRPr="00E77F19">
        <w:t xml:space="preserve"> (</w:t>
      </w:r>
      <w:r w:rsidRPr="00E77F19">
        <w:rPr>
          <w:i/>
          <w:iCs/>
        </w:rPr>
        <w:t>add</w:t>
      </w:r>
      <w:r w:rsidRPr="00E77F19">
        <w:t>).  In the search window, enter:</w:t>
      </w:r>
    </w:p>
    <w:p w14:paraId="0AF1C7C7" w14:textId="77777777" w:rsidR="00A9310C" w:rsidRPr="00CB35AE" w:rsidRDefault="00A9310C" w:rsidP="00A9310C">
      <w:pPr>
        <w:pStyle w:val="AOENumberedList"/>
        <w:numPr>
          <w:ilvl w:val="0"/>
          <w:numId w:val="38"/>
        </w:numPr>
      </w:pPr>
      <w:r w:rsidRPr="00CB35AE">
        <w:t>Employment status: Select Employed-Full</w:t>
      </w:r>
    </w:p>
    <w:p w14:paraId="7889CFB7" w14:textId="77777777" w:rsidR="00A9310C" w:rsidRPr="00E77F19" w:rsidRDefault="00A9310C" w:rsidP="00A9310C">
      <w:pPr>
        <w:pStyle w:val="AOENumberedList"/>
        <w:numPr>
          <w:ilvl w:val="0"/>
          <w:numId w:val="38"/>
        </w:numPr>
      </w:pPr>
      <w:r w:rsidRPr="58DC1686">
        <w:t>E</w:t>
      </w:r>
      <w:r>
        <w:t xml:space="preserve">mployment Start </w:t>
      </w:r>
      <w:r w:rsidRPr="58DC1686">
        <w:t>Date between:  &lt;</w:t>
      </w:r>
      <w:r>
        <w:t>07/01/</w:t>
      </w:r>
      <w:r w:rsidRPr="58DC1686">
        <w:t>2022&gt; and &lt;today’s date</w:t>
      </w:r>
      <w:r>
        <w:t xml:space="preserve"> in mm/dd/</w:t>
      </w:r>
      <w:proofErr w:type="spellStart"/>
      <w:r>
        <w:t>yyyy</w:t>
      </w:r>
      <w:proofErr w:type="spellEnd"/>
      <w:r>
        <w:t xml:space="preserve"> format</w:t>
      </w:r>
      <w:r w:rsidRPr="58DC1686">
        <w:t>&gt;</w:t>
      </w:r>
    </w:p>
    <w:p w14:paraId="59F2A90C" w14:textId="77777777" w:rsidR="00A9310C" w:rsidRPr="00E77F19" w:rsidRDefault="00A9310C" w:rsidP="00A9310C">
      <w:pPr>
        <w:pStyle w:val="AOENumberedList"/>
        <w:numPr>
          <w:ilvl w:val="0"/>
          <w:numId w:val="38"/>
        </w:numPr>
      </w:pPr>
      <w:r w:rsidRPr="00E77F19">
        <w:t>Click Apply.</w:t>
      </w:r>
    </w:p>
    <w:p w14:paraId="4D4C1E14" w14:textId="77777777" w:rsidR="00A9310C" w:rsidRPr="00CB35AE" w:rsidRDefault="00A9310C" w:rsidP="00A9310C">
      <w:r w:rsidRPr="00E77F19">
        <w:t xml:space="preserve">This will </w:t>
      </w:r>
      <w:r w:rsidRPr="00CB35AE">
        <w:t>give</w:t>
      </w:r>
      <w:r w:rsidRPr="00E77F19">
        <w:t xml:space="preserve"> you </w:t>
      </w:r>
      <w:r w:rsidRPr="00CB35AE">
        <w:t>t</w:t>
      </w:r>
      <w:r w:rsidRPr="00E77F19">
        <w:t xml:space="preserve">he students with 12+ hours in the selected fiscal year who </w:t>
      </w:r>
      <w:r w:rsidRPr="00CB35AE">
        <w:t>were employed full-time</w:t>
      </w:r>
      <w:r w:rsidRPr="00E77F19">
        <w:t xml:space="preserve"> </w:t>
      </w:r>
      <w:r w:rsidRPr="00CB35AE">
        <w:t xml:space="preserve">during the fiscal year </w:t>
      </w:r>
      <w:r w:rsidRPr="00E77F19">
        <w:t xml:space="preserve">or </w:t>
      </w:r>
      <w:r w:rsidRPr="00CB35AE">
        <w:t xml:space="preserve">at </w:t>
      </w:r>
      <w:r w:rsidRPr="00E77F19">
        <w:t>any time since then.</w:t>
      </w:r>
      <w:r w:rsidRPr="00CB35AE">
        <w:t xml:space="preserve"> </w:t>
      </w:r>
    </w:p>
    <w:p w14:paraId="7C2AD49B" w14:textId="77777777" w:rsidR="00A9310C" w:rsidRPr="00447719" w:rsidRDefault="00A9310C" w:rsidP="00A9310C">
      <w:pPr>
        <w:pStyle w:val="AOEBulletedList"/>
      </w:pPr>
      <w:r w:rsidRPr="00447719">
        <w:t xml:space="preserve">Choose Export. </w:t>
      </w:r>
    </w:p>
    <w:p w14:paraId="122B3B5E" w14:textId="77777777" w:rsidR="00A9310C" w:rsidRPr="00447719" w:rsidRDefault="00A9310C" w:rsidP="00A9310C">
      <w:pPr>
        <w:pStyle w:val="AOEBulletedList"/>
      </w:pPr>
      <w:r w:rsidRPr="00447719">
        <w:t>Open the Excel workbook and save it as an Excel workbook (*.xlsx) and give it a title of your choosing. Give the tab with the list on it a name like “FY23”. Leaving the workbook open on your desktop, go back to your LACES search – don’t remove the results of the search.</w:t>
      </w:r>
    </w:p>
    <w:p w14:paraId="1F913EC5" w14:textId="77777777" w:rsidR="00A9310C" w:rsidRPr="00447719" w:rsidRDefault="00A9310C" w:rsidP="00A9310C">
      <w:pPr>
        <w:pStyle w:val="AOEBulletedList"/>
      </w:pPr>
      <w:r w:rsidRPr="00447719">
        <w:t xml:space="preserve">On the “Employment” button choose the little pencil to edit. </w:t>
      </w:r>
      <w:r w:rsidRPr="00447719">
        <w:br/>
      </w:r>
      <w:r w:rsidRPr="00447719">
        <w:rPr>
          <w:noProof/>
        </w:rPr>
        <w:drawing>
          <wp:inline distT="0" distB="0" distL="0" distR="0" wp14:anchorId="6765417B" wp14:editId="328E08BD">
            <wp:extent cx="1447874" cy="355618"/>
            <wp:effectExtent l="0" t="0" r="0" b="6350"/>
            <wp:docPr id="946430258" name="Picture 1" descr="A search filter in LACES with the button to edit the filter (a pencil icon) circled in r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46430258" name="Picture 1" descr="A search filter in LACES with the button to edit the filter (a pencil icon) circled in red."/>
                    <pic:cNvPicPr/>
                  </pic:nvPicPr>
                  <pic:blipFill>
                    <a:blip r:embed="rId11"/>
                    <a:stretch>
                      <a:fillRect/>
                    </a:stretch>
                  </pic:blipFill>
                  <pic:spPr>
                    <a:xfrm>
                      <a:off x="0" y="0"/>
                      <a:ext cx="1447874" cy="355618"/>
                    </a:xfrm>
                    <a:prstGeom prst="rect">
                      <a:avLst/>
                    </a:prstGeom>
                  </pic:spPr>
                </pic:pic>
              </a:graphicData>
            </a:graphic>
          </wp:inline>
        </w:drawing>
      </w:r>
    </w:p>
    <w:p w14:paraId="2221D932" w14:textId="77777777" w:rsidR="00A9310C" w:rsidRPr="00447719" w:rsidRDefault="00A9310C" w:rsidP="00A9310C">
      <w:pPr>
        <w:pStyle w:val="AOEBulletedList"/>
      </w:pPr>
      <w:r w:rsidRPr="00447719">
        <w:lastRenderedPageBreak/>
        <w:t>Change the Employment Status to “Employed-Part”</w:t>
      </w:r>
    </w:p>
    <w:p w14:paraId="07960D89" w14:textId="77777777" w:rsidR="00A9310C" w:rsidRPr="00447719" w:rsidRDefault="00A9310C" w:rsidP="00A9310C">
      <w:pPr>
        <w:pStyle w:val="AOEBulletedList"/>
      </w:pPr>
      <w:r w:rsidRPr="00447719">
        <w:t>Choose Apply</w:t>
      </w:r>
    </w:p>
    <w:p w14:paraId="2292075B" w14:textId="77777777" w:rsidR="00A9310C" w:rsidRPr="00CB35AE" w:rsidRDefault="00A9310C" w:rsidP="00A9310C">
      <w:pPr>
        <w:rPr>
          <w:rFonts w:cs="Arial"/>
        </w:rPr>
      </w:pPr>
      <w:r w:rsidRPr="00CB35AE">
        <w:rPr>
          <w:rFonts w:cs="Arial"/>
        </w:rPr>
        <w:t xml:space="preserve">Now you have a list of students with 12+ hours in the selected fiscal year who were employed part-time during the fiscal year or at any time since then. </w:t>
      </w:r>
    </w:p>
    <w:p w14:paraId="5730E594" w14:textId="77777777" w:rsidR="00A9310C" w:rsidRPr="00CB35AE" w:rsidRDefault="00A9310C" w:rsidP="00A9310C">
      <w:pPr>
        <w:pStyle w:val="AOEBulletedList"/>
      </w:pPr>
      <w:r w:rsidRPr="00CB35AE">
        <w:t>Choose Export.</w:t>
      </w:r>
    </w:p>
    <w:p w14:paraId="09E44F76" w14:textId="77777777" w:rsidR="00A9310C" w:rsidRPr="00CB35AE" w:rsidRDefault="00A9310C" w:rsidP="00A9310C">
      <w:pPr>
        <w:pStyle w:val="AOEBulletedList"/>
      </w:pPr>
      <w:r w:rsidRPr="00CB35AE">
        <w:t>Open the Excel workbook you just exported and select the list. Use ctrl + C to copy the selection.</w:t>
      </w:r>
    </w:p>
    <w:p w14:paraId="16C91C8A" w14:textId="77777777" w:rsidR="00A9310C" w:rsidRPr="00CB35AE" w:rsidRDefault="00A9310C" w:rsidP="00A9310C">
      <w:pPr>
        <w:pStyle w:val="AOEBulletedList"/>
      </w:pPr>
      <w:r w:rsidRPr="00CB35AE">
        <w:t>Go back to the first workbook and scroll to the bottom of the full-time spreadsheet and use ctrl + V to paste in the part-time employed student list.</w:t>
      </w:r>
    </w:p>
    <w:p w14:paraId="3C58963A" w14:textId="77777777" w:rsidR="00A9310C" w:rsidRPr="00CB35AE" w:rsidRDefault="00A9310C" w:rsidP="00A9310C">
      <w:pPr>
        <w:rPr>
          <w:rFonts w:cs="Arial"/>
        </w:rPr>
      </w:pPr>
      <w:r w:rsidRPr="00CB35AE">
        <w:rPr>
          <w:rFonts w:cs="Arial"/>
        </w:rPr>
        <w:t xml:space="preserve">Now your workbook includes a list of both full- and part-time employed students that you served in FY23. You need one more search to complete this list. </w:t>
      </w:r>
    </w:p>
    <w:p w14:paraId="2D87FC79" w14:textId="77777777" w:rsidR="00A9310C" w:rsidRPr="00CB35AE" w:rsidRDefault="00A9310C" w:rsidP="00A9310C">
      <w:pPr>
        <w:pStyle w:val="AOEBulletedList"/>
      </w:pPr>
      <w:r w:rsidRPr="00CB35AE">
        <w:t>Leaving the workbook open on your desktop, go back to your LACES search – don’t remove the results of the search.</w:t>
      </w:r>
    </w:p>
    <w:p w14:paraId="54ED79C9" w14:textId="77777777" w:rsidR="00A9310C" w:rsidRPr="00CB35AE" w:rsidRDefault="00A9310C" w:rsidP="00A9310C">
      <w:pPr>
        <w:pStyle w:val="AOEBulletedList"/>
      </w:pPr>
      <w:r w:rsidRPr="00CB35AE">
        <w:t>On the “Employment” button choose the little pencil to edit once more.</w:t>
      </w:r>
    </w:p>
    <w:p w14:paraId="3565E6F7" w14:textId="77777777" w:rsidR="00A9310C" w:rsidRPr="00CB35AE" w:rsidRDefault="00A9310C" w:rsidP="00A9310C">
      <w:pPr>
        <w:pStyle w:val="AOEBulletedList"/>
      </w:pPr>
      <w:r w:rsidRPr="00CB35AE">
        <w:t>Change the Employment Status to “Employed Pending Separation or Termination”</w:t>
      </w:r>
    </w:p>
    <w:p w14:paraId="215A6E7E" w14:textId="77777777" w:rsidR="00A9310C" w:rsidRPr="00CB35AE" w:rsidRDefault="00A9310C" w:rsidP="00A9310C">
      <w:pPr>
        <w:pStyle w:val="AOEBulletedList"/>
      </w:pPr>
      <w:r w:rsidRPr="00CB35AE">
        <w:t>Choose Apply</w:t>
      </w:r>
      <w:r>
        <w:t>.</w:t>
      </w:r>
    </w:p>
    <w:p w14:paraId="254DACAB" w14:textId="77777777" w:rsidR="00A9310C" w:rsidRPr="00CB35AE" w:rsidRDefault="00A9310C" w:rsidP="00A9310C">
      <w:pPr>
        <w:rPr>
          <w:rFonts w:cs="Arial"/>
        </w:rPr>
      </w:pPr>
      <w:r w:rsidRPr="00CB35AE">
        <w:rPr>
          <w:rFonts w:cs="Arial"/>
        </w:rPr>
        <w:t xml:space="preserve">Now you have a list of students with 12+ hours in the selected fiscal year who were pending separation or termination from their employment during the fiscal year or at any time since then. </w:t>
      </w:r>
    </w:p>
    <w:p w14:paraId="2FE5EE3E" w14:textId="77777777" w:rsidR="00A9310C" w:rsidRPr="00CB35AE" w:rsidRDefault="00A9310C" w:rsidP="00A9310C">
      <w:pPr>
        <w:pStyle w:val="AOEBulletedList"/>
      </w:pPr>
      <w:r w:rsidRPr="00CB35AE">
        <w:t>Choose Export.</w:t>
      </w:r>
    </w:p>
    <w:p w14:paraId="22F19D5D" w14:textId="77777777" w:rsidR="00A9310C" w:rsidRPr="00CB35AE" w:rsidRDefault="00A9310C" w:rsidP="00A9310C">
      <w:pPr>
        <w:pStyle w:val="AOEBulletedList"/>
      </w:pPr>
      <w:r w:rsidRPr="00CB35AE">
        <w:t>Open the Excel workbook you just exported and select the list. Use ctrl + C to copy the selection.</w:t>
      </w:r>
    </w:p>
    <w:p w14:paraId="2A2EAE49" w14:textId="77777777" w:rsidR="00A9310C" w:rsidRPr="00CB35AE" w:rsidRDefault="00A9310C" w:rsidP="00A9310C">
      <w:pPr>
        <w:pStyle w:val="AOEBulletedList"/>
      </w:pPr>
      <w:r w:rsidRPr="00CB35AE">
        <w:t>Go back to the first workbook and scroll to the bottom of the spreadsheet and use ctrl + V to paste in the employed pending separation or termination student list.</w:t>
      </w:r>
    </w:p>
    <w:p w14:paraId="5BE0F485" w14:textId="77777777" w:rsidR="00A9310C" w:rsidRPr="00CB35AE" w:rsidRDefault="00A9310C" w:rsidP="00A9310C">
      <w:r w:rsidRPr="00CB35AE">
        <w:t xml:space="preserve">Now your workbook has all the </w:t>
      </w:r>
      <w:proofErr w:type="gramStart"/>
      <w:r w:rsidRPr="00CB35AE">
        <w:t>employed students</w:t>
      </w:r>
      <w:proofErr w:type="gramEnd"/>
      <w:r w:rsidRPr="00CB35AE">
        <w:t xml:space="preserve"> that you served in FY23. Your last step is to remove the duplicate students.</w:t>
      </w:r>
    </w:p>
    <w:p w14:paraId="60116F87" w14:textId="77777777" w:rsidR="00A9310C" w:rsidRPr="00CB35AE" w:rsidRDefault="00A9310C" w:rsidP="00A9310C">
      <w:pPr>
        <w:pStyle w:val="AOEBulletedList"/>
      </w:pPr>
      <w:r w:rsidRPr="00CB35AE">
        <w:t>At the top of the spreadsheet, choose the Data tab.</w:t>
      </w:r>
    </w:p>
    <w:p w14:paraId="17F06663" w14:textId="77777777" w:rsidR="00A9310C" w:rsidRPr="00CB35AE" w:rsidRDefault="00A9310C" w:rsidP="00A9310C">
      <w:pPr>
        <w:pStyle w:val="AOEBulletedList"/>
      </w:pPr>
      <w:r w:rsidRPr="00CB35AE">
        <w:t>Select Remove Duplicates from the Data Tools group.</w:t>
      </w:r>
    </w:p>
    <w:p w14:paraId="7C949D5B" w14:textId="77777777" w:rsidR="00A9310C" w:rsidRPr="00CB35AE" w:rsidRDefault="00A9310C" w:rsidP="00A9310C">
      <w:pPr>
        <w:pStyle w:val="AOEBulletedList"/>
      </w:pPr>
      <w:r w:rsidRPr="71FCF080">
        <w:t xml:space="preserve">Select the </w:t>
      </w:r>
      <w:r>
        <w:t xml:space="preserve">Student ID (because it’s a unique identifier) </w:t>
      </w:r>
      <w:r w:rsidRPr="71FCF080">
        <w:t xml:space="preserve">column </w:t>
      </w:r>
      <w:r>
        <w:t xml:space="preserve">for </w:t>
      </w:r>
      <w:r w:rsidRPr="71FCF080">
        <w:t>the Search</w:t>
      </w:r>
      <w:r>
        <w:t xml:space="preserve"> by choosing “Unselect All” and then checking the box for “Student ID”.</w:t>
      </w:r>
      <w:r w:rsidRPr="00CB35AE">
        <w:t xml:space="preserve"> </w:t>
      </w:r>
    </w:p>
    <w:p w14:paraId="6C65B181" w14:textId="77777777" w:rsidR="00A9310C" w:rsidRPr="00CB35AE" w:rsidRDefault="00A9310C" w:rsidP="00A9310C">
      <w:pPr>
        <w:pStyle w:val="AOEBulletedList"/>
      </w:pPr>
      <w:r w:rsidRPr="00CB35AE">
        <w:t>Click OK.</w:t>
      </w:r>
    </w:p>
    <w:p w14:paraId="14578F09" w14:textId="77777777" w:rsidR="00A9310C" w:rsidRPr="00CB35AE" w:rsidRDefault="00A9310C" w:rsidP="00A9310C">
      <w:pPr>
        <w:rPr>
          <w:rFonts w:cs="Arial"/>
        </w:rPr>
      </w:pPr>
      <w:r w:rsidRPr="71FCF080">
        <w:rPr>
          <w:rFonts w:cs="Arial"/>
        </w:rPr>
        <w:t xml:space="preserve">A message should have popped up that said how many duplicates were removed or it might say that there were no duplicates. The number of records remaining in the spreadsheet is the final unduplicated list of those your organization served in FY23 who were employed during the fiscal year or at any time after. Note: If using the last row </w:t>
      </w:r>
      <w:r w:rsidRPr="71FCF080">
        <w:rPr>
          <w:rFonts w:cs="Arial"/>
        </w:rPr>
        <w:lastRenderedPageBreak/>
        <w:t>number to identify the total, be sure to subtract 1 for the row that has column headers instead of record data.</w:t>
      </w:r>
    </w:p>
    <w:p w14:paraId="7E1718C5" w14:textId="77777777" w:rsidR="00A9310C" w:rsidRPr="00CB35AE" w:rsidRDefault="00A9310C" w:rsidP="00A9310C">
      <w:pPr>
        <w:pStyle w:val="AOEBulletedList"/>
      </w:pPr>
      <w:r w:rsidRPr="00CB35AE">
        <w:t xml:space="preserve">Enter the number of students in Row </w:t>
      </w:r>
      <w:r>
        <w:t>6</w:t>
      </w:r>
      <w:r w:rsidRPr="00CB35AE">
        <w:t>, Column D.</w:t>
      </w:r>
    </w:p>
    <w:p w14:paraId="571E28DD" w14:textId="77777777" w:rsidR="00A9310C" w:rsidRPr="00CB35AE" w:rsidRDefault="00A9310C" w:rsidP="00A9310C">
      <w:pPr>
        <w:rPr>
          <w:rFonts w:cs="Arial"/>
        </w:rPr>
      </w:pPr>
      <w:r w:rsidRPr="00CB35AE">
        <w:rPr>
          <w:rFonts w:cs="Arial"/>
          <w:i/>
          <w:iCs/>
        </w:rPr>
        <w:t xml:space="preserve">Repeat the steps above </w:t>
      </w:r>
      <w:proofErr w:type="gramStart"/>
      <w:r w:rsidRPr="00CB35AE">
        <w:rPr>
          <w:rFonts w:cs="Arial"/>
          <w:i/>
          <w:iCs/>
        </w:rPr>
        <w:t>in order to</w:t>
      </w:r>
      <w:proofErr w:type="gramEnd"/>
      <w:r w:rsidRPr="00CB35AE">
        <w:rPr>
          <w:rFonts w:cs="Arial"/>
          <w:i/>
          <w:iCs/>
        </w:rPr>
        <w:t xml:space="preserve"> determine the number of students for FY24 and enter the number in Row </w:t>
      </w:r>
      <w:r>
        <w:rPr>
          <w:rFonts w:cs="Arial"/>
          <w:i/>
          <w:iCs/>
        </w:rPr>
        <w:t>6</w:t>
      </w:r>
      <w:r w:rsidRPr="00CB35AE">
        <w:rPr>
          <w:rFonts w:cs="Arial"/>
          <w:i/>
          <w:iCs/>
        </w:rPr>
        <w:t xml:space="preserve">, Column E. </w:t>
      </w:r>
    </w:p>
    <w:p w14:paraId="3B128452" w14:textId="77777777" w:rsidR="00A9310C" w:rsidRPr="00CB35AE" w:rsidRDefault="00A9310C" w:rsidP="00A9310C">
      <w:pPr>
        <w:pStyle w:val="Heading4"/>
      </w:pPr>
      <w:r w:rsidRPr="00CB35AE">
        <w:t xml:space="preserve">Instructions to get data from LACES for Row </w:t>
      </w:r>
      <w:r>
        <w:t>7</w:t>
      </w:r>
      <w:r w:rsidRPr="00CB35AE">
        <w:t>.</w:t>
      </w:r>
    </w:p>
    <w:p w14:paraId="506B160E" w14:textId="77777777" w:rsidR="00A9310C" w:rsidRPr="00CB35AE" w:rsidRDefault="00A9310C" w:rsidP="00A9310C">
      <w:pPr>
        <w:rPr>
          <w:rFonts w:cs="Arial"/>
        </w:rPr>
      </w:pPr>
      <w:r w:rsidRPr="00CB35AE">
        <w:rPr>
          <w:rFonts w:cs="Arial"/>
        </w:rPr>
        <w:t xml:space="preserve">Sign into LACES. Select your organization’s Agency. Go to the Student </w:t>
      </w:r>
      <w:proofErr w:type="gramStart"/>
      <w:r w:rsidRPr="00CB35AE">
        <w:rPr>
          <w:rFonts w:cs="Arial"/>
        </w:rPr>
        <w:t>view</w:t>
      </w:r>
      <w:proofErr w:type="gramEnd"/>
      <w:r w:rsidRPr="00CB35AE">
        <w:rPr>
          <w:rFonts w:cs="Arial"/>
        </w:rPr>
        <w:t xml:space="preserve"> and remove the Current Fiscal Year filter. You will need to follow the instructions below for FY23 and then again for FY24. </w:t>
      </w:r>
    </w:p>
    <w:p w14:paraId="3739EFE0" w14:textId="77777777" w:rsidR="00A9310C" w:rsidRPr="00CB35AE" w:rsidRDefault="00A9310C" w:rsidP="00A9310C">
      <w:pPr>
        <w:rPr>
          <w:rFonts w:cs="Arial"/>
        </w:rPr>
      </w:pPr>
      <w:r w:rsidRPr="00CB35AE">
        <w:rPr>
          <w:rFonts w:cs="Arial"/>
        </w:rPr>
        <w:t>Go to Searches &gt; Hours &gt; Hours Attended (replace).  In the search window, enter:</w:t>
      </w:r>
    </w:p>
    <w:p w14:paraId="44B44795" w14:textId="77777777" w:rsidR="00A9310C" w:rsidRPr="00E77F19" w:rsidRDefault="00A9310C" w:rsidP="00A9310C">
      <w:pPr>
        <w:pStyle w:val="AOENumberedList"/>
        <w:numPr>
          <w:ilvl w:val="0"/>
          <w:numId w:val="39"/>
        </w:numPr>
      </w:pPr>
      <w:r w:rsidRPr="00E77F19">
        <w:t xml:space="preserve">Who </w:t>
      </w:r>
      <w:proofErr w:type="gramStart"/>
      <w:r w:rsidRPr="00E77F19">
        <w:t>have</w:t>
      </w:r>
      <w:proofErr w:type="gramEnd"/>
      <w:r w:rsidRPr="00E77F19">
        <w:t xml:space="preserve"> at least</w:t>
      </w:r>
      <w:r w:rsidRPr="00CB35AE">
        <w:t xml:space="preserve"> </w:t>
      </w:r>
      <w:r w:rsidRPr="00E84B43">
        <w:rPr>
          <w:b/>
        </w:rPr>
        <w:t xml:space="preserve">12 </w:t>
      </w:r>
      <w:r w:rsidRPr="00E77F19">
        <w:t>hours</w:t>
      </w:r>
    </w:p>
    <w:p w14:paraId="532AE57C" w14:textId="77777777" w:rsidR="00A9310C" w:rsidRPr="00E77F19" w:rsidRDefault="00A9310C" w:rsidP="00A9310C">
      <w:pPr>
        <w:pStyle w:val="AOENumberedList"/>
        <w:numPr>
          <w:ilvl w:val="0"/>
          <w:numId w:val="39"/>
        </w:numPr>
      </w:pPr>
      <w:r w:rsidRPr="00E77F19">
        <w:t>Between (Start Date): &lt;fiscal year start&gt; and &lt;fiscal year end date&gt;</w:t>
      </w:r>
    </w:p>
    <w:p w14:paraId="2FB2B564" w14:textId="77777777" w:rsidR="00A9310C" w:rsidRPr="00E77F19" w:rsidRDefault="00A9310C" w:rsidP="00A9310C">
      <w:pPr>
        <w:pStyle w:val="AOENumberedList"/>
        <w:numPr>
          <w:ilvl w:val="0"/>
          <w:numId w:val="39"/>
        </w:numPr>
      </w:pPr>
      <w:r w:rsidRPr="00E77F19">
        <w:t>Click Apply.</w:t>
      </w:r>
    </w:p>
    <w:p w14:paraId="75E59404" w14:textId="77777777" w:rsidR="00A9310C" w:rsidRPr="00E77F19" w:rsidRDefault="00A9310C" w:rsidP="00A9310C">
      <w:pPr>
        <w:rPr>
          <w:rFonts w:cs="Arial"/>
        </w:rPr>
      </w:pPr>
      <w:r w:rsidRPr="00E77F19">
        <w:rPr>
          <w:rFonts w:cs="Arial"/>
        </w:rPr>
        <w:t>Go to Searches &gt; Adult Education Follow-Up&gt; PS Ed Training (</w:t>
      </w:r>
      <w:r w:rsidRPr="00E77F19">
        <w:rPr>
          <w:rFonts w:cs="Arial"/>
          <w:i/>
          <w:iCs/>
        </w:rPr>
        <w:t>add</w:t>
      </w:r>
      <w:r w:rsidRPr="00E77F19">
        <w:rPr>
          <w:rFonts w:cs="Arial"/>
        </w:rPr>
        <w:t>).  In the search window, enter:</w:t>
      </w:r>
    </w:p>
    <w:p w14:paraId="036C63BB" w14:textId="77777777" w:rsidR="00A9310C" w:rsidRPr="00E77F19" w:rsidRDefault="00A9310C" w:rsidP="00A9310C">
      <w:pPr>
        <w:pStyle w:val="AOENumberedList"/>
        <w:numPr>
          <w:ilvl w:val="0"/>
          <w:numId w:val="40"/>
        </w:numPr>
      </w:pPr>
      <w:r w:rsidRPr="00E77F19">
        <w:t>Enroll Date is between:  &lt;fiscal year start date used in the Hours Attended Search&gt; and &lt;today’s date&gt;</w:t>
      </w:r>
    </w:p>
    <w:p w14:paraId="703A9D3A" w14:textId="77777777" w:rsidR="00A9310C" w:rsidRPr="00E77F19" w:rsidRDefault="00A9310C" w:rsidP="00A9310C">
      <w:pPr>
        <w:pStyle w:val="AOENumberedList"/>
        <w:numPr>
          <w:ilvl w:val="0"/>
          <w:numId w:val="40"/>
        </w:numPr>
      </w:pPr>
      <w:r w:rsidRPr="00E77F19">
        <w:t>Click Apply.</w:t>
      </w:r>
    </w:p>
    <w:p w14:paraId="13AE9EED" w14:textId="77777777" w:rsidR="00A9310C" w:rsidRPr="00CB35AE" w:rsidRDefault="00A9310C" w:rsidP="00A9310C">
      <w:pPr>
        <w:rPr>
          <w:rFonts w:cs="Arial"/>
        </w:rPr>
      </w:pPr>
      <w:r w:rsidRPr="00E77F19">
        <w:rPr>
          <w:rFonts w:cs="Arial"/>
        </w:rPr>
        <w:t xml:space="preserve">This will leave you with the students with 12+ hours in the selected fiscal year who have enrolled in Postsecondary in the </w:t>
      </w:r>
      <w:r w:rsidRPr="00CB35AE">
        <w:rPr>
          <w:rFonts w:cs="Arial"/>
        </w:rPr>
        <w:t xml:space="preserve">fiscal </w:t>
      </w:r>
      <w:r w:rsidRPr="00E77F19">
        <w:rPr>
          <w:rFonts w:cs="Arial"/>
        </w:rPr>
        <w:t xml:space="preserve">year they were enrolled or </w:t>
      </w:r>
      <w:r w:rsidRPr="00CB35AE">
        <w:rPr>
          <w:rFonts w:cs="Arial"/>
        </w:rPr>
        <w:t xml:space="preserve">at </w:t>
      </w:r>
      <w:r w:rsidRPr="00E77F19">
        <w:rPr>
          <w:rFonts w:cs="Arial"/>
        </w:rPr>
        <w:t>any time since then.</w:t>
      </w:r>
    </w:p>
    <w:p w14:paraId="2D13B075" w14:textId="77777777" w:rsidR="00A9310C" w:rsidRPr="00CB35AE" w:rsidRDefault="00A9310C" w:rsidP="00A9310C">
      <w:pPr>
        <w:pStyle w:val="AOEBulletedList"/>
      </w:pPr>
      <w:r w:rsidRPr="00CB35AE">
        <w:t xml:space="preserve">Enter the data for each fiscal year in Row </w:t>
      </w:r>
      <w:r>
        <w:t>7</w:t>
      </w:r>
      <w:r w:rsidRPr="00CB35AE">
        <w:t>, Columns D. and E.</w:t>
      </w:r>
    </w:p>
    <w:p w14:paraId="13499E61" w14:textId="77777777" w:rsidR="00A9310C" w:rsidRPr="00E46A8F" w:rsidRDefault="00A9310C" w:rsidP="00A9310C">
      <w:pPr>
        <w:ind w:firstLine="360"/>
        <w:rPr>
          <w:b/>
          <w:bCs w:val="0"/>
          <w:color w:val="000000"/>
        </w:rPr>
      </w:pPr>
    </w:p>
    <w:p w14:paraId="5A4900AE" w14:textId="77777777" w:rsidR="00F565A1" w:rsidRPr="001D11ED" w:rsidRDefault="00F565A1" w:rsidP="005F2832"/>
    <w:sectPr w:rsidR="00F565A1" w:rsidRPr="001D11ED" w:rsidSect="00B66234">
      <w:footerReference w:type="default" r:id="rId12"/>
      <w:headerReference w:type="first" r:id="rId13"/>
      <w:footerReference w:type="first" r:id="rId14"/>
      <w:pgSz w:w="12240" w:h="15840"/>
      <w:pgMar w:top="1440" w:right="1440" w:bottom="1440" w:left="1440" w:header="720" w:footer="36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63C84F41" w14:textId="77777777" w:rsidR="00A9310C" w:rsidRDefault="00A9310C" w:rsidP="005F2832">
      <w:r>
        <w:separator/>
      </w:r>
    </w:p>
  </w:endnote>
  <w:endnote w:type="continuationSeparator" w:id="0">
    <w:p w14:paraId="79BA913D" w14:textId="77777777" w:rsidR="00A9310C" w:rsidRDefault="00A9310C" w:rsidP="005F2832">
      <w:r>
        <w:continuationSeparator/>
      </w:r>
    </w:p>
  </w:endnote>
  <w:endnote w:type="continuationNotice" w:id="1">
    <w:p w14:paraId="37EA726E" w14:textId="77777777" w:rsidR="00A9310C" w:rsidRDefault="00A9310C" w:rsidP="005F2832"/>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Franklin Gothic Heavy">
    <w:panose1 w:val="020B0903020102020204"/>
    <w:charset w:val="00"/>
    <w:family w:val="swiss"/>
    <w:pitch w:val="variable"/>
    <w:sig w:usb0="00000287" w:usb1="00000000" w:usb2="00000000" w:usb3="00000000" w:csb0="0000009F" w:csb1="00000000"/>
  </w:font>
  <w:font w:name="Franklin Gothic Demi">
    <w:panose1 w:val="020B0703020102020204"/>
    <w:charset w:val="00"/>
    <w:family w:val="swiss"/>
    <w:pitch w:val="variable"/>
    <w:sig w:usb0="00000287" w:usb1="00000000" w:usb2="00000000" w:usb3="00000000" w:csb0="0000009F" w:csb1="00000000"/>
  </w:font>
  <w:font w:name="Franklin Gothic Medium">
    <w:panose1 w:val="020B0603020102020204"/>
    <w:charset w:val="00"/>
    <w:family w:val="swiss"/>
    <w:pitch w:val="variable"/>
    <w:sig w:usb0="00000287" w:usb1="00000000" w:usb2="00000000" w:usb3="00000000" w:csb0="0000009F" w:csb1="00000000"/>
  </w:font>
  <w:font w:name="MS Gothic">
    <w:altName w:val="ＭＳ ゴシック"/>
    <w:panose1 w:val="020B0609070205080204"/>
    <w:charset w:val="80"/>
    <w:family w:val="modern"/>
    <w:pitch w:val="fixed"/>
    <w:sig w:usb0="E00002FF" w:usb1="6AC7FDFB" w:usb2="08000012" w:usb3="00000000" w:csb0="0002009F" w:csb1="00000000"/>
  </w:font>
  <w:font w:name="Palatino Linotype">
    <w:panose1 w:val="02040502050505030304"/>
    <w:charset w:val="00"/>
    <w:family w:val="roman"/>
    <w:pitch w:val="variable"/>
    <w:sig w:usb0="E0000287" w:usb1="40000013" w:usb2="00000000" w:usb3="00000000" w:csb0="0000019F" w:csb1="00000000"/>
  </w:font>
  <w:font w:name="Tahoma">
    <w:panose1 w:val="020B0604030504040204"/>
    <w:charset w:val="00"/>
    <w:family w:val="swiss"/>
    <w:pitch w:val="variable"/>
    <w:sig w:usb0="E1002EFF" w:usb1="C000605B" w:usb2="00000029" w:usb3="00000000" w:csb0="000101FF" w:csb1="00000000"/>
  </w:font>
  <w:font w:name="MS Mincho">
    <w:altName w:val="ＭＳ 明朝"/>
    <w:panose1 w:val="02020609040205080304"/>
    <w:charset w:val="80"/>
    <w:family w:val="modern"/>
    <w:pitch w:val="fixed"/>
    <w:sig w:usb0="E00002FF" w:usb1="6AC7FDFB" w:usb2="08000012" w:usb3="00000000" w:csb0="0002009F" w:csb1="00000000"/>
  </w:font>
  <w:font w:name="Segoe UI">
    <w:panose1 w:val="020B05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Style w:val="TableGrid"/>
      <w:tblW w:w="0" w:type="auto"/>
      <w:tblBorders>
        <w:top w:val="single" w:sz="8" w:space="0" w:color="auto"/>
        <w:left w:val="none" w:sz="0" w:space="0" w:color="auto"/>
        <w:bottom w:val="none" w:sz="0" w:space="0" w:color="auto"/>
        <w:right w:val="none" w:sz="0" w:space="0" w:color="auto"/>
        <w:insideH w:val="none" w:sz="0" w:space="0" w:color="auto"/>
        <w:insideV w:val="none" w:sz="0" w:space="0" w:color="auto"/>
      </w:tblBorders>
      <w:tblCellMar>
        <w:top w:w="29" w:type="dxa"/>
        <w:left w:w="115" w:type="dxa"/>
        <w:right w:w="115" w:type="dxa"/>
      </w:tblCellMar>
      <w:tblLook w:val="04A0" w:firstRow="1" w:lastRow="0" w:firstColumn="1" w:lastColumn="0" w:noHBand="0" w:noVBand="1"/>
    </w:tblPr>
    <w:tblGrid>
      <w:gridCol w:w="4128"/>
      <w:gridCol w:w="1580"/>
      <w:gridCol w:w="3652"/>
    </w:tblGrid>
    <w:tr w:rsidR="00796D5F" w14:paraId="1B5A71A6" w14:textId="77777777" w:rsidTr="00774ECD">
      <w:trPr>
        <w:cantSplit/>
        <w:trHeight w:val="633"/>
        <w:tblHeader/>
      </w:trPr>
      <w:tc>
        <w:tcPr>
          <w:tcW w:w="4248" w:type="dxa"/>
        </w:tcPr>
        <w:p w14:paraId="5B4D0608" w14:textId="38EC1ADB" w:rsidR="00BA48E9" w:rsidRPr="00BA48E9" w:rsidRDefault="00A9310C" w:rsidP="00BA48E9">
          <w:pPr>
            <w:pStyle w:val="Footer"/>
            <w:rPr>
              <w:sz w:val="24"/>
            </w:rPr>
          </w:pPr>
          <w:r>
            <w:rPr>
              <w:sz w:val="24"/>
            </w:rPr>
            <w:t>AEL Appendix D: Demonstrated Effectiveness</w:t>
          </w:r>
        </w:p>
        <w:p w14:paraId="34ED3DD1" w14:textId="11A06222" w:rsidR="00796D5F" w:rsidRPr="00937FFC" w:rsidRDefault="00BA48E9" w:rsidP="00BA48E9">
          <w:pPr>
            <w:pStyle w:val="Footer"/>
          </w:pPr>
          <w:r w:rsidRPr="00BA48E9">
            <w:rPr>
              <w:sz w:val="24"/>
            </w:rPr>
            <w:t>(</w:t>
          </w:r>
          <w:r w:rsidR="00B01BE1">
            <w:rPr>
              <w:sz w:val="24"/>
            </w:rPr>
            <w:t>Issued</w:t>
          </w:r>
          <w:r w:rsidRPr="00BA48E9">
            <w:rPr>
              <w:sz w:val="24"/>
            </w:rPr>
            <w:t xml:space="preserve">: </w:t>
          </w:r>
          <w:r w:rsidR="00A9310C">
            <w:rPr>
              <w:sz w:val="24"/>
            </w:rPr>
            <w:t>February 25, 2025</w:t>
          </w:r>
          <w:r w:rsidRPr="00BA48E9">
            <w:rPr>
              <w:sz w:val="24"/>
            </w:rPr>
            <w:t>)</w:t>
          </w:r>
        </w:p>
      </w:tc>
      <w:tc>
        <w:tcPr>
          <w:tcW w:w="1620" w:type="dxa"/>
        </w:tcPr>
        <w:p w14:paraId="0C695DC2" w14:textId="77777777" w:rsidR="00796D5F" w:rsidRPr="00BA48E9" w:rsidRDefault="00796D5F" w:rsidP="005F2832">
          <w:pPr>
            <w:pStyle w:val="Footer"/>
            <w:rPr>
              <w:sz w:val="24"/>
            </w:rPr>
          </w:pPr>
          <w:r w:rsidRPr="00BA48E9">
            <w:rPr>
              <w:sz w:val="24"/>
            </w:rPr>
            <w:t xml:space="preserve">Page </w:t>
          </w:r>
          <w:r w:rsidRPr="00BA48E9">
            <w:rPr>
              <w:sz w:val="24"/>
            </w:rPr>
            <w:fldChar w:fldCharType="begin"/>
          </w:r>
          <w:r w:rsidRPr="00BA48E9">
            <w:rPr>
              <w:sz w:val="24"/>
            </w:rPr>
            <w:instrText xml:space="preserve"> PAGE  \* Arabic  \* MERGEFORMAT </w:instrText>
          </w:r>
          <w:r w:rsidRPr="00BA48E9">
            <w:rPr>
              <w:sz w:val="24"/>
            </w:rPr>
            <w:fldChar w:fldCharType="separate"/>
          </w:r>
          <w:r w:rsidR="0094350D" w:rsidRPr="00BA48E9">
            <w:rPr>
              <w:noProof/>
              <w:sz w:val="24"/>
            </w:rPr>
            <w:t>2</w:t>
          </w:r>
          <w:r w:rsidRPr="00BA48E9">
            <w:rPr>
              <w:sz w:val="24"/>
            </w:rPr>
            <w:fldChar w:fldCharType="end"/>
          </w:r>
          <w:r w:rsidRPr="00BA48E9">
            <w:rPr>
              <w:sz w:val="24"/>
            </w:rPr>
            <w:t xml:space="preserve"> of </w:t>
          </w:r>
          <w:r w:rsidR="003977EC" w:rsidRPr="00BA48E9">
            <w:rPr>
              <w:noProof/>
              <w:sz w:val="24"/>
            </w:rPr>
            <w:fldChar w:fldCharType="begin"/>
          </w:r>
          <w:r w:rsidR="003977EC" w:rsidRPr="00BA48E9">
            <w:rPr>
              <w:noProof/>
              <w:sz w:val="24"/>
            </w:rPr>
            <w:instrText xml:space="preserve"> NUMPAGES  \* Arabic  \* MERGEFORMAT </w:instrText>
          </w:r>
          <w:r w:rsidR="003977EC" w:rsidRPr="00BA48E9">
            <w:rPr>
              <w:noProof/>
              <w:sz w:val="24"/>
            </w:rPr>
            <w:fldChar w:fldCharType="separate"/>
          </w:r>
          <w:r w:rsidR="0094350D" w:rsidRPr="00BA48E9">
            <w:rPr>
              <w:noProof/>
              <w:sz w:val="24"/>
            </w:rPr>
            <w:t>2</w:t>
          </w:r>
          <w:r w:rsidR="003977EC" w:rsidRPr="00BA48E9">
            <w:rPr>
              <w:noProof/>
              <w:sz w:val="24"/>
            </w:rPr>
            <w:fldChar w:fldCharType="end"/>
          </w:r>
        </w:p>
      </w:tc>
      <w:tc>
        <w:tcPr>
          <w:tcW w:w="3708" w:type="dxa"/>
        </w:tcPr>
        <w:p w14:paraId="413EA55B" w14:textId="77777777" w:rsidR="00796D5F" w:rsidRPr="00937FFC" w:rsidRDefault="00796D5F" w:rsidP="00BA48E9">
          <w:pPr>
            <w:pStyle w:val="Footer"/>
            <w:jc w:val="right"/>
            <w:rPr>
              <w:szCs w:val="18"/>
            </w:rPr>
          </w:pPr>
          <w:r w:rsidRPr="00937FFC">
            <w:rPr>
              <w:noProof/>
            </w:rPr>
            <w:drawing>
              <wp:inline distT="0" distB="0" distL="0" distR="0" wp14:anchorId="7955C10E" wp14:editId="69DC36E3">
                <wp:extent cx="1458350" cy="365760"/>
                <wp:effectExtent l="0" t="0" r="8890" b="0"/>
                <wp:docPr id="10" name="Picture 10">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AOEd MOM Hor 2C_small.png"/>
                        <pic:cNvPicPr/>
                      </pic:nvPicPr>
                      <pic:blipFill>
                        <a:blip r:embed="rId1">
                          <a:extLst>
                            <a:ext uri="{28A0092B-C50C-407E-A947-70E740481C1C}">
                              <a14:useLocalDpi xmlns:a14="http://schemas.microsoft.com/office/drawing/2010/main" val="0"/>
                            </a:ext>
                          </a:extLst>
                        </a:blip>
                        <a:stretch>
                          <a:fillRect/>
                        </a:stretch>
                      </pic:blipFill>
                      <pic:spPr>
                        <a:xfrm>
                          <a:off x="0" y="0"/>
                          <a:ext cx="1458350" cy="365760"/>
                        </a:xfrm>
                        <a:prstGeom prst="rect">
                          <a:avLst/>
                        </a:prstGeom>
                      </pic:spPr>
                    </pic:pic>
                  </a:graphicData>
                </a:graphic>
              </wp:inline>
            </w:drawing>
          </w:r>
        </w:p>
      </w:tc>
    </w:tr>
  </w:tbl>
  <w:p w14:paraId="77C69BC2" w14:textId="77777777" w:rsidR="00796D5F" w:rsidRDefault="00796D5F" w:rsidP="005F2832">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1EB3E0F" w14:textId="5A3D0CD5" w:rsidR="006C4CF5" w:rsidRPr="00B66234" w:rsidRDefault="000D71FE" w:rsidP="00A10C3F">
    <w:pPr>
      <w:tabs>
        <w:tab w:val="left" w:pos="5920"/>
      </w:tabs>
      <w:spacing w:before="360"/>
    </w:pPr>
    <w:r>
      <w:rPr>
        <w:noProof/>
        <w:sz w:val="18"/>
        <w:szCs w:val="18"/>
      </w:rPr>
      <w:drawing>
        <wp:anchor distT="0" distB="0" distL="114300" distR="114300" simplePos="0" relativeHeight="251658241" behindDoc="1" locked="0" layoutInCell="1" allowOverlap="1" wp14:anchorId="318B068F" wp14:editId="3D877258">
          <wp:simplePos x="0" y="0"/>
          <wp:positionH relativeFrom="margin">
            <wp:posOffset>5372100</wp:posOffset>
          </wp:positionH>
          <wp:positionV relativeFrom="paragraph">
            <wp:posOffset>-591185</wp:posOffset>
          </wp:positionV>
          <wp:extent cx="571500" cy="657225"/>
          <wp:effectExtent l="0" t="0" r="0" b="9525"/>
          <wp:wrapTight wrapText="bothSides">
            <wp:wrapPolygon edited="1">
              <wp:start x="-9720" y="0"/>
              <wp:lineTo x="-9720" y="19722"/>
              <wp:lineTo x="20880" y="21287"/>
              <wp:lineTo x="20880" y="0"/>
              <wp:lineTo x="-9720" y="0"/>
            </wp:wrapPolygon>
          </wp:wrapTight>
          <wp:docPr id="928167011" name="Picture 928167011" title="State of Vermon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COA629pms356.jpg"/>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571500" cy="657225"/>
                  </a:xfrm>
                  <a:prstGeom prst="rect">
                    <a:avLst/>
                  </a:prstGeom>
                  <a:noFill/>
                  <a:ln>
                    <a:noFill/>
                  </a:ln>
                </pic:spPr>
              </pic:pic>
            </a:graphicData>
          </a:graphic>
          <wp14:sizeRelH relativeFrom="page">
            <wp14:pctWidth>0</wp14:pctWidth>
          </wp14:sizeRelH>
          <wp14:sizeRelV relativeFrom="page">
            <wp14:pctHeight>0</wp14:pctHeight>
          </wp14:sizeRelV>
        </wp:anchor>
      </w:drawing>
    </w:r>
    <w:r w:rsidR="006C4CF5">
      <w:rPr>
        <w:noProof/>
      </w:rPr>
      <mc:AlternateContent>
        <mc:Choice Requires="wps">
          <w:drawing>
            <wp:anchor distT="0" distB="0" distL="114300" distR="114300" simplePos="0" relativeHeight="251658240" behindDoc="0" locked="0" layoutInCell="1" allowOverlap="1" wp14:anchorId="103A5E02" wp14:editId="2A352382">
              <wp:simplePos x="0" y="0"/>
              <wp:positionH relativeFrom="margin">
                <wp:align>left</wp:align>
              </wp:positionH>
              <wp:positionV relativeFrom="page">
                <wp:posOffset>9315450</wp:posOffset>
              </wp:positionV>
              <wp:extent cx="5953125" cy="0"/>
              <wp:effectExtent l="0" t="0" r="0" b="0"/>
              <wp:wrapNone/>
              <wp:docPr id="1" name="Straight Connector 1">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CnPr/>
                    <wps:spPr>
                      <a:xfrm>
                        <a:off x="0" y="0"/>
                        <a:ext cx="5953125"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anchor>
          </w:drawing>
        </mc:Choice>
        <mc:Fallback>
          <w:pict>
            <v:line w14:anchorId="06ABE71C" id="Straight Connector 1" o:spid="_x0000_s1026" alt="&quot;&quot;" style="position:absolute;z-index:251658240;visibility:visible;mso-wrap-style:square;mso-wrap-distance-left:9pt;mso-wrap-distance-top:0;mso-wrap-distance-right:9pt;mso-wrap-distance-bottom:0;mso-position-horizontal:left;mso-position-horizontal-relative:margin;mso-position-vertical:absolute;mso-position-vertical-relative:page" from="0,733.5pt" to="468.75pt,73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" strokecolor="black [3040]">
              <w10:wrap anchorx="margin" anchory="page"/>
            </v:line>
          </w:pict>
        </mc:Fallback>
      </mc:AlternateContent>
    </w:r>
    <w:r w:rsidR="006C4CF5">
      <w:t xml:space="preserve">Contact: </w:t>
    </w:r>
    <w:r w:rsidR="00A9310C">
      <w:t>Student Pathways, AOE.AdultEducation@vermont.gov</w:t>
    </w:r>
  </w:p>
  <w:p w14:paraId="08B87F26" w14:textId="77777777" w:rsidR="00B66234" w:rsidRPr="006C4CF5" w:rsidRDefault="00B66234" w:rsidP="006C4CF5">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2516B53E" w14:textId="77777777" w:rsidR="00A9310C" w:rsidRDefault="00A9310C" w:rsidP="005F2832">
      <w:r>
        <w:separator/>
      </w:r>
    </w:p>
  </w:footnote>
  <w:footnote w:type="continuationSeparator" w:id="0">
    <w:p w14:paraId="242789AE" w14:textId="77777777" w:rsidR="00A9310C" w:rsidRDefault="00A9310C" w:rsidP="005F2832">
      <w:r>
        <w:continuationSeparator/>
      </w:r>
    </w:p>
  </w:footnote>
  <w:footnote w:type="continuationNotice" w:id="1">
    <w:p w14:paraId="08C177B6" w14:textId="77777777" w:rsidR="00A9310C" w:rsidRDefault="00A9310C" w:rsidP="005F2832"/>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Style w:val="TableGrid"/>
      <w:tblW w:w="9725" w:type="dxa"/>
      <w:tblInd w:w="-275" w:type="dxa"/>
      <w:tblBorders>
        <w:top w:val="none" w:sz="0" w:space="0" w:color="auto"/>
        <w:left w:val="none" w:sz="0" w:space="0" w:color="auto"/>
        <w:bottom w:val="single" w:sz="8" w:space="0" w:color="auto"/>
        <w:right w:val="none" w:sz="0" w:space="0" w:color="auto"/>
        <w:insideH w:val="none" w:sz="0" w:space="0" w:color="auto"/>
        <w:insideV w:val="none" w:sz="0" w:space="0" w:color="auto"/>
      </w:tblBorders>
      <w:tblLook w:val="04A0" w:firstRow="1" w:lastRow="0" w:firstColumn="1" w:lastColumn="0" w:noHBand="0" w:noVBand="1"/>
    </w:tblPr>
    <w:tblGrid>
      <w:gridCol w:w="4145"/>
      <w:gridCol w:w="5580"/>
    </w:tblGrid>
    <w:tr w:rsidR="00662AB3" w14:paraId="3ECA7BA2" w14:textId="77777777" w:rsidTr="00EF1A6C">
      <w:tc>
        <w:tcPr>
          <w:tcW w:w="4145" w:type="dxa"/>
        </w:tcPr>
        <w:p w14:paraId="0646BB4F" w14:textId="77777777" w:rsidR="00662AB3" w:rsidRDefault="00662AB3" w:rsidP="00AC4C4C">
          <w:pPr>
            <w:pStyle w:val="AOE-Header"/>
            <w:spacing w:before="0" w:after="0"/>
            <w:jc w:val="left"/>
          </w:pPr>
          <w:bookmarkStart w:id="9" w:name="_Hlk24543830"/>
          <w:bookmarkStart w:id="10" w:name="_Hlk24543831"/>
          <w:bookmarkStart w:id="11" w:name="_Hlk24543978"/>
          <w:bookmarkStart w:id="12" w:name="_Hlk24543979"/>
          <w:r w:rsidRPr="00147A67">
            <w:drawing>
              <wp:inline distT="0" distB="0" distL="0" distR="0" wp14:anchorId="40328598" wp14:editId="6D3BFDF8">
                <wp:extent cx="1576705" cy="411480"/>
                <wp:effectExtent l="0" t="0" r="4445" b="7620"/>
                <wp:docPr id="11" name="Picture 11">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AOE logo.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1576705" cy="411480"/>
                        </a:xfrm>
                        <a:prstGeom prst="rect">
                          <a:avLst/>
                        </a:prstGeom>
                      </pic:spPr>
                    </pic:pic>
                  </a:graphicData>
                </a:graphic>
              </wp:inline>
            </w:drawing>
          </w:r>
        </w:p>
      </w:tc>
      <w:tc>
        <w:tcPr>
          <w:tcW w:w="5580" w:type="dxa"/>
        </w:tcPr>
        <w:p w14:paraId="628C81CA" w14:textId="77777777" w:rsidR="00662AB3" w:rsidRPr="007E66B3" w:rsidRDefault="00662AB3" w:rsidP="00AC4C4C">
          <w:pPr>
            <w:pStyle w:val="Header"/>
            <w:tabs>
              <w:tab w:val="left" w:pos="785"/>
            </w:tabs>
            <w:spacing w:before="0" w:after="0"/>
            <w:jc w:val="right"/>
            <w:rPr>
              <w:rFonts w:ascii="Franklin Gothic Demi" w:hAnsi="Franklin Gothic Demi"/>
              <w:color w:val="003366"/>
            </w:rPr>
          </w:pPr>
          <w:bookmarkStart w:id="13" w:name="_Hlk16671574"/>
          <w:r w:rsidRPr="007E66B3">
            <w:rPr>
              <w:rFonts w:ascii="Franklin Gothic Demi" w:hAnsi="Franklin Gothic Demi"/>
              <w:color w:val="294635"/>
            </w:rPr>
            <w:t>LEADERSHIP</w:t>
          </w:r>
          <w:r w:rsidRPr="007E66B3">
            <w:rPr>
              <w:rFonts w:ascii="Franklin Gothic Demi" w:hAnsi="Franklin Gothic Demi" w:cs="Arial"/>
              <w:color w:val="294635"/>
            </w:rPr>
            <w:t xml:space="preserve"> </w:t>
          </w:r>
          <w:r w:rsidRPr="007E66B3">
            <w:rPr>
              <w:rFonts w:ascii="Franklin Gothic Demi" w:hAnsi="Franklin Gothic Demi" w:cs="Arial"/>
              <w:color w:val="000000" w:themeColor="text1"/>
            </w:rPr>
            <w:t>|</w:t>
          </w:r>
          <w:r w:rsidRPr="007E66B3">
            <w:rPr>
              <w:rFonts w:ascii="Franklin Gothic Demi" w:hAnsi="Franklin Gothic Demi"/>
            </w:rPr>
            <w:t xml:space="preserve"> </w:t>
          </w:r>
          <w:r w:rsidRPr="007E66B3">
            <w:rPr>
              <w:rFonts w:ascii="Franklin Gothic Demi" w:hAnsi="Franklin Gothic Demi"/>
              <w:color w:val="707271"/>
            </w:rPr>
            <w:t xml:space="preserve">SUPPORT </w:t>
          </w:r>
          <w:r w:rsidRPr="007E66B3">
            <w:rPr>
              <w:rFonts w:ascii="Franklin Gothic Demi" w:hAnsi="Franklin Gothic Demi"/>
              <w:color w:val="000000" w:themeColor="text1"/>
            </w:rPr>
            <w:t>|</w:t>
          </w:r>
          <w:r w:rsidRPr="007E66B3">
            <w:rPr>
              <w:rFonts w:ascii="Franklin Gothic Demi" w:hAnsi="Franklin Gothic Demi"/>
            </w:rPr>
            <w:t xml:space="preserve"> </w:t>
          </w:r>
          <w:r w:rsidRPr="007E66B3">
            <w:rPr>
              <w:rFonts w:ascii="Franklin Gothic Demi" w:hAnsi="Franklin Gothic Demi"/>
              <w:color w:val="004A88"/>
            </w:rPr>
            <w:t>OVERSIGHT</w:t>
          </w:r>
        </w:p>
        <w:p w14:paraId="435C1626" w14:textId="77777777" w:rsidR="00662AB3" w:rsidRDefault="00662AB3" w:rsidP="00AC4C4C">
          <w:pPr>
            <w:pStyle w:val="AOE-Header"/>
            <w:spacing w:before="0" w:after="0"/>
            <w:jc w:val="right"/>
          </w:pPr>
          <w:r w:rsidRPr="007E66B3">
            <w:rPr>
              <w:sz w:val="23"/>
              <w:szCs w:val="23"/>
            </w:rPr>
            <w:t>(802) 828-1130</w:t>
          </w:r>
          <w:bookmarkEnd w:id="13"/>
          <w:r w:rsidRPr="007E66B3">
            <w:rPr>
              <w:sz w:val="23"/>
              <w:szCs w:val="23"/>
            </w:rPr>
            <w:t xml:space="preserve"> | education.vermont.gov</w:t>
          </w:r>
        </w:p>
      </w:tc>
    </w:tr>
  </w:tbl>
  <w:bookmarkEnd w:id="9"/>
  <w:bookmarkEnd w:id="10"/>
  <w:bookmarkEnd w:id="11"/>
  <w:bookmarkEnd w:id="12"/>
  <w:p w14:paraId="78F5C8CB" w14:textId="0E3FB1ED" w:rsidR="00AC4C4C" w:rsidRPr="00891F13" w:rsidRDefault="00AC4C4C" w:rsidP="00B01BE1">
    <w:pPr>
      <w:jc w:val="right"/>
      <w:rPr>
        <w:sz w:val="2"/>
        <w:szCs w:val="2"/>
      </w:rPr>
    </w:pPr>
    <w:r w:rsidRPr="00AC4C4C">
      <w:rPr>
        <w:b/>
        <w:bCs w:val="0"/>
      </w:rPr>
      <w:t>Issue Date:</w:t>
    </w:r>
    <w:r>
      <w:t xml:space="preserve"> </w:t>
    </w:r>
    <w:r w:rsidR="00A9310C">
      <w:t>February 25, 2025</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B501DAE"/>
    <w:multiLevelType w:val="hybridMultilevel"/>
    <w:tmpl w:val="BAE0D5E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EB320DC"/>
    <w:multiLevelType w:val="hybridMultilevel"/>
    <w:tmpl w:val="40206D3E"/>
    <w:lvl w:ilvl="0" w:tplc="04090015">
      <w:start w:val="1"/>
      <w:numFmt w:val="upp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0F945A53"/>
    <w:multiLevelType w:val="hybridMultilevel"/>
    <w:tmpl w:val="12B288A2"/>
    <w:lvl w:ilvl="0" w:tplc="36B2BC1E">
      <w:start w:val="1"/>
      <w:numFmt w:val="bullet"/>
      <w:pStyle w:val="AOEBulletedLis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0FE33064"/>
    <w:multiLevelType w:val="hybridMultilevel"/>
    <w:tmpl w:val="6394C34C"/>
    <w:lvl w:ilvl="0" w:tplc="EF6C98D6">
      <w:start w:val="1"/>
      <w:numFmt w:val="decimal"/>
      <w:pStyle w:val="AOENumberedList"/>
      <w:lvlText w:val="%1."/>
      <w:lvlJc w:val="left"/>
      <w:pPr>
        <w:ind w:left="360" w:hanging="360"/>
      </w:pPr>
      <w:rPr>
        <w:i w:val="0"/>
        <w:iCs w:val="0"/>
      </w:rPr>
    </w:lvl>
    <w:lvl w:ilvl="1" w:tplc="04090019">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4" w15:restartNumberingAfterBreak="0">
    <w:nsid w:val="17FA0548"/>
    <w:multiLevelType w:val="hybridMultilevel"/>
    <w:tmpl w:val="9B30F52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1DE512C7"/>
    <w:multiLevelType w:val="hybridMultilevel"/>
    <w:tmpl w:val="E3AC03F4"/>
    <w:lvl w:ilvl="0" w:tplc="04090015">
      <w:start w:val="1"/>
      <w:numFmt w:val="upp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255F6261"/>
    <w:multiLevelType w:val="hybridMultilevel"/>
    <w:tmpl w:val="DC30C56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271F10C6"/>
    <w:multiLevelType w:val="hybridMultilevel"/>
    <w:tmpl w:val="405A4B5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27C314B8"/>
    <w:multiLevelType w:val="hybridMultilevel"/>
    <w:tmpl w:val="36B29E6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2BD2635B"/>
    <w:multiLevelType w:val="hybridMultilevel"/>
    <w:tmpl w:val="D0166AD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2C0326B8"/>
    <w:multiLevelType w:val="hybridMultilevel"/>
    <w:tmpl w:val="FCE0B89A"/>
    <w:lvl w:ilvl="0" w:tplc="0409000F">
      <w:start w:val="1"/>
      <w:numFmt w:val="decimal"/>
      <w:lvlText w:val="%1."/>
      <w:lvlJc w:val="left"/>
      <w:pPr>
        <w:ind w:left="864" w:hanging="360"/>
      </w:pPr>
    </w:lvl>
    <w:lvl w:ilvl="1" w:tplc="04090019" w:tentative="1">
      <w:start w:val="1"/>
      <w:numFmt w:val="lowerLetter"/>
      <w:lvlText w:val="%2."/>
      <w:lvlJc w:val="left"/>
      <w:pPr>
        <w:ind w:left="1584" w:hanging="360"/>
      </w:pPr>
    </w:lvl>
    <w:lvl w:ilvl="2" w:tplc="0409001B" w:tentative="1">
      <w:start w:val="1"/>
      <w:numFmt w:val="lowerRoman"/>
      <w:lvlText w:val="%3."/>
      <w:lvlJc w:val="right"/>
      <w:pPr>
        <w:ind w:left="2304" w:hanging="180"/>
      </w:pPr>
    </w:lvl>
    <w:lvl w:ilvl="3" w:tplc="0409000F" w:tentative="1">
      <w:start w:val="1"/>
      <w:numFmt w:val="decimal"/>
      <w:lvlText w:val="%4."/>
      <w:lvlJc w:val="left"/>
      <w:pPr>
        <w:ind w:left="3024" w:hanging="360"/>
      </w:pPr>
    </w:lvl>
    <w:lvl w:ilvl="4" w:tplc="04090019" w:tentative="1">
      <w:start w:val="1"/>
      <w:numFmt w:val="lowerLetter"/>
      <w:lvlText w:val="%5."/>
      <w:lvlJc w:val="left"/>
      <w:pPr>
        <w:ind w:left="3744" w:hanging="360"/>
      </w:pPr>
    </w:lvl>
    <w:lvl w:ilvl="5" w:tplc="0409001B" w:tentative="1">
      <w:start w:val="1"/>
      <w:numFmt w:val="lowerRoman"/>
      <w:lvlText w:val="%6."/>
      <w:lvlJc w:val="right"/>
      <w:pPr>
        <w:ind w:left="4464" w:hanging="180"/>
      </w:pPr>
    </w:lvl>
    <w:lvl w:ilvl="6" w:tplc="0409000F" w:tentative="1">
      <w:start w:val="1"/>
      <w:numFmt w:val="decimal"/>
      <w:lvlText w:val="%7."/>
      <w:lvlJc w:val="left"/>
      <w:pPr>
        <w:ind w:left="5184" w:hanging="360"/>
      </w:pPr>
    </w:lvl>
    <w:lvl w:ilvl="7" w:tplc="04090019" w:tentative="1">
      <w:start w:val="1"/>
      <w:numFmt w:val="lowerLetter"/>
      <w:lvlText w:val="%8."/>
      <w:lvlJc w:val="left"/>
      <w:pPr>
        <w:ind w:left="5904" w:hanging="360"/>
      </w:pPr>
    </w:lvl>
    <w:lvl w:ilvl="8" w:tplc="0409001B" w:tentative="1">
      <w:start w:val="1"/>
      <w:numFmt w:val="lowerRoman"/>
      <w:lvlText w:val="%9."/>
      <w:lvlJc w:val="right"/>
      <w:pPr>
        <w:ind w:left="6624" w:hanging="180"/>
      </w:pPr>
    </w:lvl>
  </w:abstractNum>
  <w:abstractNum w:abstractNumId="11" w15:restartNumberingAfterBreak="0">
    <w:nsid w:val="2D1D65CA"/>
    <w:multiLevelType w:val="hybridMultilevel"/>
    <w:tmpl w:val="1AAA6E98"/>
    <w:lvl w:ilvl="0" w:tplc="04090019">
      <w:start w:val="1"/>
      <w:numFmt w:val="lowerLetter"/>
      <w:lvlText w:val="%1."/>
      <w:lvlJc w:val="left"/>
      <w:pPr>
        <w:ind w:left="1872" w:hanging="360"/>
      </w:pPr>
    </w:lvl>
    <w:lvl w:ilvl="1" w:tplc="04090019" w:tentative="1">
      <w:start w:val="1"/>
      <w:numFmt w:val="lowerLetter"/>
      <w:lvlText w:val="%2."/>
      <w:lvlJc w:val="left"/>
      <w:pPr>
        <w:ind w:left="2592" w:hanging="360"/>
      </w:pPr>
    </w:lvl>
    <w:lvl w:ilvl="2" w:tplc="0409001B" w:tentative="1">
      <w:start w:val="1"/>
      <w:numFmt w:val="lowerRoman"/>
      <w:lvlText w:val="%3."/>
      <w:lvlJc w:val="right"/>
      <w:pPr>
        <w:ind w:left="3312" w:hanging="180"/>
      </w:pPr>
    </w:lvl>
    <w:lvl w:ilvl="3" w:tplc="0409000F" w:tentative="1">
      <w:start w:val="1"/>
      <w:numFmt w:val="decimal"/>
      <w:lvlText w:val="%4."/>
      <w:lvlJc w:val="left"/>
      <w:pPr>
        <w:ind w:left="4032" w:hanging="360"/>
      </w:pPr>
    </w:lvl>
    <w:lvl w:ilvl="4" w:tplc="04090019" w:tentative="1">
      <w:start w:val="1"/>
      <w:numFmt w:val="lowerLetter"/>
      <w:lvlText w:val="%5."/>
      <w:lvlJc w:val="left"/>
      <w:pPr>
        <w:ind w:left="4752" w:hanging="360"/>
      </w:pPr>
    </w:lvl>
    <w:lvl w:ilvl="5" w:tplc="0409001B" w:tentative="1">
      <w:start w:val="1"/>
      <w:numFmt w:val="lowerRoman"/>
      <w:lvlText w:val="%6."/>
      <w:lvlJc w:val="right"/>
      <w:pPr>
        <w:ind w:left="5472" w:hanging="180"/>
      </w:pPr>
    </w:lvl>
    <w:lvl w:ilvl="6" w:tplc="0409000F" w:tentative="1">
      <w:start w:val="1"/>
      <w:numFmt w:val="decimal"/>
      <w:lvlText w:val="%7."/>
      <w:lvlJc w:val="left"/>
      <w:pPr>
        <w:ind w:left="6192" w:hanging="360"/>
      </w:pPr>
    </w:lvl>
    <w:lvl w:ilvl="7" w:tplc="04090019" w:tentative="1">
      <w:start w:val="1"/>
      <w:numFmt w:val="lowerLetter"/>
      <w:lvlText w:val="%8."/>
      <w:lvlJc w:val="left"/>
      <w:pPr>
        <w:ind w:left="6912" w:hanging="360"/>
      </w:pPr>
    </w:lvl>
    <w:lvl w:ilvl="8" w:tplc="0409001B" w:tentative="1">
      <w:start w:val="1"/>
      <w:numFmt w:val="lowerRoman"/>
      <w:lvlText w:val="%9."/>
      <w:lvlJc w:val="right"/>
      <w:pPr>
        <w:ind w:left="7632" w:hanging="180"/>
      </w:pPr>
    </w:lvl>
  </w:abstractNum>
  <w:abstractNum w:abstractNumId="12" w15:restartNumberingAfterBreak="0">
    <w:nsid w:val="32105035"/>
    <w:multiLevelType w:val="hybridMultilevel"/>
    <w:tmpl w:val="6CEE4264"/>
    <w:lvl w:ilvl="0" w:tplc="04090019">
      <w:start w:val="1"/>
      <w:numFmt w:val="lowerLetter"/>
      <w:lvlText w:val="%1."/>
      <w:lvlJc w:val="left"/>
      <w:pPr>
        <w:ind w:left="1224" w:hanging="360"/>
      </w:pPr>
    </w:lvl>
    <w:lvl w:ilvl="1" w:tplc="04090019" w:tentative="1">
      <w:start w:val="1"/>
      <w:numFmt w:val="lowerLetter"/>
      <w:lvlText w:val="%2."/>
      <w:lvlJc w:val="left"/>
      <w:pPr>
        <w:ind w:left="1944" w:hanging="360"/>
      </w:pPr>
    </w:lvl>
    <w:lvl w:ilvl="2" w:tplc="0409001B" w:tentative="1">
      <w:start w:val="1"/>
      <w:numFmt w:val="lowerRoman"/>
      <w:lvlText w:val="%3."/>
      <w:lvlJc w:val="right"/>
      <w:pPr>
        <w:ind w:left="2664" w:hanging="180"/>
      </w:pPr>
    </w:lvl>
    <w:lvl w:ilvl="3" w:tplc="0409000F" w:tentative="1">
      <w:start w:val="1"/>
      <w:numFmt w:val="decimal"/>
      <w:lvlText w:val="%4."/>
      <w:lvlJc w:val="left"/>
      <w:pPr>
        <w:ind w:left="3384" w:hanging="360"/>
      </w:pPr>
    </w:lvl>
    <w:lvl w:ilvl="4" w:tplc="04090019" w:tentative="1">
      <w:start w:val="1"/>
      <w:numFmt w:val="lowerLetter"/>
      <w:lvlText w:val="%5."/>
      <w:lvlJc w:val="left"/>
      <w:pPr>
        <w:ind w:left="4104" w:hanging="360"/>
      </w:pPr>
    </w:lvl>
    <w:lvl w:ilvl="5" w:tplc="0409001B" w:tentative="1">
      <w:start w:val="1"/>
      <w:numFmt w:val="lowerRoman"/>
      <w:lvlText w:val="%6."/>
      <w:lvlJc w:val="right"/>
      <w:pPr>
        <w:ind w:left="4824" w:hanging="180"/>
      </w:pPr>
    </w:lvl>
    <w:lvl w:ilvl="6" w:tplc="0409000F" w:tentative="1">
      <w:start w:val="1"/>
      <w:numFmt w:val="decimal"/>
      <w:lvlText w:val="%7."/>
      <w:lvlJc w:val="left"/>
      <w:pPr>
        <w:ind w:left="5544" w:hanging="360"/>
      </w:pPr>
    </w:lvl>
    <w:lvl w:ilvl="7" w:tplc="04090019" w:tentative="1">
      <w:start w:val="1"/>
      <w:numFmt w:val="lowerLetter"/>
      <w:lvlText w:val="%8."/>
      <w:lvlJc w:val="left"/>
      <w:pPr>
        <w:ind w:left="6264" w:hanging="360"/>
      </w:pPr>
    </w:lvl>
    <w:lvl w:ilvl="8" w:tplc="0409001B" w:tentative="1">
      <w:start w:val="1"/>
      <w:numFmt w:val="lowerRoman"/>
      <w:lvlText w:val="%9."/>
      <w:lvlJc w:val="right"/>
      <w:pPr>
        <w:ind w:left="6984" w:hanging="180"/>
      </w:pPr>
    </w:lvl>
  </w:abstractNum>
  <w:abstractNum w:abstractNumId="13" w15:restartNumberingAfterBreak="0">
    <w:nsid w:val="35AE096C"/>
    <w:multiLevelType w:val="hybridMultilevel"/>
    <w:tmpl w:val="4F805C60"/>
    <w:lvl w:ilvl="0" w:tplc="04090019">
      <w:start w:val="1"/>
      <w:numFmt w:val="lowerLetter"/>
      <w:lvlText w:val="%1."/>
      <w:lvlJc w:val="left"/>
      <w:pPr>
        <w:ind w:left="1736" w:hanging="360"/>
      </w:pPr>
    </w:lvl>
    <w:lvl w:ilvl="1" w:tplc="04090019" w:tentative="1">
      <w:start w:val="1"/>
      <w:numFmt w:val="lowerLetter"/>
      <w:lvlText w:val="%2."/>
      <w:lvlJc w:val="left"/>
      <w:pPr>
        <w:ind w:left="2456" w:hanging="360"/>
      </w:pPr>
    </w:lvl>
    <w:lvl w:ilvl="2" w:tplc="0409001B" w:tentative="1">
      <w:start w:val="1"/>
      <w:numFmt w:val="lowerRoman"/>
      <w:lvlText w:val="%3."/>
      <w:lvlJc w:val="right"/>
      <w:pPr>
        <w:ind w:left="3176" w:hanging="180"/>
      </w:pPr>
    </w:lvl>
    <w:lvl w:ilvl="3" w:tplc="0409000F" w:tentative="1">
      <w:start w:val="1"/>
      <w:numFmt w:val="decimal"/>
      <w:lvlText w:val="%4."/>
      <w:lvlJc w:val="left"/>
      <w:pPr>
        <w:ind w:left="3896" w:hanging="360"/>
      </w:pPr>
    </w:lvl>
    <w:lvl w:ilvl="4" w:tplc="04090019" w:tentative="1">
      <w:start w:val="1"/>
      <w:numFmt w:val="lowerLetter"/>
      <w:lvlText w:val="%5."/>
      <w:lvlJc w:val="left"/>
      <w:pPr>
        <w:ind w:left="4616" w:hanging="360"/>
      </w:pPr>
    </w:lvl>
    <w:lvl w:ilvl="5" w:tplc="0409001B" w:tentative="1">
      <w:start w:val="1"/>
      <w:numFmt w:val="lowerRoman"/>
      <w:lvlText w:val="%6."/>
      <w:lvlJc w:val="right"/>
      <w:pPr>
        <w:ind w:left="5336" w:hanging="180"/>
      </w:pPr>
    </w:lvl>
    <w:lvl w:ilvl="6" w:tplc="0409000F" w:tentative="1">
      <w:start w:val="1"/>
      <w:numFmt w:val="decimal"/>
      <w:lvlText w:val="%7."/>
      <w:lvlJc w:val="left"/>
      <w:pPr>
        <w:ind w:left="6056" w:hanging="360"/>
      </w:pPr>
    </w:lvl>
    <w:lvl w:ilvl="7" w:tplc="04090019" w:tentative="1">
      <w:start w:val="1"/>
      <w:numFmt w:val="lowerLetter"/>
      <w:lvlText w:val="%8."/>
      <w:lvlJc w:val="left"/>
      <w:pPr>
        <w:ind w:left="6776" w:hanging="360"/>
      </w:pPr>
    </w:lvl>
    <w:lvl w:ilvl="8" w:tplc="0409001B" w:tentative="1">
      <w:start w:val="1"/>
      <w:numFmt w:val="lowerRoman"/>
      <w:lvlText w:val="%9."/>
      <w:lvlJc w:val="right"/>
      <w:pPr>
        <w:ind w:left="7496" w:hanging="180"/>
      </w:pPr>
    </w:lvl>
  </w:abstractNum>
  <w:abstractNum w:abstractNumId="14" w15:restartNumberingAfterBreak="0">
    <w:nsid w:val="368122B1"/>
    <w:multiLevelType w:val="hybridMultilevel"/>
    <w:tmpl w:val="47AE38B6"/>
    <w:lvl w:ilvl="0" w:tplc="04090019">
      <w:start w:val="1"/>
      <w:numFmt w:val="lowerLetter"/>
      <w:lvlText w:val="%1."/>
      <w:lvlJc w:val="left"/>
      <w:pPr>
        <w:ind w:left="1224" w:hanging="360"/>
      </w:pPr>
    </w:lvl>
    <w:lvl w:ilvl="1" w:tplc="04090019" w:tentative="1">
      <w:start w:val="1"/>
      <w:numFmt w:val="lowerLetter"/>
      <w:lvlText w:val="%2."/>
      <w:lvlJc w:val="left"/>
      <w:pPr>
        <w:ind w:left="1944" w:hanging="360"/>
      </w:pPr>
    </w:lvl>
    <w:lvl w:ilvl="2" w:tplc="0409001B" w:tentative="1">
      <w:start w:val="1"/>
      <w:numFmt w:val="lowerRoman"/>
      <w:lvlText w:val="%3."/>
      <w:lvlJc w:val="right"/>
      <w:pPr>
        <w:ind w:left="2664" w:hanging="180"/>
      </w:pPr>
    </w:lvl>
    <w:lvl w:ilvl="3" w:tplc="0409000F" w:tentative="1">
      <w:start w:val="1"/>
      <w:numFmt w:val="decimal"/>
      <w:lvlText w:val="%4."/>
      <w:lvlJc w:val="left"/>
      <w:pPr>
        <w:ind w:left="3384" w:hanging="360"/>
      </w:pPr>
    </w:lvl>
    <w:lvl w:ilvl="4" w:tplc="04090019" w:tentative="1">
      <w:start w:val="1"/>
      <w:numFmt w:val="lowerLetter"/>
      <w:lvlText w:val="%5."/>
      <w:lvlJc w:val="left"/>
      <w:pPr>
        <w:ind w:left="4104" w:hanging="360"/>
      </w:pPr>
    </w:lvl>
    <w:lvl w:ilvl="5" w:tplc="0409001B" w:tentative="1">
      <w:start w:val="1"/>
      <w:numFmt w:val="lowerRoman"/>
      <w:lvlText w:val="%6."/>
      <w:lvlJc w:val="right"/>
      <w:pPr>
        <w:ind w:left="4824" w:hanging="180"/>
      </w:pPr>
    </w:lvl>
    <w:lvl w:ilvl="6" w:tplc="0409000F" w:tentative="1">
      <w:start w:val="1"/>
      <w:numFmt w:val="decimal"/>
      <w:lvlText w:val="%7."/>
      <w:lvlJc w:val="left"/>
      <w:pPr>
        <w:ind w:left="5544" w:hanging="360"/>
      </w:pPr>
    </w:lvl>
    <w:lvl w:ilvl="7" w:tplc="04090019" w:tentative="1">
      <w:start w:val="1"/>
      <w:numFmt w:val="lowerLetter"/>
      <w:lvlText w:val="%8."/>
      <w:lvlJc w:val="left"/>
      <w:pPr>
        <w:ind w:left="6264" w:hanging="360"/>
      </w:pPr>
    </w:lvl>
    <w:lvl w:ilvl="8" w:tplc="0409001B" w:tentative="1">
      <w:start w:val="1"/>
      <w:numFmt w:val="lowerRoman"/>
      <w:lvlText w:val="%9."/>
      <w:lvlJc w:val="right"/>
      <w:pPr>
        <w:ind w:left="6984" w:hanging="180"/>
      </w:pPr>
    </w:lvl>
  </w:abstractNum>
  <w:abstractNum w:abstractNumId="15" w15:restartNumberingAfterBreak="0">
    <w:nsid w:val="39B8067A"/>
    <w:multiLevelType w:val="hybridMultilevel"/>
    <w:tmpl w:val="13121B18"/>
    <w:lvl w:ilvl="0" w:tplc="11B2449A">
      <w:start w:val="1"/>
      <w:numFmt w:val="lowerRoman"/>
      <w:lvlText w:val="%1."/>
      <w:lvlJc w:val="left"/>
      <w:pPr>
        <w:ind w:left="1980" w:hanging="720"/>
      </w:pPr>
      <w:rPr>
        <w:rFonts w:hint="default"/>
      </w:rPr>
    </w:lvl>
    <w:lvl w:ilvl="1" w:tplc="04090019" w:tentative="1">
      <w:start w:val="1"/>
      <w:numFmt w:val="lowerLetter"/>
      <w:lvlText w:val="%2."/>
      <w:lvlJc w:val="left"/>
      <w:pPr>
        <w:ind w:left="2340" w:hanging="360"/>
      </w:pPr>
    </w:lvl>
    <w:lvl w:ilvl="2" w:tplc="0409001B" w:tentative="1">
      <w:start w:val="1"/>
      <w:numFmt w:val="lowerRoman"/>
      <w:lvlText w:val="%3."/>
      <w:lvlJc w:val="right"/>
      <w:pPr>
        <w:ind w:left="3060" w:hanging="180"/>
      </w:pPr>
    </w:lvl>
    <w:lvl w:ilvl="3" w:tplc="0409000F" w:tentative="1">
      <w:start w:val="1"/>
      <w:numFmt w:val="decimal"/>
      <w:lvlText w:val="%4."/>
      <w:lvlJc w:val="left"/>
      <w:pPr>
        <w:ind w:left="3780" w:hanging="360"/>
      </w:pPr>
    </w:lvl>
    <w:lvl w:ilvl="4" w:tplc="04090019" w:tentative="1">
      <w:start w:val="1"/>
      <w:numFmt w:val="lowerLetter"/>
      <w:lvlText w:val="%5."/>
      <w:lvlJc w:val="left"/>
      <w:pPr>
        <w:ind w:left="4500" w:hanging="360"/>
      </w:pPr>
    </w:lvl>
    <w:lvl w:ilvl="5" w:tplc="0409001B" w:tentative="1">
      <w:start w:val="1"/>
      <w:numFmt w:val="lowerRoman"/>
      <w:lvlText w:val="%6."/>
      <w:lvlJc w:val="right"/>
      <w:pPr>
        <w:ind w:left="5220" w:hanging="180"/>
      </w:pPr>
    </w:lvl>
    <w:lvl w:ilvl="6" w:tplc="0409000F" w:tentative="1">
      <w:start w:val="1"/>
      <w:numFmt w:val="decimal"/>
      <w:lvlText w:val="%7."/>
      <w:lvlJc w:val="left"/>
      <w:pPr>
        <w:ind w:left="5940" w:hanging="360"/>
      </w:pPr>
    </w:lvl>
    <w:lvl w:ilvl="7" w:tplc="04090019" w:tentative="1">
      <w:start w:val="1"/>
      <w:numFmt w:val="lowerLetter"/>
      <w:lvlText w:val="%8."/>
      <w:lvlJc w:val="left"/>
      <w:pPr>
        <w:ind w:left="6660" w:hanging="360"/>
      </w:pPr>
    </w:lvl>
    <w:lvl w:ilvl="8" w:tplc="0409001B" w:tentative="1">
      <w:start w:val="1"/>
      <w:numFmt w:val="lowerRoman"/>
      <w:lvlText w:val="%9."/>
      <w:lvlJc w:val="right"/>
      <w:pPr>
        <w:ind w:left="7380" w:hanging="180"/>
      </w:pPr>
    </w:lvl>
  </w:abstractNum>
  <w:abstractNum w:abstractNumId="16" w15:restartNumberingAfterBreak="0">
    <w:nsid w:val="3AD303AD"/>
    <w:multiLevelType w:val="hybridMultilevel"/>
    <w:tmpl w:val="75CED488"/>
    <w:lvl w:ilvl="0" w:tplc="0409000F">
      <w:start w:val="1"/>
      <w:numFmt w:val="decimal"/>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7" w15:restartNumberingAfterBreak="0">
    <w:nsid w:val="3C704428"/>
    <w:multiLevelType w:val="hybridMultilevel"/>
    <w:tmpl w:val="C564075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3CF550E8"/>
    <w:multiLevelType w:val="hybridMultilevel"/>
    <w:tmpl w:val="204C7B5E"/>
    <w:lvl w:ilvl="0" w:tplc="04090015">
      <w:start w:val="1"/>
      <w:numFmt w:val="upp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3D535399"/>
    <w:multiLevelType w:val="hybridMultilevel"/>
    <w:tmpl w:val="AA7001CC"/>
    <w:lvl w:ilvl="0" w:tplc="B03EC5C4">
      <w:start w:val="6"/>
      <w:numFmt w:val="decimal"/>
      <w:lvlText w:val="%1."/>
      <w:lvlJc w:val="left"/>
      <w:pPr>
        <w:ind w:left="864"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3DE52BA8"/>
    <w:multiLevelType w:val="hybridMultilevel"/>
    <w:tmpl w:val="D0E805EE"/>
    <w:lvl w:ilvl="0" w:tplc="0409000F">
      <w:start w:val="1"/>
      <w:numFmt w:val="decimal"/>
      <w:lvlText w:val="%1."/>
      <w:lvlJc w:val="left"/>
      <w:pPr>
        <w:ind w:left="720" w:hanging="360"/>
      </w:pPr>
      <w:rPr>
        <w:rFonts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21" w15:restartNumberingAfterBreak="0">
    <w:nsid w:val="43FB3492"/>
    <w:multiLevelType w:val="hybridMultilevel"/>
    <w:tmpl w:val="EF508CC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486A3D74"/>
    <w:multiLevelType w:val="hybridMultilevel"/>
    <w:tmpl w:val="117C2B9A"/>
    <w:lvl w:ilvl="0" w:tplc="0409000F">
      <w:start w:val="1"/>
      <w:numFmt w:val="decimal"/>
      <w:lvlText w:val="%1."/>
      <w:lvlJc w:val="left"/>
      <w:pPr>
        <w:ind w:left="864" w:hanging="360"/>
      </w:pPr>
    </w:lvl>
    <w:lvl w:ilvl="1" w:tplc="04090019" w:tentative="1">
      <w:start w:val="1"/>
      <w:numFmt w:val="lowerLetter"/>
      <w:lvlText w:val="%2."/>
      <w:lvlJc w:val="left"/>
      <w:pPr>
        <w:ind w:left="1584" w:hanging="360"/>
      </w:pPr>
    </w:lvl>
    <w:lvl w:ilvl="2" w:tplc="0409001B" w:tentative="1">
      <w:start w:val="1"/>
      <w:numFmt w:val="lowerRoman"/>
      <w:lvlText w:val="%3."/>
      <w:lvlJc w:val="right"/>
      <w:pPr>
        <w:ind w:left="2304" w:hanging="180"/>
      </w:pPr>
    </w:lvl>
    <w:lvl w:ilvl="3" w:tplc="0409000F" w:tentative="1">
      <w:start w:val="1"/>
      <w:numFmt w:val="decimal"/>
      <w:lvlText w:val="%4."/>
      <w:lvlJc w:val="left"/>
      <w:pPr>
        <w:ind w:left="3024" w:hanging="360"/>
      </w:pPr>
    </w:lvl>
    <w:lvl w:ilvl="4" w:tplc="04090019" w:tentative="1">
      <w:start w:val="1"/>
      <w:numFmt w:val="lowerLetter"/>
      <w:lvlText w:val="%5."/>
      <w:lvlJc w:val="left"/>
      <w:pPr>
        <w:ind w:left="3744" w:hanging="360"/>
      </w:pPr>
    </w:lvl>
    <w:lvl w:ilvl="5" w:tplc="0409001B" w:tentative="1">
      <w:start w:val="1"/>
      <w:numFmt w:val="lowerRoman"/>
      <w:lvlText w:val="%6."/>
      <w:lvlJc w:val="right"/>
      <w:pPr>
        <w:ind w:left="4464" w:hanging="180"/>
      </w:pPr>
    </w:lvl>
    <w:lvl w:ilvl="6" w:tplc="0409000F" w:tentative="1">
      <w:start w:val="1"/>
      <w:numFmt w:val="decimal"/>
      <w:lvlText w:val="%7."/>
      <w:lvlJc w:val="left"/>
      <w:pPr>
        <w:ind w:left="5184" w:hanging="360"/>
      </w:pPr>
    </w:lvl>
    <w:lvl w:ilvl="7" w:tplc="04090019" w:tentative="1">
      <w:start w:val="1"/>
      <w:numFmt w:val="lowerLetter"/>
      <w:lvlText w:val="%8."/>
      <w:lvlJc w:val="left"/>
      <w:pPr>
        <w:ind w:left="5904" w:hanging="360"/>
      </w:pPr>
    </w:lvl>
    <w:lvl w:ilvl="8" w:tplc="0409001B" w:tentative="1">
      <w:start w:val="1"/>
      <w:numFmt w:val="lowerRoman"/>
      <w:lvlText w:val="%9."/>
      <w:lvlJc w:val="right"/>
      <w:pPr>
        <w:ind w:left="6624" w:hanging="180"/>
      </w:pPr>
    </w:lvl>
  </w:abstractNum>
  <w:abstractNum w:abstractNumId="23" w15:restartNumberingAfterBreak="0">
    <w:nsid w:val="50047040"/>
    <w:multiLevelType w:val="hybridMultilevel"/>
    <w:tmpl w:val="BAC473FA"/>
    <w:lvl w:ilvl="0" w:tplc="04090015">
      <w:start w:val="1"/>
      <w:numFmt w:val="upp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15:restartNumberingAfterBreak="0">
    <w:nsid w:val="50C55EB2"/>
    <w:multiLevelType w:val="hybridMultilevel"/>
    <w:tmpl w:val="53685862"/>
    <w:lvl w:ilvl="0" w:tplc="F948FDEA">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15:restartNumberingAfterBreak="0">
    <w:nsid w:val="544514B5"/>
    <w:multiLevelType w:val="hybridMultilevel"/>
    <w:tmpl w:val="709EF84E"/>
    <w:lvl w:ilvl="0" w:tplc="04090019">
      <w:start w:val="1"/>
      <w:numFmt w:val="lowerLetter"/>
      <w:lvlText w:val="%1."/>
      <w:lvlJc w:val="left"/>
      <w:pPr>
        <w:ind w:left="1224"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6" w15:restartNumberingAfterBreak="0">
    <w:nsid w:val="55EA3E22"/>
    <w:multiLevelType w:val="hybridMultilevel"/>
    <w:tmpl w:val="C2642A8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15:restartNumberingAfterBreak="0">
    <w:nsid w:val="58CC555F"/>
    <w:multiLevelType w:val="hybridMultilevel"/>
    <w:tmpl w:val="B774804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15:restartNumberingAfterBreak="0">
    <w:nsid w:val="5A5C3AC5"/>
    <w:multiLevelType w:val="hybridMultilevel"/>
    <w:tmpl w:val="C59EC45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9" w15:restartNumberingAfterBreak="0">
    <w:nsid w:val="5E4F4DC8"/>
    <w:multiLevelType w:val="hybridMultilevel"/>
    <w:tmpl w:val="91D06026"/>
    <w:lvl w:ilvl="0" w:tplc="0409000F">
      <w:start w:val="1"/>
      <w:numFmt w:val="decimal"/>
      <w:lvlText w:val="%1."/>
      <w:lvlJc w:val="left"/>
      <w:pPr>
        <w:ind w:left="1152" w:hanging="360"/>
      </w:pPr>
    </w:lvl>
    <w:lvl w:ilvl="1" w:tplc="04090019" w:tentative="1">
      <w:start w:val="1"/>
      <w:numFmt w:val="lowerLetter"/>
      <w:lvlText w:val="%2."/>
      <w:lvlJc w:val="left"/>
      <w:pPr>
        <w:ind w:left="1872" w:hanging="360"/>
      </w:pPr>
    </w:lvl>
    <w:lvl w:ilvl="2" w:tplc="0409001B" w:tentative="1">
      <w:start w:val="1"/>
      <w:numFmt w:val="lowerRoman"/>
      <w:lvlText w:val="%3."/>
      <w:lvlJc w:val="right"/>
      <w:pPr>
        <w:ind w:left="2592" w:hanging="180"/>
      </w:pPr>
    </w:lvl>
    <w:lvl w:ilvl="3" w:tplc="0409000F" w:tentative="1">
      <w:start w:val="1"/>
      <w:numFmt w:val="decimal"/>
      <w:lvlText w:val="%4."/>
      <w:lvlJc w:val="left"/>
      <w:pPr>
        <w:ind w:left="3312" w:hanging="360"/>
      </w:pPr>
    </w:lvl>
    <w:lvl w:ilvl="4" w:tplc="04090019" w:tentative="1">
      <w:start w:val="1"/>
      <w:numFmt w:val="lowerLetter"/>
      <w:lvlText w:val="%5."/>
      <w:lvlJc w:val="left"/>
      <w:pPr>
        <w:ind w:left="4032" w:hanging="360"/>
      </w:pPr>
    </w:lvl>
    <w:lvl w:ilvl="5" w:tplc="0409001B" w:tentative="1">
      <w:start w:val="1"/>
      <w:numFmt w:val="lowerRoman"/>
      <w:lvlText w:val="%6."/>
      <w:lvlJc w:val="right"/>
      <w:pPr>
        <w:ind w:left="4752" w:hanging="180"/>
      </w:pPr>
    </w:lvl>
    <w:lvl w:ilvl="6" w:tplc="0409000F" w:tentative="1">
      <w:start w:val="1"/>
      <w:numFmt w:val="decimal"/>
      <w:lvlText w:val="%7."/>
      <w:lvlJc w:val="left"/>
      <w:pPr>
        <w:ind w:left="5472" w:hanging="360"/>
      </w:pPr>
    </w:lvl>
    <w:lvl w:ilvl="7" w:tplc="04090019" w:tentative="1">
      <w:start w:val="1"/>
      <w:numFmt w:val="lowerLetter"/>
      <w:lvlText w:val="%8."/>
      <w:lvlJc w:val="left"/>
      <w:pPr>
        <w:ind w:left="6192" w:hanging="360"/>
      </w:pPr>
    </w:lvl>
    <w:lvl w:ilvl="8" w:tplc="0409001B" w:tentative="1">
      <w:start w:val="1"/>
      <w:numFmt w:val="lowerRoman"/>
      <w:lvlText w:val="%9."/>
      <w:lvlJc w:val="right"/>
      <w:pPr>
        <w:ind w:left="6912" w:hanging="180"/>
      </w:pPr>
    </w:lvl>
  </w:abstractNum>
  <w:abstractNum w:abstractNumId="30" w15:restartNumberingAfterBreak="0">
    <w:nsid w:val="674E7185"/>
    <w:multiLevelType w:val="hybridMultilevel"/>
    <w:tmpl w:val="2C8E974C"/>
    <w:lvl w:ilvl="0" w:tplc="98D2527C">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1" w15:restartNumberingAfterBreak="0">
    <w:nsid w:val="72A44C2B"/>
    <w:multiLevelType w:val="hybridMultilevel"/>
    <w:tmpl w:val="62FE0440"/>
    <w:lvl w:ilvl="0" w:tplc="5E682BFA">
      <w:start w:val="1"/>
      <w:numFmt w:val="upperLetter"/>
      <w:lvlText w:val="%1."/>
      <w:lvlJc w:val="left"/>
      <w:pPr>
        <w:ind w:left="476" w:hanging="360"/>
      </w:pPr>
      <w:rPr>
        <w:rFonts w:hint="default"/>
      </w:rPr>
    </w:lvl>
    <w:lvl w:ilvl="1" w:tplc="04090019" w:tentative="1">
      <w:start w:val="1"/>
      <w:numFmt w:val="lowerLetter"/>
      <w:lvlText w:val="%2."/>
      <w:lvlJc w:val="left"/>
      <w:pPr>
        <w:ind w:left="1196" w:hanging="360"/>
      </w:pPr>
    </w:lvl>
    <w:lvl w:ilvl="2" w:tplc="0409001B" w:tentative="1">
      <w:start w:val="1"/>
      <w:numFmt w:val="lowerRoman"/>
      <w:lvlText w:val="%3."/>
      <w:lvlJc w:val="right"/>
      <w:pPr>
        <w:ind w:left="1916" w:hanging="180"/>
      </w:pPr>
    </w:lvl>
    <w:lvl w:ilvl="3" w:tplc="0409000F" w:tentative="1">
      <w:start w:val="1"/>
      <w:numFmt w:val="decimal"/>
      <w:lvlText w:val="%4."/>
      <w:lvlJc w:val="left"/>
      <w:pPr>
        <w:ind w:left="2636" w:hanging="360"/>
      </w:pPr>
    </w:lvl>
    <w:lvl w:ilvl="4" w:tplc="04090019" w:tentative="1">
      <w:start w:val="1"/>
      <w:numFmt w:val="lowerLetter"/>
      <w:lvlText w:val="%5."/>
      <w:lvlJc w:val="left"/>
      <w:pPr>
        <w:ind w:left="3356" w:hanging="360"/>
      </w:pPr>
    </w:lvl>
    <w:lvl w:ilvl="5" w:tplc="0409001B" w:tentative="1">
      <w:start w:val="1"/>
      <w:numFmt w:val="lowerRoman"/>
      <w:lvlText w:val="%6."/>
      <w:lvlJc w:val="right"/>
      <w:pPr>
        <w:ind w:left="4076" w:hanging="180"/>
      </w:pPr>
    </w:lvl>
    <w:lvl w:ilvl="6" w:tplc="0409000F" w:tentative="1">
      <w:start w:val="1"/>
      <w:numFmt w:val="decimal"/>
      <w:lvlText w:val="%7."/>
      <w:lvlJc w:val="left"/>
      <w:pPr>
        <w:ind w:left="4796" w:hanging="360"/>
      </w:pPr>
    </w:lvl>
    <w:lvl w:ilvl="7" w:tplc="04090019" w:tentative="1">
      <w:start w:val="1"/>
      <w:numFmt w:val="lowerLetter"/>
      <w:lvlText w:val="%8."/>
      <w:lvlJc w:val="left"/>
      <w:pPr>
        <w:ind w:left="5516" w:hanging="360"/>
      </w:pPr>
    </w:lvl>
    <w:lvl w:ilvl="8" w:tplc="0409001B" w:tentative="1">
      <w:start w:val="1"/>
      <w:numFmt w:val="lowerRoman"/>
      <w:lvlText w:val="%9."/>
      <w:lvlJc w:val="right"/>
      <w:pPr>
        <w:ind w:left="6236" w:hanging="180"/>
      </w:pPr>
    </w:lvl>
  </w:abstractNum>
  <w:abstractNum w:abstractNumId="32" w15:restartNumberingAfterBreak="0">
    <w:nsid w:val="79F918EB"/>
    <w:multiLevelType w:val="hybridMultilevel"/>
    <w:tmpl w:val="56F436C8"/>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3" w15:restartNumberingAfterBreak="0">
    <w:nsid w:val="7CEF2EEC"/>
    <w:multiLevelType w:val="hybridMultilevel"/>
    <w:tmpl w:val="7B2021AC"/>
    <w:lvl w:ilvl="0" w:tplc="04090011">
      <w:start w:val="1"/>
      <w:numFmt w:val="decimal"/>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34" w15:restartNumberingAfterBreak="0">
    <w:nsid w:val="7D6C5B25"/>
    <w:multiLevelType w:val="hybridMultilevel"/>
    <w:tmpl w:val="1158E184"/>
    <w:lvl w:ilvl="0" w:tplc="40EE477A">
      <w:start w:val="1"/>
      <w:numFmt w:val="decimal"/>
      <w:lvlText w:val="%1."/>
      <w:lvlJc w:val="left"/>
      <w:pPr>
        <w:ind w:left="864" w:hanging="360"/>
      </w:pPr>
      <w:rPr>
        <w:b w:val="0"/>
      </w:rPr>
    </w:lvl>
    <w:lvl w:ilvl="1" w:tplc="04090019" w:tentative="1">
      <w:start w:val="1"/>
      <w:numFmt w:val="lowerLetter"/>
      <w:lvlText w:val="%2."/>
      <w:lvlJc w:val="left"/>
      <w:pPr>
        <w:ind w:left="1584" w:hanging="360"/>
      </w:pPr>
    </w:lvl>
    <w:lvl w:ilvl="2" w:tplc="0409001B" w:tentative="1">
      <w:start w:val="1"/>
      <w:numFmt w:val="lowerRoman"/>
      <w:lvlText w:val="%3."/>
      <w:lvlJc w:val="right"/>
      <w:pPr>
        <w:ind w:left="2304" w:hanging="180"/>
      </w:pPr>
    </w:lvl>
    <w:lvl w:ilvl="3" w:tplc="0409000F" w:tentative="1">
      <w:start w:val="1"/>
      <w:numFmt w:val="decimal"/>
      <w:lvlText w:val="%4."/>
      <w:lvlJc w:val="left"/>
      <w:pPr>
        <w:ind w:left="3024" w:hanging="360"/>
      </w:pPr>
    </w:lvl>
    <w:lvl w:ilvl="4" w:tplc="04090019" w:tentative="1">
      <w:start w:val="1"/>
      <w:numFmt w:val="lowerLetter"/>
      <w:lvlText w:val="%5."/>
      <w:lvlJc w:val="left"/>
      <w:pPr>
        <w:ind w:left="3744" w:hanging="360"/>
      </w:pPr>
    </w:lvl>
    <w:lvl w:ilvl="5" w:tplc="0409001B" w:tentative="1">
      <w:start w:val="1"/>
      <w:numFmt w:val="lowerRoman"/>
      <w:lvlText w:val="%6."/>
      <w:lvlJc w:val="right"/>
      <w:pPr>
        <w:ind w:left="4464" w:hanging="180"/>
      </w:pPr>
    </w:lvl>
    <w:lvl w:ilvl="6" w:tplc="0409000F" w:tentative="1">
      <w:start w:val="1"/>
      <w:numFmt w:val="decimal"/>
      <w:lvlText w:val="%7."/>
      <w:lvlJc w:val="left"/>
      <w:pPr>
        <w:ind w:left="5184" w:hanging="360"/>
      </w:pPr>
    </w:lvl>
    <w:lvl w:ilvl="7" w:tplc="04090019" w:tentative="1">
      <w:start w:val="1"/>
      <w:numFmt w:val="lowerLetter"/>
      <w:lvlText w:val="%8."/>
      <w:lvlJc w:val="left"/>
      <w:pPr>
        <w:ind w:left="5904" w:hanging="360"/>
      </w:pPr>
    </w:lvl>
    <w:lvl w:ilvl="8" w:tplc="0409001B" w:tentative="1">
      <w:start w:val="1"/>
      <w:numFmt w:val="lowerRoman"/>
      <w:lvlText w:val="%9."/>
      <w:lvlJc w:val="right"/>
      <w:pPr>
        <w:ind w:left="6624" w:hanging="180"/>
      </w:pPr>
    </w:lvl>
  </w:abstractNum>
  <w:num w:numId="1" w16cid:durableId="882978813">
    <w:abstractNumId w:val="31"/>
  </w:num>
  <w:num w:numId="2" w16cid:durableId="844515461">
    <w:abstractNumId w:val="15"/>
  </w:num>
  <w:num w:numId="3" w16cid:durableId="506596693">
    <w:abstractNumId w:val="29"/>
  </w:num>
  <w:num w:numId="4" w16cid:durableId="1373848443">
    <w:abstractNumId w:val="23"/>
  </w:num>
  <w:num w:numId="5" w16cid:durableId="814369998">
    <w:abstractNumId w:val="24"/>
  </w:num>
  <w:num w:numId="6" w16cid:durableId="1841264428">
    <w:abstractNumId w:val="5"/>
  </w:num>
  <w:num w:numId="7" w16cid:durableId="292830574">
    <w:abstractNumId w:val="1"/>
  </w:num>
  <w:num w:numId="8" w16cid:durableId="1947227128">
    <w:abstractNumId w:val="16"/>
  </w:num>
  <w:num w:numId="9" w16cid:durableId="1472215420">
    <w:abstractNumId w:val="22"/>
  </w:num>
  <w:num w:numId="10" w16cid:durableId="1065026294">
    <w:abstractNumId w:val="32"/>
  </w:num>
  <w:num w:numId="11" w16cid:durableId="1982494280">
    <w:abstractNumId w:val="18"/>
  </w:num>
  <w:num w:numId="12" w16cid:durableId="1866672678">
    <w:abstractNumId w:val="10"/>
  </w:num>
  <w:num w:numId="13" w16cid:durableId="631132980">
    <w:abstractNumId w:val="34"/>
  </w:num>
  <w:num w:numId="14" w16cid:durableId="1650137980">
    <w:abstractNumId w:val="11"/>
  </w:num>
  <w:num w:numId="15" w16cid:durableId="618269542">
    <w:abstractNumId w:val="33"/>
  </w:num>
  <w:num w:numId="16" w16cid:durableId="502014230">
    <w:abstractNumId w:val="4"/>
  </w:num>
  <w:num w:numId="17" w16cid:durableId="894195042">
    <w:abstractNumId w:val="7"/>
  </w:num>
  <w:num w:numId="18" w16cid:durableId="840705411">
    <w:abstractNumId w:val="19"/>
  </w:num>
  <w:num w:numId="19" w16cid:durableId="1289818218">
    <w:abstractNumId w:val="25"/>
  </w:num>
  <w:num w:numId="20" w16cid:durableId="1887835891">
    <w:abstractNumId w:val="13"/>
  </w:num>
  <w:num w:numId="21" w16cid:durableId="1435903790">
    <w:abstractNumId w:val="14"/>
  </w:num>
  <w:num w:numId="22" w16cid:durableId="1909728122">
    <w:abstractNumId w:val="12"/>
  </w:num>
  <w:num w:numId="23" w16cid:durableId="1214537189">
    <w:abstractNumId w:val="2"/>
  </w:num>
  <w:num w:numId="24" w16cid:durableId="607347842">
    <w:abstractNumId w:val="30"/>
  </w:num>
  <w:num w:numId="25" w16cid:durableId="472410621">
    <w:abstractNumId w:val="2"/>
  </w:num>
  <w:num w:numId="26" w16cid:durableId="1773160046">
    <w:abstractNumId w:val="3"/>
  </w:num>
  <w:num w:numId="27" w16cid:durableId="279455122">
    <w:abstractNumId w:val="27"/>
  </w:num>
  <w:num w:numId="28" w16cid:durableId="1702784921">
    <w:abstractNumId w:val="28"/>
  </w:num>
  <w:num w:numId="29" w16cid:durableId="1178617621">
    <w:abstractNumId w:val="17"/>
  </w:num>
  <w:num w:numId="30" w16cid:durableId="1476794500">
    <w:abstractNumId w:val="8"/>
  </w:num>
  <w:num w:numId="31" w16cid:durableId="1005937832">
    <w:abstractNumId w:val="0"/>
  </w:num>
  <w:num w:numId="32" w16cid:durableId="282882954">
    <w:abstractNumId w:val="26"/>
  </w:num>
  <w:num w:numId="33" w16cid:durableId="365565088">
    <w:abstractNumId w:val="20"/>
  </w:num>
  <w:num w:numId="34" w16cid:durableId="1339387221">
    <w:abstractNumId w:val="9"/>
  </w:num>
  <w:num w:numId="35" w16cid:durableId="2020965471">
    <w:abstractNumId w:val="3"/>
    <w:lvlOverride w:ilvl="0">
      <w:startOverride w:val="1"/>
    </w:lvlOverride>
  </w:num>
  <w:num w:numId="36" w16cid:durableId="2099980991">
    <w:abstractNumId w:val="6"/>
  </w:num>
  <w:num w:numId="37" w16cid:durableId="294019692">
    <w:abstractNumId w:val="3"/>
    <w:lvlOverride w:ilvl="0">
      <w:startOverride w:val="1"/>
    </w:lvlOverride>
  </w:num>
  <w:num w:numId="38" w16cid:durableId="69081930">
    <w:abstractNumId w:val="3"/>
    <w:lvlOverride w:ilvl="0">
      <w:startOverride w:val="1"/>
    </w:lvlOverride>
  </w:num>
  <w:num w:numId="39" w16cid:durableId="2128231410">
    <w:abstractNumId w:val="3"/>
    <w:lvlOverride w:ilvl="0">
      <w:startOverride w:val="1"/>
    </w:lvlOverride>
  </w:num>
  <w:num w:numId="40" w16cid:durableId="2062438631">
    <w:abstractNumId w:val="3"/>
    <w:lvlOverride w:ilvl="0">
      <w:startOverride w:val="1"/>
    </w:lvlOverride>
  </w:num>
  <w:num w:numId="41" w16cid:durableId="5180744">
    <w:abstractNumId w:val="21"/>
  </w:num>
  <w:num w:numId="42" w16cid:durableId="1996951922">
    <w:abstractNumId w:val="3"/>
    <w:lvlOverride w:ilvl="0">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50"/>
  <w:proofState w:spelling="clean" w:grammar="clean"/>
  <w:attachedTemplate r:id="rId1"/>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__Grammarly_42____i" w:val="H4sIAAAAAAAEAKtWckksSQxILCpxzi/NK1GyMqwFAAEhoTITAAAA"/>
    <w:docVar w:name="__Grammarly_42___1" w:val="H4sIAAAAAAAEAKtWcslP9kxRslIyNDY0MjIzNTY3MDQxNDU0MLJQ0lEKTi0uzszPAykwqgUAr8L6LCwAAAA="/>
  </w:docVars>
  <w:rsids>
    <w:rsidRoot w:val="00A9310C"/>
    <w:rsid w:val="00002EE5"/>
    <w:rsid w:val="00011117"/>
    <w:rsid w:val="00030823"/>
    <w:rsid w:val="000310B4"/>
    <w:rsid w:val="000321FC"/>
    <w:rsid w:val="00042FE5"/>
    <w:rsid w:val="00062DFA"/>
    <w:rsid w:val="000806B4"/>
    <w:rsid w:val="00080FAD"/>
    <w:rsid w:val="0008301F"/>
    <w:rsid w:val="0008376C"/>
    <w:rsid w:val="000978C9"/>
    <w:rsid w:val="000B3621"/>
    <w:rsid w:val="000C6B16"/>
    <w:rsid w:val="000D71FE"/>
    <w:rsid w:val="000F3A23"/>
    <w:rsid w:val="000F7F54"/>
    <w:rsid w:val="00102EA8"/>
    <w:rsid w:val="00104EFB"/>
    <w:rsid w:val="00136C56"/>
    <w:rsid w:val="001451F9"/>
    <w:rsid w:val="00147A67"/>
    <w:rsid w:val="00161F11"/>
    <w:rsid w:val="001645D6"/>
    <w:rsid w:val="0017612B"/>
    <w:rsid w:val="0017782F"/>
    <w:rsid w:val="001A5B72"/>
    <w:rsid w:val="001C1F88"/>
    <w:rsid w:val="001C25E3"/>
    <w:rsid w:val="001C6ED4"/>
    <w:rsid w:val="001D07C0"/>
    <w:rsid w:val="001D11ED"/>
    <w:rsid w:val="001D35CB"/>
    <w:rsid w:val="001E444C"/>
    <w:rsid w:val="001E7FBE"/>
    <w:rsid w:val="001F22D0"/>
    <w:rsid w:val="001F4BA5"/>
    <w:rsid w:val="001F723C"/>
    <w:rsid w:val="00204A8C"/>
    <w:rsid w:val="002112F8"/>
    <w:rsid w:val="00217F09"/>
    <w:rsid w:val="002214B1"/>
    <w:rsid w:val="00221659"/>
    <w:rsid w:val="002237E0"/>
    <w:rsid w:val="00231D57"/>
    <w:rsid w:val="00241ED6"/>
    <w:rsid w:val="0024600A"/>
    <w:rsid w:val="0024786D"/>
    <w:rsid w:val="002478E2"/>
    <w:rsid w:val="00256309"/>
    <w:rsid w:val="00260558"/>
    <w:rsid w:val="002768DB"/>
    <w:rsid w:val="002768E8"/>
    <w:rsid w:val="00277BD5"/>
    <w:rsid w:val="0028008B"/>
    <w:rsid w:val="0028626E"/>
    <w:rsid w:val="002A0C9D"/>
    <w:rsid w:val="002C2B80"/>
    <w:rsid w:val="002C2D1A"/>
    <w:rsid w:val="002C3428"/>
    <w:rsid w:val="002D6A73"/>
    <w:rsid w:val="002D7238"/>
    <w:rsid w:val="002E0106"/>
    <w:rsid w:val="002E3710"/>
    <w:rsid w:val="002E7E11"/>
    <w:rsid w:val="002F3280"/>
    <w:rsid w:val="002F3AEE"/>
    <w:rsid w:val="002F7E75"/>
    <w:rsid w:val="00302C74"/>
    <w:rsid w:val="00310416"/>
    <w:rsid w:val="00314055"/>
    <w:rsid w:val="0032079B"/>
    <w:rsid w:val="00326074"/>
    <w:rsid w:val="00326DCA"/>
    <w:rsid w:val="003274F5"/>
    <w:rsid w:val="003275FD"/>
    <w:rsid w:val="00332368"/>
    <w:rsid w:val="00334D48"/>
    <w:rsid w:val="00340C04"/>
    <w:rsid w:val="00345106"/>
    <w:rsid w:val="003834FF"/>
    <w:rsid w:val="003977EC"/>
    <w:rsid w:val="003B1BCA"/>
    <w:rsid w:val="003B760D"/>
    <w:rsid w:val="003B7F81"/>
    <w:rsid w:val="003D0155"/>
    <w:rsid w:val="003D090F"/>
    <w:rsid w:val="003E69DB"/>
    <w:rsid w:val="003E736C"/>
    <w:rsid w:val="003E7571"/>
    <w:rsid w:val="004062C7"/>
    <w:rsid w:val="00410700"/>
    <w:rsid w:val="00421C81"/>
    <w:rsid w:val="00442899"/>
    <w:rsid w:val="00443908"/>
    <w:rsid w:val="00444A7A"/>
    <w:rsid w:val="004460D4"/>
    <w:rsid w:val="004739FF"/>
    <w:rsid w:val="00484A92"/>
    <w:rsid w:val="00490247"/>
    <w:rsid w:val="004916FF"/>
    <w:rsid w:val="004A640E"/>
    <w:rsid w:val="004A7AD0"/>
    <w:rsid w:val="004B7F41"/>
    <w:rsid w:val="004C627F"/>
    <w:rsid w:val="004D05EB"/>
    <w:rsid w:val="004D1880"/>
    <w:rsid w:val="004E0D87"/>
    <w:rsid w:val="004F28C2"/>
    <w:rsid w:val="00500232"/>
    <w:rsid w:val="00505A69"/>
    <w:rsid w:val="00512607"/>
    <w:rsid w:val="0052538E"/>
    <w:rsid w:val="00536AA0"/>
    <w:rsid w:val="005464E9"/>
    <w:rsid w:val="0055270E"/>
    <w:rsid w:val="0056248D"/>
    <w:rsid w:val="00566B8A"/>
    <w:rsid w:val="0056727F"/>
    <w:rsid w:val="00575711"/>
    <w:rsid w:val="00580AF5"/>
    <w:rsid w:val="0059538A"/>
    <w:rsid w:val="00595F2B"/>
    <w:rsid w:val="005A170B"/>
    <w:rsid w:val="005A2F07"/>
    <w:rsid w:val="005A367C"/>
    <w:rsid w:val="005A62A7"/>
    <w:rsid w:val="005B5528"/>
    <w:rsid w:val="005B61CD"/>
    <w:rsid w:val="005C0A3C"/>
    <w:rsid w:val="005C0FB7"/>
    <w:rsid w:val="005D1A81"/>
    <w:rsid w:val="005D7389"/>
    <w:rsid w:val="005D7ABB"/>
    <w:rsid w:val="005E2E84"/>
    <w:rsid w:val="005F2832"/>
    <w:rsid w:val="00602CE7"/>
    <w:rsid w:val="006055C1"/>
    <w:rsid w:val="006062D9"/>
    <w:rsid w:val="0062055D"/>
    <w:rsid w:val="00626212"/>
    <w:rsid w:val="0063049A"/>
    <w:rsid w:val="00651E8D"/>
    <w:rsid w:val="00656D51"/>
    <w:rsid w:val="00662593"/>
    <w:rsid w:val="00662AB3"/>
    <w:rsid w:val="006703F6"/>
    <w:rsid w:val="006935B7"/>
    <w:rsid w:val="00693E2B"/>
    <w:rsid w:val="0069467C"/>
    <w:rsid w:val="0069734D"/>
    <w:rsid w:val="006C29AA"/>
    <w:rsid w:val="006C4CF5"/>
    <w:rsid w:val="006D0DC6"/>
    <w:rsid w:val="006F5080"/>
    <w:rsid w:val="006F698F"/>
    <w:rsid w:val="00710FE3"/>
    <w:rsid w:val="00715A0D"/>
    <w:rsid w:val="00721DF9"/>
    <w:rsid w:val="00734368"/>
    <w:rsid w:val="00746838"/>
    <w:rsid w:val="00746A9A"/>
    <w:rsid w:val="00760DCE"/>
    <w:rsid w:val="00766611"/>
    <w:rsid w:val="0077034A"/>
    <w:rsid w:val="00774ECD"/>
    <w:rsid w:val="00781CCF"/>
    <w:rsid w:val="007825CA"/>
    <w:rsid w:val="007914E1"/>
    <w:rsid w:val="007963EC"/>
    <w:rsid w:val="00796D5F"/>
    <w:rsid w:val="007A4182"/>
    <w:rsid w:val="007B1CC1"/>
    <w:rsid w:val="007B2102"/>
    <w:rsid w:val="007B6121"/>
    <w:rsid w:val="007D17B1"/>
    <w:rsid w:val="007D5E67"/>
    <w:rsid w:val="007E2F78"/>
    <w:rsid w:val="007E3BD6"/>
    <w:rsid w:val="008026C4"/>
    <w:rsid w:val="00804ED3"/>
    <w:rsid w:val="00815A05"/>
    <w:rsid w:val="00820288"/>
    <w:rsid w:val="0082162E"/>
    <w:rsid w:val="00823943"/>
    <w:rsid w:val="00826203"/>
    <w:rsid w:val="00844DAC"/>
    <w:rsid w:val="008533A2"/>
    <w:rsid w:val="00865A62"/>
    <w:rsid w:val="00873D10"/>
    <w:rsid w:val="0087647A"/>
    <w:rsid w:val="00884B62"/>
    <w:rsid w:val="00891F13"/>
    <w:rsid w:val="008A0832"/>
    <w:rsid w:val="008C332D"/>
    <w:rsid w:val="008F0FE5"/>
    <w:rsid w:val="008F27B0"/>
    <w:rsid w:val="008F6F90"/>
    <w:rsid w:val="00905C38"/>
    <w:rsid w:val="009077C5"/>
    <w:rsid w:val="00920EEB"/>
    <w:rsid w:val="0092656D"/>
    <w:rsid w:val="00937F53"/>
    <w:rsid w:val="00937FFC"/>
    <w:rsid w:val="0094350D"/>
    <w:rsid w:val="0094739A"/>
    <w:rsid w:val="009560DB"/>
    <w:rsid w:val="00961A6D"/>
    <w:rsid w:val="00961CDA"/>
    <w:rsid w:val="00996818"/>
    <w:rsid w:val="009A0DF6"/>
    <w:rsid w:val="009A4BD4"/>
    <w:rsid w:val="009B00A2"/>
    <w:rsid w:val="009C410C"/>
    <w:rsid w:val="009C53EB"/>
    <w:rsid w:val="009D24B2"/>
    <w:rsid w:val="009D34F3"/>
    <w:rsid w:val="009D4528"/>
    <w:rsid w:val="009E0D31"/>
    <w:rsid w:val="009E1707"/>
    <w:rsid w:val="00A10C3F"/>
    <w:rsid w:val="00A1111B"/>
    <w:rsid w:val="00A1547A"/>
    <w:rsid w:val="00A211A8"/>
    <w:rsid w:val="00A22D22"/>
    <w:rsid w:val="00A24AEB"/>
    <w:rsid w:val="00A33412"/>
    <w:rsid w:val="00A513A7"/>
    <w:rsid w:val="00A67F96"/>
    <w:rsid w:val="00A92164"/>
    <w:rsid w:val="00A9310C"/>
    <w:rsid w:val="00A9790E"/>
    <w:rsid w:val="00AA0207"/>
    <w:rsid w:val="00AB426A"/>
    <w:rsid w:val="00AC359D"/>
    <w:rsid w:val="00AC4C4C"/>
    <w:rsid w:val="00AC7241"/>
    <w:rsid w:val="00AD1A62"/>
    <w:rsid w:val="00AD4B66"/>
    <w:rsid w:val="00AF33BA"/>
    <w:rsid w:val="00AF600F"/>
    <w:rsid w:val="00AF602B"/>
    <w:rsid w:val="00B01BE1"/>
    <w:rsid w:val="00B03DC1"/>
    <w:rsid w:val="00B04C63"/>
    <w:rsid w:val="00B114D1"/>
    <w:rsid w:val="00B15041"/>
    <w:rsid w:val="00B20740"/>
    <w:rsid w:val="00B24BA0"/>
    <w:rsid w:val="00B25BE2"/>
    <w:rsid w:val="00B25D38"/>
    <w:rsid w:val="00B25DEC"/>
    <w:rsid w:val="00B46917"/>
    <w:rsid w:val="00B50F50"/>
    <w:rsid w:val="00B540C0"/>
    <w:rsid w:val="00B6001B"/>
    <w:rsid w:val="00B66234"/>
    <w:rsid w:val="00B679AF"/>
    <w:rsid w:val="00BA3B50"/>
    <w:rsid w:val="00BA48E9"/>
    <w:rsid w:val="00BC0CD8"/>
    <w:rsid w:val="00BC2A4B"/>
    <w:rsid w:val="00BC6DE3"/>
    <w:rsid w:val="00BD7ABE"/>
    <w:rsid w:val="00BE3F84"/>
    <w:rsid w:val="00BE43B0"/>
    <w:rsid w:val="00C01AD7"/>
    <w:rsid w:val="00C109A3"/>
    <w:rsid w:val="00C13786"/>
    <w:rsid w:val="00C33BB5"/>
    <w:rsid w:val="00C45437"/>
    <w:rsid w:val="00C53592"/>
    <w:rsid w:val="00C640D8"/>
    <w:rsid w:val="00C712A7"/>
    <w:rsid w:val="00C97C17"/>
    <w:rsid w:val="00CA71B2"/>
    <w:rsid w:val="00CB29BB"/>
    <w:rsid w:val="00CC230C"/>
    <w:rsid w:val="00CD0D2A"/>
    <w:rsid w:val="00CD21BC"/>
    <w:rsid w:val="00CF4EFE"/>
    <w:rsid w:val="00D04EC2"/>
    <w:rsid w:val="00D064CA"/>
    <w:rsid w:val="00D07AE7"/>
    <w:rsid w:val="00D12391"/>
    <w:rsid w:val="00D223CD"/>
    <w:rsid w:val="00D22EA0"/>
    <w:rsid w:val="00D26673"/>
    <w:rsid w:val="00D33781"/>
    <w:rsid w:val="00D33F20"/>
    <w:rsid w:val="00D41020"/>
    <w:rsid w:val="00D45A93"/>
    <w:rsid w:val="00D54616"/>
    <w:rsid w:val="00D6125D"/>
    <w:rsid w:val="00D65661"/>
    <w:rsid w:val="00D705EB"/>
    <w:rsid w:val="00D72AAF"/>
    <w:rsid w:val="00D85D7F"/>
    <w:rsid w:val="00D90CEA"/>
    <w:rsid w:val="00DC0B2A"/>
    <w:rsid w:val="00DC17CA"/>
    <w:rsid w:val="00DC3C47"/>
    <w:rsid w:val="00DE7FA2"/>
    <w:rsid w:val="00DF7A10"/>
    <w:rsid w:val="00E2171D"/>
    <w:rsid w:val="00E2648A"/>
    <w:rsid w:val="00E30534"/>
    <w:rsid w:val="00E43C09"/>
    <w:rsid w:val="00E56840"/>
    <w:rsid w:val="00E57C93"/>
    <w:rsid w:val="00E606BA"/>
    <w:rsid w:val="00E60EEA"/>
    <w:rsid w:val="00E773E9"/>
    <w:rsid w:val="00E9189B"/>
    <w:rsid w:val="00E9578A"/>
    <w:rsid w:val="00EA3B40"/>
    <w:rsid w:val="00EB6BEC"/>
    <w:rsid w:val="00ED3A89"/>
    <w:rsid w:val="00ED49D5"/>
    <w:rsid w:val="00EE1F85"/>
    <w:rsid w:val="00EF1A6C"/>
    <w:rsid w:val="00EF73FF"/>
    <w:rsid w:val="00F13432"/>
    <w:rsid w:val="00F234A0"/>
    <w:rsid w:val="00F263F8"/>
    <w:rsid w:val="00F41E27"/>
    <w:rsid w:val="00F565A1"/>
    <w:rsid w:val="00F65CB1"/>
    <w:rsid w:val="00F661E5"/>
    <w:rsid w:val="00F71208"/>
    <w:rsid w:val="00F76AD8"/>
    <w:rsid w:val="00F81A0A"/>
    <w:rsid w:val="00F90A87"/>
    <w:rsid w:val="00FA084B"/>
    <w:rsid w:val="00FA343D"/>
    <w:rsid w:val="00FA47FB"/>
    <w:rsid w:val="00FC7253"/>
    <w:rsid w:val="00FD0003"/>
    <w:rsid w:val="00FD16CE"/>
    <w:rsid w:val="00FD490B"/>
    <w:rsid w:val="00FE2356"/>
    <w:rsid w:val="00FF36CB"/>
    <w:rsid w:val="00FF3CC2"/>
    <w:rsid w:val="00FF7E65"/>
    <w:rsid w:val="176AD781"/>
    <w:rsid w:val="1AC872F4"/>
    <w:rsid w:val="35A16E22"/>
    <w:rsid w:val="5E326E86"/>
    <w:rsid w:val="6359A3FC"/>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9A90BA4"/>
  <w15:docId w15:val="{54C0A978-B261-4D30-99C4-6AD1D29CAE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aliases w:val="AOE - Normal"/>
    <w:qFormat/>
    <w:rsid w:val="00A9310C"/>
    <w:pPr>
      <w:spacing w:before="120" w:after="120" w:line="264" w:lineRule="auto"/>
    </w:pPr>
    <w:rPr>
      <w:rFonts w:ascii="Arial" w:eastAsia="Times New Roman" w:hAnsi="Arial" w:cs="Calibri"/>
      <w:bCs/>
      <w:sz w:val="24"/>
      <w:szCs w:val="24"/>
    </w:rPr>
  </w:style>
  <w:style w:type="paragraph" w:styleId="Heading1">
    <w:name w:val="heading 1"/>
    <w:aliases w:val="AOE - Heading 1"/>
    <w:basedOn w:val="Normal"/>
    <w:next w:val="Normal"/>
    <w:link w:val="Heading1Char"/>
    <w:uiPriority w:val="9"/>
    <w:qFormat/>
    <w:rsid w:val="004F28C2"/>
    <w:pPr>
      <w:spacing w:before="240"/>
      <w:outlineLvl w:val="0"/>
    </w:pPr>
    <w:rPr>
      <w:rFonts w:ascii="Franklin Gothic Heavy" w:hAnsi="Franklin Gothic Heavy"/>
      <w:bCs w:val="0"/>
      <w:sz w:val="36"/>
      <w:szCs w:val="36"/>
    </w:rPr>
  </w:style>
  <w:style w:type="paragraph" w:styleId="Heading2">
    <w:name w:val="heading 2"/>
    <w:aliases w:val="AOE - Heading 2"/>
    <w:basedOn w:val="Normal"/>
    <w:next w:val="Normal"/>
    <w:link w:val="Heading2Char"/>
    <w:uiPriority w:val="9"/>
    <w:unhideWhenUsed/>
    <w:qFormat/>
    <w:rsid w:val="005F2832"/>
    <w:pPr>
      <w:spacing w:before="240"/>
      <w:outlineLvl w:val="1"/>
    </w:pPr>
    <w:rPr>
      <w:rFonts w:ascii="Franklin Gothic Demi" w:hAnsi="Franklin Gothic Demi"/>
      <w:bCs w:val="0"/>
      <w:sz w:val="28"/>
    </w:rPr>
  </w:style>
  <w:style w:type="paragraph" w:styleId="Heading3">
    <w:name w:val="heading 3"/>
    <w:aliases w:val="AOE Heading 3"/>
    <w:basedOn w:val="Heading2"/>
    <w:next w:val="Normal"/>
    <w:link w:val="Heading3Char"/>
    <w:uiPriority w:val="9"/>
    <w:unhideWhenUsed/>
    <w:qFormat/>
    <w:rsid w:val="00BA48E9"/>
    <w:pPr>
      <w:ind w:left="720"/>
      <w:outlineLvl w:val="2"/>
    </w:pPr>
    <w:rPr>
      <w:rFonts w:ascii="Franklin Gothic Heavy" w:hAnsi="Franklin Gothic Heavy"/>
      <w:sz w:val="24"/>
    </w:rPr>
  </w:style>
  <w:style w:type="paragraph" w:styleId="Heading4">
    <w:name w:val="heading 4"/>
    <w:aliases w:val="AOE Heading 4"/>
    <w:basedOn w:val="Heading3"/>
    <w:next w:val="Normal"/>
    <w:link w:val="Heading4Char"/>
    <w:autoRedefine/>
    <w:uiPriority w:val="9"/>
    <w:unhideWhenUsed/>
    <w:qFormat/>
    <w:rsid w:val="00C640D8"/>
    <w:pPr>
      <w:keepNext/>
      <w:keepLines/>
      <w:spacing w:before="200"/>
      <w:ind w:left="0"/>
      <w:outlineLvl w:val="3"/>
    </w:pPr>
    <w:rPr>
      <w:rFonts w:ascii="Franklin Gothic Medium" w:eastAsiaTheme="majorEastAsia" w:hAnsi="Franklin Gothic Medium" w:cstheme="majorBidi"/>
      <w:bCs/>
      <w:color w:val="000000" w:themeColor="tex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340C04"/>
    <w:pPr>
      <w:tabs>
        <w:tab w:val="center" w:pos="4680"/>
        <w:tab w:val="right" w:pos="9360"/>
      </w:tabs>
    </w:pPr>
    <w:rPr>
      <w:rFonts w:asciiTheme="minorHAnsi" w:eastAsiaTheme="minorHAnsi" w:hAnsiTheme="minorHAnsi" w:cstheme="minorBidi"/>
    </w:rPr>
  </w:style>
  <w:style w:type="character" w:customStyle="1" w:styleId="HeaderChar">
    <w:name w:val="Header Char"/>
    <w:basedOn w:val="DefaultParagraphFont"/>
    <w:link w:val="Header"/>
    <w:uiPriority w:val="99"/>
    <w:rsid w:val="00340C04"/>
  </w:style>
  <w:style w:type="paragraph" w:styleId="Footer">
    <w:name w:val="footer"/>
    <w:basedOn w:val="Normal"/>
    <w:link w:val="FooterChar"/>
    <w:uiPriority w:val="99"/>
    <w:unhideWhenUsed/>
    <w:rsid w:val="004460D4"/>
    <w:pPr>
      <w:tabs>
        <w:tab w:val="left" w:pos="4680"/>
        <w:tab w:val="right" w:pos="9360"/>
      </w:tabs>
      <w:spacing w:before="0" w:after="0" w:line="240" w:lineRule="auto"/>
    </w:pPr>
    <w:rPr>
      <w:rFonts w:eastAsiaTheme="minorHAnsi" w:cstheme="minorBidi"/>
      <w:sz w:val="20"/>
    </w:rPr>
  </w:style>
  <w:style w:type="character" w:customStyle="1" w:styleId="FooterChar">
    <w:name w:val="Footer Char"/>
    <w:basedOn w:val="DefaultParagraphFont"/>
    <w:link w:val="Footer"/>
    <w:uiPriority w:val="99"/>
    <w:rsid w:val="004460D4"/>
    <w:rPr>
      <w:rFonts w:ascii="Palatino Linotype" w:hAnsi="Palatino Linotype"/>
      <w:bCs/>
      <w:sz w:val="20"/>
    </w:rPr>
  </w:style>
  <w:style w:type="paragraph" w:styleId="BalloonText">
    <w:name w:val="Balloon Text"/>
    <w:basedOn w:val="Normal"/>
    <w:link w:val="BalloonTextChar"/>
    <w:uiPriority w:val="99"/>
    <w:semiHidden/>
    <w:unhideWhenUsed/>
    <w:rsid w:val="00340C04"/>
    <w:rPr>
      <w:rFonts w:ascii="Tahoma" w:eastAsiaTheme="minorHAnsi" w:hAnsi="Tahoma" w:cs="Tahoma"/>
      <w:sz w:val="16"/>
      <w:szCs w:val="16"/>
    </w:rPr>
  </w:style>
  <w:style w:type="character" w:customStyle="1" w:styleId="BalloonTextChar">
    <w:name w:val="Balloon Text Char"/>
    <w:basedOn w:val="DefaultParagraphFont"/>
    <w:link w:val="BalloonText"/>
    <w:uiPriority w:val="99"/>
    <w:semiHidden/>
    <w:rsid w:val="00340C04"/>
    <w:rPr>
      <w:rFonts w:ascii="Tahoma" w:hAnsi="Tahoma" w:cs="Tahoma"/>
      <w:sz w:val="16"/>
      <w:szCs w:val="16"/>
    </w:rPr>
  </w:style>
  <w:style w:type="character" w:styleId="Hyperlink">
    <w:name w:val="Hyperlink"/>
    <w:basedOn w:val="DefaultParagraphFont"/>
    <w:uiPriority w:val="99"/>
    <w:unhideWhenUsed/>
    <w:rsid w:val="0087647A"/>
    <w:rPr>
      <w:rFonts w:cs="Times New Roman"/>
      <w:color w:val="0000FF" w:themeColor="hyperlink"/>
      <w:u w:val="single"/>
    </w:rPr>
  </w:style>
  <w:style w:type="character" w:styleId="FollowedHyperlink">
    <w:name w:val="FollowedHyperlink"/>
    <w:basedOn w:val="DefaultParagraphFont"/>
    <w:uiPriority w:val="99"/>
    <w:semiHidden/>
    <w:unhideWhenUsed/>
    <w:rsid w:val="0087647A"/>
    <w:rPr>
      <w:rFonts w:cs="Times New Roman"/>
      <w:color w:val="800080" w:themeColor="followedHyperlink"/>
      <w:u w:val="single"/>
    </w:rPr>
  </w:style>
  <w:style w:type="paragraph" w:styleId="ListParagraph">
    <w:name w:val="List Paragraph"/>
    <w:basedOn w:val="Normal"/>
    <w:link w:val="ListParagraphChar"/>
    <w:uiPriority w:val="34"/>
    <w:qFormat/>
    <w:rsid w:val="0087647A"/>
    <w:pPr>
      <w:spacing w:after="200" w:line="276" w:lineRule="auto"/>
      <w:ind w:left="720"/>
      <w:contextualSpacing/>
    </w:pPr>
    <w:rPr>
      <w:rFonts w:asciiTheme="minorHAnsi" w:eastAsiaTheme="minorEastAsia" w:hAnsiTheme="minorHAnsi"/>
    </w:rPr>
  </w:style>
  <w:style w:type="character" w:styleId="Strong">
    <w:name w:val="Strong"/>
    <w:basedOn w:val="DefaultParagraphFont"/>
    <w:uiPriority w:val="22"/>
    <w:rsid w:val="00575711"/>
    <w:rPr>
      <w:b/>
      <w:bCs/>
    </w:rPr>
  </w:style>
  <w:style w:type="table" w:styleId="TableGrid">
    <w:name w:val="Table Grid"/>
    <w:basedOn w:val="TableNormal"/>
    <w:uiPriority w:val="39"/>
    <w:rsid w:val="00937F5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PlaceholderText">
    <w:name w:val="Placeholder Text"/>
    <w:basedOn w:val="DefaultParagraphFont"/>
    <w:uiPriority w:val="99"/>
    <w:semiHidden/>
    <w:rsid w:val="001C1F88"/>
    <w:rPr>
      <w:color w:val="808080"/>
    </w:rPr>
  </w:style>
  <w:style w:type="character" w:customStyle="1" w:styleId="Heading1Char">
    <w:name w:val="Heading 1 Char"/>
    <w:aliases w:val="AOE - Heading 1 Char"/>
    <w:basedOn w:val="DefaultParagraphFont"/>
    <w:link w:val="Heading1"/>
    <w:uiPriority w:val="9"/>
    <w:rsid w:val="004F28C2"/>
    <w:rPr>
      <w:rFonts w:ascii="Franklin Gothic Heavy" w:eastAsia="Times New Roman" w:hAnsi="Franklin Gothic Heavy" w:cs="Calibri"/>
      <w:sz w:val="36"/>
      <w:szCs w:val="36"/>
    </w:rPr>
  </w:style>
  <w:style w:type="paragraph" w:styleId="Title">
    <w:name w:val="Title"/>
    <w:aliases w:val="AOE - Title"/>
    <w:basedOn w:val="Normal"/>
    <w:next w:val="Normal"/>
    <w:link w:val="TitleChar"/>
    <w:uiPriority w:val="10"/>
    <w:qFormat/>
    <w:rsid w:val="00662AB3"/>
    <w:pPr>
      <w:spacing w:before="360" w:after="240" w:line="276" w:lineRule="auto"/>
      <w:jc w:val="center"/>
    </w:pPr>
    <w:rPr>
      <w:rFonts w:ascii="Franklin Gothic Heavy" w:hAnsi="Franklin Gothic Heavy"/>
      <w:sz w:val="36"/>
    </w:rPr>
  </w:style>
  <w:style w:type="character" w:customStyle="1" w:styleId="TitleChar">
    <w:name w:val="Title Char"/>
    <w:aliases w:val="AOE - Title Char"/>
    <w:basedOn w:val="DefaultParagraphFont"/>
    <w:link w:val="Title"/>
    <w:uiPriority w:val="10"/>
    <w:rsid w:val="00662AB3"/>
    <w:rPr>
      <w:rFonts w:ascii="Franklin Gothic Heavy" w:eastAsia="Times New Roman" w:hAnsi="Franklin Gothic Heavy" w:cs="Calibri"/>
      <w:bCs/>
      <w:sz w:val="36"/>
      <w:szCs w:val="24"/>
    </w:rPr>
  </w:style>
  <w:style w:type="paragraph" w:customStyle="1" w:styleId="AOE-Header">
    <w:name w:val="AOE - Header"/>
    <w:basedOn w:val="Normal"/>
    <w:link w:val="AOE-HeaderChar"/>
    <w:rsid w:val="004062C7"/>
    <w:pPr>
      <w:jc w:val="center"/>
    </w:pPr>
    <w:rPr>
      <w:noProof/>
    </w:rPr>
  </w:style>
  <w:style w:type="character" w:customStyle="1" w:styleId="Heading2Char">
    <w:name w:val="Heading 2 Char"/>
    <w:aliases w:val="AOE - Heading 2 Char"/>
    <w:basedOn w:val="DefaultParagraphFont"/>
    <w:link w:val="Heading2"/>
    <w:uiPriority w:val="9"/>
    <w:rsid w:val="005F2832"/>
    <w:rPr>
      <w:rFonts w:ascii="Franklin Gothic Demi" w:eastAsia="Times New Roman" w:hAnsi="Franklin Gothic Demi" w:cs="Calibri"/>
      <w:sz w:val="28"/>
      <w:szCs w:val="24"/>
    </w:rPr>
  </w:style>
  <w:style w:type="character" w:customStyle="1" w:styleId="AOE-HeaderChar">
    <w:name w:val="AOE - Header Char"/>
    <w:basedOn w:val="DefaultParagraphFont"/>
    <w:link w:val="AOE-Header"/>
    <w:rsid w:val="004062C7"/>
    <w:rPr>
      <w:rFonts w:ascii="Palatino Linotype" w:eastAsia="Times New Roman" w:hAnsi="Palatino Linotype" w:cs="Calibri"/>
      <w:bCs/>
      <w:noProof/>
    </w:rPr>
  </w:style>
  <w:style w:type="character" w:customStyle="1" w:styleId="Heading3Char">
    <w:name w:val="Heading 3 Char"/>
    <w:aliases w:val="AOE Heading 3 Char"/>
    <w:basedOn w:val="DefaultParagraphFont"/>
    <w:link w:val="Heading3"/>
    <w:uiPriority w:val="9"/>
    <w:rsid w:val="00BA48E9"/>
    <w:rPr>
      <w:rFonts w:ascii="Franklin Gothic Heavy" w:eastAsia="Times New Roman" w:hAnsi="Franklin Gothic Heavy" w:cs="Calibri"/>
      <w:sz w:val="24"/>
      <w:szCs w:val="24"/>
    </w:rPr>
  </w:style>
  <w:style w:type="character" w:customStyle="1" w:styleId="Heading4Char">
    <w:name w:val="Heading 4 Char"/>
    <w:aliases w:val="AOE Heading 4 Char"/>
    <w:basedOn w:val="DefaultParagraphFont"/>
    <w:link w:val="Heading4"/>
    <w:uiPriority w:val="9"/>
    <w:rsid w:val="00C640D8"/>
    <w:rPr>
      <w:rFonts w:ascii="Franklin Gothic Medium" w:eastAsiaTheme="majorEastAsia" w:hAnsi="Franklin Gothic Medium" w:cstheme="majorBidi"/>
      <w:bCs/>
      <w:color w:val="000000" w:themeColor="text1"/>
      <w:sz w:val="24"/>
      <w:szCs w:val="24"/>
    </w:rPr>
  </w:style>
  <w:style w:type="paragraph" w:customStyle="1" w:styleId="AOEBulletedList">
    <w:name w:val="AOE Bulleted List"/>
    <w:basedOn w:val="ListParagraph"/>
    <w:link w:val="AOEBulletedListChar"/>
    <w:qFormat/>
    <w:rsid w:val="00844DAC"/>
    <w:pPr>
      <w:numPr>
        <w:numId w:val="23"/>
      </w:numPr>
      <w:spacing w:line="252" w:lineRule="auto"/>
    </w:pPr>
    <w:rPr>
      <w:rFonts w:ascii="Arial" w:hAnsi="Arial"/>
    </w:rPr>
  </w:style>
  <w:style w:type="character" w:customStyle="1" w:styleId="ListParagraphChar">
    <w:name w:val="List Paragraph Char"/>
    <w:basedOn w:val="DefaultParagraphFont"/>
    <w:link w:val="ListParagraph"/>
    <w:uiPriority w:val="34"/>
    <w:rsid w:val="00B04C63"/>
    <w:rPr>
      <w:rFonts w:eastAsiaTheme="minorEastAsia" w:cs="Calibri"/>
      <w:bCs/>
    </w:rPr>
  </w:style>
  <w:style w:type="character" w:customStyle="1" w:styleId="AOEBulletedListChar">
    <w:name w:val="AOE Bulleted List Char"/>
    <w:basedOn w:val="ListParagraphChar"/>
    <w:link w:val="AOEBulletedList"/>
    <w:rsid w:val="00844DAC"/>
    <w:rPr>
      <w:rFonts w:ascii="Arial" w:eastAsiaTheme="minorEastAsia" w:hAnsi="Arial" w:cs="Calibri"/>
      <w:bCs/>
    </w:rPr>
  </w:style>
  <w:style w:type="paragraph" w:customStyle="1" w:styleId="AOENumberedList">
    <w:name w:val="AOE Numbered List"/>
    <w:basedOn w:val="AOEBulletedList"/>
    <w:link w:val="AOENumberedListChar"/>
    <w:qFormat/>
    <w:rsid w:val="008A0832"/>
    <w:pPr>
      <w:numPr>
        <w:numId w:val="26"/>
      </w:numPr>
    </w:pPr>
  </w:style>
  <w:style w:type="character" w:customStyle="1" w:styleId="AOENumberedListChar">
    <w:name w:val="AOE Numbered List Char"/>
    <w:basedOn w:val="AOEBulletedListChar"/>
    <w:link w:val="AOENumberedList"/>
    <w:rsid w:val="008A0832"/>
    <w:rPr>
      <w:rFonts w:ascii="Palatino Linotype" w:eastAsiaTheme="minorEastAsia" w:hAnsi="Palatino Linotype" w:cs="Calibri"/>
      <w:bCs/>
    </w:rPr>
  </w:style>
  <w:style w:type="character" w:styleId="UnresolvedMention">
    <w:name w:val="Unresolved Mention"/>
    <w:basedOn w:val="DefaultParagraphFont"/>
    <w:uiPriority w:val="99"/>
    <w:semiHidden/>
    <w:unhideWhenUsed/>
    <w:rsid w:val="004D1880"/>
    <w:rPr>
      <w:color w:val="605E5C"/>
      <w:shd w:val="clear" w:color="auto" w:fill="E1DFDD"/>
    </w:rPr>
  </w:style>
  <w:style w:type="paragraph" w:styleId="BodyText">
    <w:name w:val="Body Text"/>
    <w:basedOn w:val="Normal"/>
    <w:link w:val="BodyTextChar"/>
    <w:rsid w:val="00147A67"/>
    <w:pPr>
      <w:spacing w:before="0" w:after="0" w:line="240" w:lineRule="auto"/>
    </w:pPr>
    <w:rPr>
      <w:rFonts w:ascii="Times New Roman" w:hAnsi="Times New Roman" w:cs="Times New Roman"/>
      <w:b/>
    </w:rPr>
  </w:style>
  <w:style w:type="character" w:customStyle="1" w:styleId="BodyTextChar">
    <w:name w:val="Body Text Char"/>
    <w:basedOn w:val="DefaultParagraphFont"/>
    <w:link w:val="BodyText"/>
    <w:rsid w:val="00147A67"/>
    <w:rPr>
      <w:rFonts w:ascii="Times New Roman" w:eastAsia="Times New Roman" w:hAnsi="Times New Roman" w:cs="Times New Roman"/>
      <w:b/>
      <w:bCs/>
      <w:sz w:val="24"/>
      <w:szCs w:val="24"/>
    </w:rPr>
  </w:style>
  <w:style w:type="character" w:styleId="CommentReference">
    <w:name w:val="annotation reference"/>
    <w:basedOn w:val="DefaultParagraphFont"/>
    <w:uiPriority w:val="99"/>
    <w:semiHidden/>
    <w:unhideWhenUsed/>
    <w:rsid w:val="00136C56"/>
    <w:rPr>
      <w:sz w:val="16"/>
      <w:szCs w:val="16"/>
    </w:rPr>
  </w:style>
  <w:style w:type="paragraph" w:styleId="CommentText">
    <w:name w:val="annotation text"/>
    <w:basedOn w:val="Normal"/>
    <w:link w:val="CommentTextChar"/>
    <w:uiPriority w:val="99"/>
    <w:unhideWhenUsed/>
    <w:rsid w:val="00136C56"/>
    <w:pPr>
      <w:spacing w:line="240" w:lineRule="auto"/>
    </w:pPr>
    <w:rPr>
      <w:sz w:val="20"/>
      <w:szCs w:val="20"/>
    </w:rPr>
  </w:style>
  <w:style w:type="character" w:customStyle="1" w:styleId="CommentTextChar">
    <w:name w:val="Comment Text Char"/>
    <w:basedOn w:val="DefaultParagraphFont"/>
    <w:link w:val="CommentText"/>
    <w:uiPriority w:val="99"/>
    <w:rsid w:val="00136C56"/>
    <w:rPr>
      <w:rFonts w:ascii="Arial" w:eastAsia="Times New Roman" w:hAnsi="Arial" w:cs="Calibri"/>
      <w:bCs/>
      <w:sz w:val="20"/>
      <w:szCs w:val="20"/>
    </w:rPr>
  </w:style>
  <w:style w:type="paragraph" w:styleId="CommentSubject">
    <w:name w:val="annotation subject"/>
    <w:basedOn w:val="CommentText"/>
    <w:next w:val="CommentText"/>
    <w:link w:val="CommentSubjectChar"/>
    <w:uiPriority w:val="99"/>
    <w:semiHidden/>
    <w:unhideWhenUsed/>
    <w:rsid w:val="00136C56"/>
    <w:rPr>
      <w:b/>
    </w:rPr>
  </w:style>
  <w:style w:type="character" w:customStyle="1" w:styleId="CommentSubjectChar">
    <w:name w:val="Comment Subject Char"/>
    <w:basedOn w:val="CommentTextChar"/>
    <w:link w:val="CommentSubject"/>
    <w:uiPriority w:val="99"/>
    <w:semiHidden/>
    <w:rsid w:val="00136C56"/>
    <w:rPr>
      <w:rFonts w:ascii="Arial" w:eastAsia="Times New Roman" w:hAnsi="Arial" w:cs="Calibri"/>
      <w:b/>
      <w:bCs/>
      <w:sz w:val="20"/>
      <w:szCs w:val="20"/>
    </w:rPr>
  </w:style>
  <w:style w:type="paragraph" w:styleId="Revision">
    <w:name w:val="Revision"/>
    <w:hidden/>
    <w:uiPriority w:val="99"/>
    <w:semiHidden/>
    <w:rsid w:val="00136C56"/>
    <w:pPr>
      <w:spacing w:after="0" w:line="240" w:lineRule="auto"/>
    </w:pPr>
    <w:rPr>
      <w:rFonts w:ascii="Arial" w:eastAsia="Times New Roman" w:hAnsi="Arial" w:cs="Calibri"/>
      <w:bCs/>
    </w:rPr>
  </w:style>
  <w:style w:type="character" w:customStyle="1" w:styleId="cf01">
    <w:name w:val="cf01"/>
    <w:basedOn w:val="DefaultParagraphFont"/>
    <w:rsid w:val="00F565A1"/>
    <w:rPr>
      <w:rFonts w:ascii="Segoe UI" w:hAnsi="Segoe UI" w:cs="Segoe UI" w:hint="default"/>
      <w:b/>
      <w:bCs/>
      <w:sz w:val="18"/>
      <w:szCs w:val="18"/>
    </w:rPr>
  </w:style>
  <w:style w:type="character" w:customStyle="1" w:styleId="cf11">
    <w:name w:val="cf11"/>
    <w:basedOn w:val="DefaultParagraphFont"/>
    <w:rsid w:val="00F565A1"/>
    <w:rPr>
      <w:rFonts w:ascii="Segoe UI" w:hAnsi="Segoe UI" w:cs="Segoe UI" w:hint="default"/>
      <w:sz w:val="18"/>
      <w:szCs w:val="18"/>
    </w:rPr>
  </w:style>
  <w:style w:type="paragraph" w:customStyle="1" w:styleId="paragraph">
    <w:name w:val="paragraph"/>
    <w:basedOn w:val="Normal"/>
    <w:rsid w:val="0017782F"/>
    <w:pPr>
      <w:spacing w:before="100" w:beforeAutospacing="1" w:after="100" w:afterAutospacing="1" w:line="240" w:lineRule="auto"/>
    </w:pPr>
    <w:rPr>
      <w:rFonts w:ascii="Times New Roman" w:hAnsi="Times New Roman" w:cs="Times New Roman"/>
      <w:bCs w:val="0"/>
    </w:rPr>
  </w:style>
  <w:style w:type="character" w:customStyle="1" w:styleId="normaltextrun">
    <w:name w:val="normaltextrun"/>
    <w:basedOn w:val="DefaultParagraphFont"/>
    <w:rsid w:val="0017782F"/>
  </w:style>
  <w:style w:type="character" w:customStyle="1" w:styleId="contextualspellingandgrammarerror">
    <w:name w:val="contextualspellingandgrammarerror"/>
    <w:basedOn w:val="DefaultParagraphFont"/>
    <w:rsid w:val="0017782F"/>
  </w:style>
  <w:style w:type="character" w:customStyle="1" w:styleId="eop">
    <w:name w:val="eop"/>
    <w:basedOn w:val="DefaultParagraphFont"/>
    <w:rsid w:val="0017782F"/>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386730581">
      <w:bodyDiv w:val="1"/>
      <w:marLeft w:val="0"/>
      <w:marRight w:val="0"/>
      <w:marTop w:val="0"/>
      <w:marBottom w:val="0"/>
      <w:divBdr>
        <w:top w:val="none" w:sz="0" w:space="0" w:color="auto"/>
        <w:left w:val="none" w:sz="0" w:space="0" w:color="auto"/>
        <w:bottom w:val="none" w:sz="0" w:space="0" w:color="auto"/>
        <w:right w:val="none" w:sz="0" w:space="0" w:color="auto"/>
      </w:divBdr>
    </w:div>
    <w:div w:id="746221969">
      <w:bodyDiv w:val="1"/>
      <w:marLeft w:val="0"/>
      <w:marRight w:val="0"/>
      <w:marTop w:val="0"/>
      <w:marBottom w:val="0"/>
      <w:divBdr>
        <w:top w:val="none" w:sz="0" w:space="0" w:color="auto"/>
        <w:left w:val="none" w:sz="0" w:space="0" w:color="auto"/>
        <w:bottom w:val="none" w:sz="0" w:space="0" w:color="auto"/>
        <w:right w:val="none" w:sz="0" w:space="0" w:color="auto"/>
      </w:divBdr>
    </w:div>
    <w:div w:id="1733039709">
      <w:bodyDiv w:val="1"/>
      <w:marLeft w:val="0"/>
      <w:marRight w:val="0"/>
      <w:marTop w:val="0"/>
      <w:marBottom w:val="0"/>
      <w:divBdr>
        <w:top w:val="none" w:sz="0" w:space="0" w:color="auto"/>
        <w:left w:val="none" w:sz="0" w:space="0" w:color="auto"/>
        <w:bottom w:val="none" w:sz="0" w:space="0" w:color="auto"/>
        <w:right w:val="none" w:sz="0" w:space="0" w:color="auto"/>
      </w:divBdr>
    </w:div>
    <w:div w:id="1995909968">
      <w:bodyDiv w:val="1"/>
      <w:marLeft w:val="0"/>
      <w:marRight w:val="0"/>
      <w:marTop w:val="0"/>
      <w:marBottom w:val="0"/>
      <w:divBdr>
        <w:top w:val="none" w:sz="0" w:space="0" w:color="auto"/>
        <w:left w:val="none" w:sz="0" w:space="0" w:color="auto"/>
        <w:bottom w:val="none" w:sz="0" w:space="0" w:color="auto"/>
        <w:right w:val="none" w:sz="0" w:space="0" w:color="auto"/>
      </w:divBdr>
      <w:divsChild>
        <w:div w:id="549651689">
          <w:marLeft w:val="0"/>
          <w:marRight w:val="0"/>
          <w:marTop w:val="0"/>
          <w:marBottom w:val="0"/>
          <w:divBdr>
            <w:top w:val="none" w:sz="0" w:space="0" w:color="auto"/>
            <w:left w:val="none" w:sz="0" w:space="0" w:color="auto"/>
            <w:bottom w:val="none" w:sz="0" w:space="0" w:color="auto"/>
            <w:right w:val="none" w:sz="0" w:space="0" w:color="auto"/>
          </w:divBdr>
        </w:div>
        <w:div w:id="2045015808">
          <w:marLeft w:val="0"/>
          <w:marRight w:val="0"/>
          <w:marTop w:val="0"/>
          <w:marBottom w:val="0"/>
          <w:divBdr>
            <w:top w:val="none" w:sz="0" w:space="0" w:color="auto"/>
            <w:left w:val="none" w:sz="0" w:space="0" w:color="auto"/>
            <w:bottom w:val="none" w:sz="0" w:space="0" w:color="auto"/>
            <w:right w:val="none" w:sz="0" w:space="0" w:color="auto"/>
          </w:divBdr>
        </w:div>
      </w:divsChild>
    </w:div>
  </w:divs>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5" Type="http://schemas.openxmlformats.org/officeDocument/2006/relationships/numbering" Target="numbering.xml"/><Relationship Id="rId15" Type="http://schemas.openxmlformats.org/officeDocument/2006/relationships/fontTable" Target="fontTable.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2.xml"/></Relationships>
</file>

<file path=word/_rels/footer1.xml.rels><?xml version="1.0" encoding="UTF-8" standalone="yes"?>
<Relationships xmlns="http://schemas.openxmlformats.org/package/2006/relationships"><Relationship Id="rId1" Type="http://schemas.openxmlformats.org/officeDocument/2006/relationships/image" Target="media/image2.png"/></Relationships>
</file>

<file path=word/_rels/footer2.xml.rels><?xml version="1.0" encoding="UTF-8" standalone="yes"?>
<Relationships xmlns="http://schemas.openxmlformats.org/package/2006/relationships"><Relationship Id="rId1" Type="http://schemas.openxmlformats.org/officeDocument/2006/relationships/image" Target="media/image4.jpeg"/></Relationships>
</file>

<file path=word/_rels/header1.xml.rels><?xml version="1.0" encoding="UTF-8" standalone="yes"?>
<Relationships xmlns="http://schemas.openxmlformats.org/package/2006/relationships"><Relationship Id="rId1" Type="http://schemas.openxmlformats.org/officeDocument/2006/relationships/image" Target="media/image3.jpeg"/></Relationships>
</file>

<file path=word/_rels/settings.xml.rels><?xml version="1.0" encoding="UTF-8" standalone="yes"?>
<Relationships xmlns="http://schemas.openxmlformats.org/package/2006/relationships"><Relationship Id="rId1" Type="http://schemas.openxmlformats.org/officeDocument/2006/relationships/attachedTemplate" Target="https://vermontgov.sharepoint.com/teams/AOE.CommunicationsGroup/Shared%20Documents/General/AOE%20Templates/Templates%20for%20AOE%20Staff/edu-updated-basic-template-2024.dotx?OR=81dd2b71-fb82-4b33-ac71-fed46bf0f87a&amp;CID=ee6383a1-5005-8000-06ac-9ff4ea12ead5&amp;"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41D97D124A2F364AB0526FE76D62CC48" ma:contentTypeVersion="18" ma:contentTypeDescription="Create a new document." ma:contentTypeScope="" ma:versionID="66467e92d1777d4c645e0e484adb7b10">
  <xsd:schema xmlns:xsd="http://www.w3.org/2001/XMLSchema" xmlns:xs="http://www.w3.org/2001/XMLSchema" xmlns:p="http://schemas.microsoft.com/office/2006/metadata/properties" xmlns:ns1="http://schemas.microsoft.com/sharepoint/v3" xmlns:ns2="fe80acd4-015f-4547-bc62-9c1801f5fb88" xmlns:ns3="a0547929-38ae-46c8-aa81-a96df9918dbf" targetNamespace="http://schemas.microsoft.com/office/2006/metadata/properties" ma:root="true" ma:fieldsID="5b57702a26da729d7be17ed9d582ce1a" ns1:_="" ns2:_="" ns3:_="">
    <xsd:import namespace="http://schemas.microsoft.com/sharepoint/v3"/>
    <xsd:import namespace="fe80acd4-015f-4547-bc62-9c1801f5fb88"/>
    <xsd:import namespace="a0547929-38ae-46c8-aa81-a96df9918dbf"/>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ServiceGenerationTime" minOccurs="0"/>
                <xsd:element ref="ns2:MediaServiceEventHashCode" minOccurs="0"/>
                <xsd:element ref="ns2:MediaServiceOCR" minOccurs="0"/>
                <xsd:element ref="ns2:MediaServiceDateTaken" minOccurs="0"/>
                <xsd:element ref="ns1:_ip_UnifiedCompliancePolicyProperties" minOccurs="0"/>
                <xsd:element ref="ns1:_ip_UnifiedCompliancePolicyUIAction" minOccurs="0"/>
                <xsd:element ref="ns2:MediaServiceLocation" minOccurs="0"/>
                <xsd:element ref="ns3:SharedWithUsers" minOccurs="0"/>
                <xsd:element ref="ns3:SharedWithDetails" minOccurs="0"/>
                <xsd:element ref="ns2:MediaLengthInSeconds" minOccurs="0"/>
                <xsd:element ref="ns2:MediaServiceObjectDetectorVersions" minOccurs="0"/>
                <xsd:element ref="ns2:lcf76f155ced4ddcb4097134ff3c332f" minOccurs="0"/>
                <xsd:element ref="ns3:TaxCatchAll"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_ip_UnifiedCompliancePolicyProperties" ma:index="15" nillable="true" ma:displayName="Unified Compliance Policy Properties" ma:hidden="true" ma:internalName="_ip_UnifiedCompliancePolicyProperties">
      <xsd:simpleType>
        <xsd:restriction base="dms:Note"/>
      </xsd:simpleType>
    </xsd:element>
    <xsd:element name="_ip_UnifiedCompliancePolicyUIAction" ma:index="16" nillable="true" ma:displayName="Unified Compliance Policy UI Action" ma:hidden="true" ma:internalName="_ip_UnifiedCompliancePolicyUIAction">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fe80acd4-015f-4547-bc62-9c1801f5fb88"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GenerationTime" ma:index="11" nillable="true" ma:displayName="MediaServiceGenerationTime" ma:hidden="true" ma:internalName="MediaServiceGenerationTime" ma:readOnly="true">
      <xsd:simpleType>
        <xsd:restriction base="dms:Text"/>
      </xsd:simpleType>
    </xsd:element>
    <xsd:element name="MediaServiceEventHashCode" ma:index="12" nillable="true" ma:displayName="MediaServiceEventHashCode" ma:hidden="true" ma:internalName="MediaServiceEventHashCode"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DateTaken" ma:index="14" nillable="true" ma:displayName="MediaServiceDateTaken" ma:hidden="true" ma:internalName="MediaServiceDateTaken" ma:readOnly="true">
      <xsd:simpleType>
        <xsd:restriction base="dms:Text"/>
      </xsd:simpleType>
    </xsd:element>
    <xsd:element name="MediaServiceLocation" ma:index="17" nillable="true" ma:displayName="Location" ma:internalName="MediaServiceLocation" ma:readOnly="true">
      <xsd:simpleType>
        <xsd:restriction base="dms:Text"/>
      </xsd:simpleType>
    </xsd:element>
    <xsd:element name="MediaLengthInSeconds" ma:index="20" nillable="true" ma:displayName="MediaLengthInSeconds" ma:hidden="true" ma:internalName="MediaLengthInSeconds" ma:readOnly="true">
      <xsd:simpleType>
        <xsd:restriction base="dms:Unknown"/>
      </xsd:simpleType>
    </xsd:element>
    <xsd:element name="MediaServiceObjectDetectorVersions" ma:index="21" nillable="true" ma:displayName="MediaServiceObjectDetectorVersions" ma:description="" ma:hidden="true" ma:indexed="true" ma:internalName="MediaServiceObjectDetectorVersions" ma:readOnly="true">
      <xsd:simpleType>
        <xsd:restriction base="dms:Text"/>
      </xsd:simpleType>
    </xsd:element>
    <xsd:element name="lcf76f155ced4ddcb4097134ff3c332f" ma:index="23" nillable="true" ma:taxonomy="true" ma:internalName="lcf76f155ced4ddcb4097134ff3c332f" ma:taxonomyFieldName="MediaServiceImageTags" ma:displayName="Image Tags" ma:readOnly="false" ma:fieldId="{5cf76f15-5ced-4ddc-b409-7134ff3c332f}" ma:taxonomyMulti="true" ma:sspId="0b405ef0-1b2e-414d-886f-c62305e76806" ma:termSetId="09814cd3-568e-fe90-9814-8d621ff8fb84" ma:anchorId="fba54fb3-c3e1-fe81-a776-ca4b69148c4d" ma:open="true" ma:isKeyword="false">
      <xsd:complexType>
        <xsd:sequence>
          <xsd:element ref="pc:Terms" minOccurs="0" maxOccurs="1"/>
        </xsd:sequence>
      </xsd:complexType>
    </xsd:element>
    <xsd:element name="MediaServiceSearchProperties" ma:index="25"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a0547929-38ae-46c8-aa81-a96df9918dbf" elementFormDefault="qualified">
    <xsd:import namespace="http://schemas.microsoft.com/office/2006/documentManagement/types"/>
    <xsd:import namespace="http://schemas.microsoft.com/office/infopath/2007/PartnerControls"/>
    <xsd:element name="SharedWithUsers" ma:index="1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Shared With Details" ma:internalName="SharedWithDetails" ma:readOnly="true">
      <xsd:simpleType>
        <xsd:restriction base="dms:Note">
          <xsd:maxLength value="255"/>
        </xsd:restriction>
      </xsd:simpleType>
    </xsd:element>
    <xsd:element name="TaxCatchAll" ma:index="24" nillable="true" ma:displayName="Taxonomy Catch All Column" ma:hidden="true" ma:list="{7e2c3147-3126-46bf-aa65-933e2642d018}" ma:internalName="TaxCatchAll" ma:showField="CatchAllData" ma:web="a0547929-38ae-46c8-aa81-a96df9918dbf">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_ip_UnifiedCompliancePolicyUIAction xmlns="http://schemas.microsoft.com/sharepoint/v3" xsi:nil="true"/>
    <_ip_UnifiedCompliancePolicyProperties xmlns="http://schemas.microsoft.com/sharepoint/v3" xsi:nil="true"/>
    <SharedWithUsers xmlns="a0547929-38ae-46c8-aa81-a96df9918dbf">
      <UserInfo>
        <DisplayName>Connizzo, Kate</DisplayName>
        <AccountId>13</AccountId>
        <AccountType/>
      </UserInfo>
    </SharedWithUsers>
    <lcf76f155ced4ddcb4097134ff3c332f xmlns="fe80acd4-015f-4547-bc62-9c1801f5fb88">
      <Terms xmlns="http://schemas.microsoft.com/office/infopath/2007/PartnerControls"/>
    </lcf76f155ced4ddcb4097134ff3c332f>
    <TaxCatchAll xmlns="a0547929-38ae-46c8-aa81-a96df9918dbf"/>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DE3B40F-83A5-48DF-8B02-E1310B911C39}">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fe80acd4-015f-4547-bc62-9c1801f5fb88"/>
    <ds:schemaRef ds:uri="a0547929-38ae-46c8-aa81-a96df9918dbf"/>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655D407D-49E1-461B-839B-45D11B48187D}">
  <ds:schemaRefs>
    <ds:schemaRef ds:uri="a0547929-38ae-46c8-aa81-a96df9918dbf"/>
    <ds:schemaRef ds:uri="http://schemas.microsoft.com/sharepoint/v3"/>
    <ds:schemaRef ds:uri="http://schemas.microsoft.com/office/2006/documentManagement/types"/>
    <ds:schemaRef ds:uri="http://schemas.microsoft.com/office/2006/metadata/properties"/>
    <ds:schemaRef ds:uri="http://schemas.openxmlformats.org/package/2006/metadata/core-properties"/>
    <ds:schemaRef ds:uri="http://purl.org/dc/dcmitype/"/>
    <ds:schemaRef ds:uri="http://purl.org/dc/terms/"/>
    <ds:schemaRef ds:uri="http://schemas.microsoft.com/office/infopath/2007/PartnerControls"/>
    <ds:schemaRef ds:uri="fe80acd4-015f-4547-bc62-9c1801f5fb88"/>
    <ds:schemaRef ds:uri="http://www.w3.org/XML/1998/namespace"/>
    <ds:schemaRef ds:uri="http://purl.org/dc/elements/1.1/"/>
  </ds:schemaRefs>
</ds:datastoreItem>
</file>

<file path=customXml/itemProps3.xml><?xml version="1.0" encoding="utf-8"?>
<ds:datastoreItem xmlns:ds="http://schemas.openxmlformats.org/officeDocument/2006/customXml" ds:itemID="{590848F9-2D83-4404-B038-AA5A99146F66}">
  <ds:schemaRefs>
    <ds:schemaRef ds:uri="http://schemas.microsoft.com/sharepoint/v3/contenttype/forms"/>
  </ds:schemaRefs>
</ds:datastoreItem>
</file>

<file path=customXml/itemProps4.xml><?xml version="1.0" encoding="utf-8"?>
<ds:datastoreItem xmlns:ds="http://schemas.openxmlformats.org/officeDocument/2006/customXml" ds:itemID="{1C3EEDB1-1CF1-407F-860A-ECF2709D48F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edu-updated-basic-template-2024.dotx?OR=81dd2b71-fb82-4b33-ac71-fed46bf0f87a&amp;CID=ee6383a1-5005-8000-06ac-9ff4ea12ead5&amp;</Template>
  <TotalTime>6</TotalTime>
  <Pages>9</Pages>
  <Words>1507</Words>
  <Characters>8596</Characters>
  <Application>Microsoft Office Word</Application>
  <DocSecurity>0</DocSecurity>
  <Lines>71</Lines>
  <Paragraphs>20</Paragraphs>
  <ScaleCrop>false</ScaleCrop>
  <HeadingPairs>
    <vt:vector size="2" baseType="variant">
      <vt:variant>
        <vt:lpstr>Title</vt:lpstr>
      </vt:variant>
      <vt:variant>
        <vt:i4>1</vt:i4>
      </vt:variant>
    </vt:vector>
  </HeadingPairs>
  <TitlesOfParts>
    <vt:vector size="1" baseType="lpstr">
      <vt:lpstr>AEL Appendix D: Demonstrated Effectiveness</vt:lpstr>
    </vt:vector>
  </TitlesOfParts>
  <Company>Vermont Agency of Education</Company>
  <LinksUpToDate>false</LinksUpToDate>
  <CharactersWithSpaces>10083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AEL Appendix D: Demonstrated Effectiveness</dc:title>
  <dc:subject/>
  <dc:creator>Vermont Agency of Education</dc:creator>
  <cp:keywords/>
  <dc:description/>
  <cp:lastModifiedBy>Scott, Miranda</cp:lastModifiedBy>
  <cp:revision>3</cp:revision>
  <cp:lastPrinted>2015-09-09T19:37:00Z</cp:lastPrinted>
  <dcterms:created xsi:type="dcterms:W3CDTF">2025-02-25T18:32:00Z</dcterms:created>
  <dcterms:modified xsi:type="dcterms:W3CDTF">2025-02-25T19:05:00Z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0x01010041D97D124A2F364AB0526FE76D62CC48</vt:lpwstr>
  </property>
  <property fmtid="{D5CDD505-2E9C-101B-9397-08002B2CF9AE}" pid="3" name="MediaServiceImageTags">
    <vt:lpwstr/>
  </property>
</Properties>
</file>