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835B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</w:p>
    <w:p w14:paraId="384919E5" w14:textId="376B6736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401C1C">
        <w:rPr>
          <w:rFonts w:ascii="Palatino Linotype" w:hAnsi="Palatino Linotype"/>
          <w:b/>
          <w:sz w:val="24"/>
          <w:szCs w:val="24"/>
        </w:rPr>
        <w:t>January 9, 2025</w:t>
      </w:r>
    </w:p>
    <w:p w14:paraId="4D7EEA7A" w14:textId="0C967DF3" w:rsidR="00E145A2" w:rsidRDefault="005D1999" w:rsidP="00E12C1E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Item:</w:t>
      </w:r>
      <w:bookmarkStart w:id="0" w:name="_Hlk25579822"/>
      <w:r w:rsidR="00E34113">
        <w:rPr>
          <w:rFonts w:ascii="Palatino Linotype" w:hAnsi="Palatino Linotype"/>
          <w:b/>
          <w:sz w:val="24"/>
          <w:szCs w:val="24"/>
        </w:rPr>
        <w:t xml:space="preserve"> </w:t>
      </w:r>
      <w:r w:rsidR="00401C1C">
        <w:rPr>
          <w:rFonts w:ascii="Palatino Linotype" w:hAnsi="Palatino Linotype"/>
          <w:b/>
          <w:sz w:val="24"/>
          <w:szCs w:val="24"/>
        </w:rPr>
        <w:t>Saint Michael’s College Undergraduate</w:t>
      </w:r>
      <w:r w:rsidR="00570689">
        <w:rPr>
          <w:rFonts w:ascii="Palatino Linotype" w:hAnsi="Palatino Linotype"/>
          <w:b/>
          <w:sz w:val="24"/>
          <w:szCs w:val="24"/>
        </w:rPr>
        <w:t xml:space="preserve"> Program</w:t>
      </w:r>
      <w:r w:rsidR="00401C1C">
        <w:rPr>
          <w:rFonts w:ascii="Palatino Linotype" w:hAnsi="Palatino Linotype"/>
          <w:b/>
          <w:sz w:val="24"/>
          <w:szCs w:val="24"/>
        </w:rPr>
        <w:t>s</w:t>
      </w:r>
      <w:r w:rsidR="00570689">
        <w:rPr>
          <w:rFonts w:ascii="Palatino Linotype" w:hAnsi="Palatino Linotype"/>
          <w:b/>
          <w:sz w:val="24"/>
          <w:szCs w:val="24"/>
        </w:rPr>
        <w:t xml:space="preserve"> ROPA Review Team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6E426380" w:rsidR="005D1999" w:rsidRPr="00213F24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06EC1">
        <w:rPr>
          <w:rFonts w:ascii="Palatino Linotype" w:hAnsi="Palatino Linotype"/>
          <w:sz w:val="24"/>
          <w:szCs w:val="24"/>
        </w:rPr>
        <w:t>Shall the VSBPE</w:t>
      </w:r>
      <w:r w:rsidR="005E7622">
        <w:rPr>
          <w:rFonts w:ascii="Palatino Linotype" w:hAnsi="Palatino Linotype"/>
          <w:sz w:val="24"/>
          <w:szCs w:val="24"/>
        </w:rPr>
        <w:t xml:space="preserve"> </w:t>
      </w:r>
      <w:bookmarkStart w:id="1" w:name="_Hlk103001078"/>
      <w:r w:rsidR="001228EB">
        <w:rPr>
          <w:rFonts w:ascii="Palatino Linotype" w:hAnsi="Palatino Linotype"/>
          <w:sz w:val="24"/>
          <w:szCs w:val="24"/>
        </w:rPr>
        <w:t>a</w:t>
      </w:r>
      <w:r w:rsidR="00E80502">
        <w:rPr>
          <w:rFonts w:ascii="Palatino Linotype" w:hAnsi="Palatino Linotype"/>
          <w:sz w:val="24"/>
          <w:szCs w:val="24"/>
        </w:rPr>
        <w:t>pprove</w:t>
      </w:r>
      <w:r w:rsidR="001228EB">
        <w:rPr>
          <w:rFonts w:ascii="Palatino Linotype" w:hAnsi="Palatino Linotype"/>
          <w:sz w:val="24"/>
          <w:szCs w:val="24"/>
        </w:rPr>
        <w:t xml:space="preserve"> </w:t>
      </w:r>
      <w:bookmarkEnd w:id="1"/>
      <w:r w:rsidR="00394C75">
        <w:rPr>
          <w:rFonts w:ascii="Palatino Linotype" w:hAnsi="Palatino Linotype"/>
          <w:sz w:val="24"/>
          <w:szCs w:val="24"/>
        </w:rPr>
        <w:t xml:space="preserve">the team for the ROPA </w:t>
      </w:r>
      <w:r w:rsidR="00174478">
        <w:rPr>
          <w:rFonts w:ascii="Palatino Linotype" w:hAnsi="Palatino Linotype"/>
          <w:sz w:val="24"/>
          <w:szCs w:val="24"/>
        </w:rPr>
        <w:t xml:space="preserve">review of </w:t>
      </w:r>
      <w:r w:rsidR="008E3E95">
        <w:rPr>
          <w:rFonts w:ascii="Palatino Linotype" w:hAnsi="Palatino Linotype"/>
          <w:sz w:val="24"/>
          <w:szCs w:val="24"/>
        </w:rPr>
        <w:t xml:space="preserve">Saint Michael’s College undergraduate </w:t>
      </w:r>
      <w:r w:rsidR="00174478">
        <w:rPr>
          <w:rFonts w:ascii="Palatino Linotype" w:hAnsi="Palatino Linotype"/>
          <w:sz w:val="24"/>
          <w:szCs w:val="24"/>
        </w:rPr>
        <w:t>program</w:t>
      </w:r>
      <w:r w:rsidR="008E3E95">
        <w:rPr>
          <w:rFonts w:ascii="Palatino Linotype" w:hAnsi="Palatino Linotype"/>
          <w:sz w:val="24"/>
          <w:szCs w:val="24"/>
        </w:rPr>
        <w:t>s</w:t>
      </w:r>
      <w:r w:rsidR="00174478">
        <w:rPr>
          <w:rFonts w:ascii="Palatino Linotype" w:hAnsi="Palatino Linotype"/>
          <w:sz w:val="24"/>
          <w:szCs w:val="24"/>
        </w:rPr>
        <w:t xml:space="preserve"> which is scheduled for </w:t>
      </w:r>
      <w:r w:rsidR="008E3E95">
        <w:rPr>
          <w:rFonts w:ascii="Palatino Linotype" w:hAnsi="Palatino Linotype"/>
          <w:sz w:val="24"/>
          <w:szCs w:val="24"/>
        </w:rPr>
        <w:t xml:space="preserve">March </w:t>
      </w:r>
      <w:r w:rsidR="009D30E4">
        <w:rPr>
          <w:rFonts w:ascii="Palatino Linotype" w:hAnsi="Palatino Linotype"/>
          <w:sz w:val="24"/>
          <w:szCs w:val="24"/>
        </w:rPr>
        <w:t>24-26, 2025</w:t>
      </w:r>
      <w:r w:rsidR="00F75E5E">
        <w:rPr>
          <w:rFonts w:ascii="Palatino Linotype" w:hAnsi="Palatino Linotype"/>
          <w:sz w:val="24"/>
          <w:szCs w:val="24"/>
        </w:rPr>
        <w:t>?</w:t>
      </w:r>
    </w:p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B96AA" wp14:editId="07BADA24">
                <wp:simplePos x="0" y="0"/>
                <wp:positionH relativeFrom="margin">
                  <wp:posOffset>-158750</wp:posOffset>
                </wp:positionH>
                <wp:positionV relativeFrom="paragraph">
                  <wp:posOffset>397510</wp:posOffset>
                </wp:positionV>
                <wp:extent cx="6309360" cy="1231900"/>
                <wp:effectExtent l="0" t="0" r="152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783EB5A0" w14:textId="64E868AB" w:rsidR="005D1999" w:rsidRPr="00F713C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F713CF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That</w:t>
                            </w:r>
                            <w:r w:rsidR="00F713CF" w:rsidRPr="00F713CF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the VSBPE </w:t>
                            </w:r>
                            <w:r w:rsidR="00E80502" w:rsidRPr="00E80502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approve </w:t>
                            </w:r>
                            <w:r w:rsidR="00174478" w:rsidRPr="00174478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the team for the </w:t>
                            </w:r>
                            <w:r w:rsidR="009D30E4" w:rsidRPr="009D30E4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ROPA review of Saint Michael’s College undergraduate programs which is scheduled for March 24-26, 2025</w:t>
                            </w:r>
                            <w:r w:rsidR="001F0FB2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CABFAD" w14:textId="77777777" w:rsidR="005D1999" w:rsidRPr="00E26F2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pt;margin-top:31.3pt;width:496.8pt;height: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DK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i5nOWr2RJdHH3FdFas8t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783EB5A0" w14:textId="64E868AB" w:rsidR="005D1999" w:rsidRPr="00F713C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F713CF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That</w:t>
                      </w:r>
                      <w:r w:rsidR="00F713CF" w:rsidRPr="00F713CF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the VSBPE </w:t>
                      </w:r>
                      <w:r w:rsidR="00E80502" w:rsidRPr="00E80502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approve </w:t>
                      </w:r>
                      <w:r w:rsidR="00174478" w:rsidRPr="00174478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the team for the </w:t>
                      </w:r>
                      <w:r w:rsidR="009D30E4" w:rsidRPr="009D30E4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ROPA review of Saint Michael’s College undergraduate programs which is scheduled for March 24-26, 2025</w:t>
                      </w:r>
                      <w:r w:rsidR="001F0FB2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8CABFAD" w14:textId="77777777" w:rsidR="005D1999" w:rsidRPr="00E26F2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E93173" w14:textId="77777777" w:rsidR="005D1999" w:rsidRDefault="005D1999" w:rsidP="005D1999">
      <w:pPr>
        <w:spacing w:after="0"/>
        <w:rPr>
          <w:b/>
        </w:rPr>
      </w:pPr>
    </w:p>
    <w:p w14:paraId="2669B997" w14:textId="37E5574B" w:rsidR="006111E0" w:rsidRDefault="005D1999" w:rsidP="00035589">
      <w:pPr>
        <w:pStyle w:val="Header"/>
        <w:rPr>
          <w:rFonts w:ascii="Palatino Linotype" w:hAnsi="Palatino Linotype"/>
          <w:b/>
          <w:sz w:val="24"/>
          <w:szCs w:val="24"/>
        </w:rPr>
      </w:pPr>
      <w:r w:rsidRPr="000B675A">
        <w:rPr>
          <w:rFonts w:ascii="Palatino Linotype" w:hAnsi="Palatino Linotype"/>
          <w:b/>
          <w:sz w:val="24"/>
          <w:szCs w:val="24"/>
        </w:rPr>
        <w:t xml:space="preserve">BACKGROUND: </w:t>
      </w:r>
    </w:p>
    <w:p w14:paraId="08085520" w14:textId="77777777" w:rsidR="009D30E4" w:rsidRDefault="009D30E4" w:rsidP="00035589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6804E8F6" w14:textId="63E7A66C" w:rsidR="009D30E4" w:rsidRPr="002F1BF8" w:rsidRDefault="002F1BF8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Saint Michael’s College had its last full ROPA review in </w:t>
      </w:r>
      <w:r w:rsidR="005E2F9E">
        <w:rPr>
          <w:rFonts w:ascii="Palatino Linotype" w:hAnsi="Palatino Linotype"/>
          <w:bCs/>
          <w:sz w:val="24"/>
          <w:szCs w:val="24"/>
        </w:rPr>
        <w:t xml:space="preserve">2018 and is due for its review in 2025. Because SMC has approval to recommend for </w:t>
      </w:r>
      <w:r w:rsidR="00A87FC9">
        <w:rPr>
          <w:rFonts w:ascii="Palatino Linotype" w:hAnsi="Palatino Linotype"/>
          <w:bCs/>
          <w:sz w:val="24"/>
          <w:szCs w:val="24"/>
        </w:rPr>
        <w:t xml:space="preserve">so many endorsements at both the undergraduate and graduate level, </w:t>
      </w:r>
      <w:r w:rsidR="005A63D1">
        <w:rPr>
          <w:rFonts w:ascii="Palatino Linotype" w:hAnsi="Palatino Linotype"/>
          <w:bCs/>
          <w:sz w:val="24"/>
          <w:szCs w:val="24"/>
        </w:rPr>
        <w:t>they have agreed to split the review into two separate visits. Please note that this team has not yet been approved by SMC</w:t>
      </w:r>
      <w:r w:rsidR="003651F6">
        <w:rPr>
          <w:rFonts w:ascii="Palatino Linotype" w:hAnsi="Palatino Linotype"/>
          <w:bCs/>
          <w:sz w:val="24"/>
          <w:szCs w:val="24"/>
        </w:rPr>
        <w:t xml:space="preserve">; it was submitted to them on Jan. </w:t>
      </w:r>
      <w:proofErr w:type="gramStart"/>
      <w:r w:rsidR="003651F6">
        <w:rPr>
          <w:rFonts w:ascii="Palatino Linotype" w:hAnsi="Palatino Linotype"/>
          <w:bCs/>
          <w:sz w:val="24"/>
          <w:szCs w:val="24"/>
        </w:rPr>
        <w:t>6</w:t>
      </w:r>
      <w:proofErr w:type="gramEnd"/>
      <w:r w:rsidR="003651F6">
        <w:rPr>
          <w:rFonts w:ascii="Palatino Linotype" w:hAnsi="Palatino Linotype"/>
          <w:bCs/>
          <w:sz w:val="24"/>
          <w:szCs w:val="24"/>
        </w:rPr>
        <w:t xml:space="preserve"> and they have </w:t>
      </w:r>
      <w:r w:rsidR="001228B9">
        <w:rPr>
          <w:rFonts w:ascii="Palatino Linotype" w:hAnsi="Palatino Linotype"/>
          <w:bCs/>
          <w:sz w:val="24"/>
          <w:szCs w:val="24"/>
        </w:rPr>
        <w:t xml:space="preserve">until </w:t>
      </w:r>
      <w:r w:rsidR="00C1593C">
        <w:rPr>
          <w:rFonts w:ascii="Palatino Linotype" w:hAnsi="Palatino Linotype"/>
          <w:bCs/>
          <w:sz w:val="24"/>
          <w:szCs w:val="24"/>
        </w:rPr>
        <w:t>Jan. 20</w:t>
      </w:r>
      <w:r w:rsidR="00C1593C" w:rsidRPr="00C1593C">
        <w:rPr>
          <w:rFonts w:ascii="Palatino Linotype" w:hAnsi="Palatino Linotype"/>
          <w:bCs/>
          <w:sz w:val="24"/>
          <w:szCs w:val="24"/>
          <w:vertAlign w:val="superscript"/>
        </w:rPr>
        <w:t>th</w:t>
      </w:r>
      <w:r w:rsidR="00C1593C">
        <w:rPr>
          <w:rFonts w:ascii="Palatino Linotype" w:hAnsi="Palatino Linotype"/>
          <w:bCs/>
          <w:sz w:val="24"/>
          <w:szCs w:val="24"/>
        </w:rPr>
        <w:t xml:space="preserve"> to let the AOE know if they have any issues with any of the proposed team members.</w:t>
      </w:r>
    </w:p>
    <w:p w14:paraId="74529F6D" w14:textId="3AEC4570" w:rsidR="006C791C" w:rsidRDefault="006C791C" w:rsidP="00035589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4E6B93CE" w14:textId="101235B5" w:rsidR="0001368C" w:rsidRDefault="0001368C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25A31B80" w14:textId="46EA82C8" w:rsidR="0001368C" w:rsidRDefault="0001368C" w:rsidP="00035589">
      <w:pPr>
        <w:pStyle w:val="Head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PROPOSED TEAM:</w:t>
      </w:r>
    </w:p>
    <w:p w14:paraId="3945B593" w14:textId="77777777" w:rsidR="00FF3D84" w:rsidRDefault="00FF3D84" w:rsidP="00035589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7E4320CC" w14:textId="1F8C3857" w:rsidR="002B3EDA" w:rsidRDefault="00FF3D84" w:rsidP="002B3EDA">
      <w:pPr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Hannah Miller </w:t>
      </w:r>
      <w:r>
        <w:rPr>
          <w:rFonts w:ascii="Palatino Linotype" w:hAnsi="Palatino Linotype"/>
          <w:bCs/>
          <w:sz w:val="24"/>
          <w:szCs w:val="24"/>
        </w:rPr>
        <w:t xml:space="preserve">will chair the team. </w:t>
      </w:r>
      <w:r w:rsidR="002B3EDA" w:rsidRPr="002B3EDA">
        <w:rPr>
          <w:rFonts w:ascii="Palatino Linotype" w:hAnsi="Palatino Linotype"/>
          <w:bCs/>
          <w:sz w:val="24"/>
          <w:szCs w:val="24"/>
        </w:rPr>
        <w:t>Hannah is an assistant professor of elementary education a</w:t>
      </w:r>
      <w:r w:rsidR="00F77CBB">
        <w:rPr>
          <w:rFonts w:ascii="Palatino Linotype" w:hAnsi="Palatino Linotype"/>
          <w:bCs/>
          <w:sz w:val="24"/>
          <w:szCs w:val="24"/>
        </w:rPr>
        <w:t>t Vermont State University</w:t>
      </w:r>
      <w:r w:rsidR="002B3EDA" w:rsidRPr="002B3EDA">
        <w:rPr>
          <w:rFonts w:ascii="Palatino Linotype" w:hAnsi="Palatino Linotype"/>
          <w:bCs/>
          <w:sz w:val="24"/>
          <w:szCs w:val="24"/>
        </w:rPr>
        <w:t>. Hannah earned a B.A. in biology from Rhodes College, an M.A. in environmental education from Goshen College, an Ed.S. in curriculum and instruction from The University of Florida, and a Ph.D. in curriculum, instruction, and teacher education from Michigan State University. Hannah has taught science and English at both elementary and secondary levels. She currently teaches science, social studies, and literacy methods courses</w:t>
      </w:r>
      <w:r w:rsidR="00FD200A">
        <w:rPr>
          <w:rFonts w:ascii="Palatino Linotype" w:hAnsi="Palatino Linotype"/>
          <w:bCs/>
          <w:sz w:val="24"/>
          <w:szCs w:val="24"/>
        </w:rPr>
        <w:t xml:space="preserve"> and directs the Inclusive Childhood Education program</w:t>
      </w:r>
      <w:r w:rsidR="002B3EDA" w:rsidRPr="002B3EDA">
        <w:rPr>
          <w:rFonts w:ascii="Palatino Linotype" w:hAnsi="Palatino Linotype"/>
          <w:bCs/>
          <w:sz w:val="24"/>
          <w:szCs w:val="24"/>
        </w:rPr>
        <w:t>.</w:t>
      </w:r>
      <w:r w:rsidR="00FD200A">
        <w:rPr>
          <w:rFonts w:ascii="Palatino Linotype" w:hAnsi="Palatino Linotype"/>
          <w:bCs/>
          <w:sz w:val="24"/>
          <w:szCs w:val="24"/>
        </w:rPr>
        <w:t xml:space="preserve"> Hannah has served on </w:t>
      </w:r>
      <w:r w:rsidR="00327EC5">
        <w:rPr>
          <w:rFonts w:ascii="Palatino Linotype" w:hAnsi="Palatino Linotype"/>
          <w:bCs/>
          <w:sz w:val="24"/>
          <w:szCs w:val="24"/>
        </w:rPr>
        <w:t xml:space="preserve">a </w:t>
      </w:r>
      <w:r w:rsidR="00FD200A">
        <w:rPr>
          <w:rFonts w:ascii="Palatino Linotype" w:hAnsi="Palatino Linotype"/>
          <w:bCs/>
          <w:sz w:val="24"/>
          <w:szCs w:val="24"/>
        </w:rPr>
        <w:t xml:space="preserve">previous ROPA review team and </w:t>
      </w:r>
      <w:r w:rsidR="00327EC5">
        <w:rPr>
          <w:rFonts w:ascii="Palatino Linotype" w:hAnsi="Palatino Linotype"/>
          <w:bCs/>
          <w:sz w:val="24"/>
          <w:szCs w:val="24"/>
        </w:rPr>
        <w:t>has also served as the Licensure Officer for Northern Vermont University.</w:t>
      </w:r>
    </w:p>
    <w:p w14:paraId="5F3B5FC3" w14:textId="2AE2BDA3" w:rsidR="00D5342B" w:rsidRPr="00D01A37" w:rsidRDefault="00D5342B" w:rsidP="002B3EDA">
      <w:pPr>
        <w:rPr>
          <w:rFonts w:ascii="Palatino Linotype" w:hAnsi="Palatino Linotype"/>
          <w:b/>
          <w:bCs/>
        </w:rPr>
      </w:pPr>
    </w:p>
    <w:p w14:paraId="3B0FE246" w14:textId="78421EF8" w:rsidR="008B7784" w:rsidRDefault="00D01A37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D01A37">
        <w:rPr>
          <w:rFonts w:ascii="Palatino Linotype" w:hAnsi="Palatino Linotype"/>
          <w:b/>
          <w:sz w:val="24"/>
          <w:szCs w:val="24"/>
        </w:rPr>
        <w:t>Bruce Whitman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840E78">
        <w:rPr>
          <w:rFonts w:ascii="Palatino Linotype" w:hAnsi="Palatino Linotype"/>
          <w:bCs/>
          <w:sz w:val="24"/>
          <w:szCs w:val="24"/>
        </w:rPr>
        <w:t xml:space="preserve">is a Science teacher at Leland and Gray Union High School. </w:t>
      </w:r>
      <w:r w:rsidR="00BE136A">
        <w:rPr>
          <w:rFonts w:ascii="Palatino Linotype" w:hAnsi="Palatino Linotype"/>
          <w:bCs/>
          <w:sz w:val="24"/>
          <w:szCs w:val="24"/>
        </w:rPr>
        <w:t>He received his B.S. in Chemistry</w:t>
      </w:r>
      <w:r w:rsidR="000B7AFC">
        <w:rPr>
          <w:rFonts w:ascii="Palatino Linotype" w:hAnsi="Palatino Linotype"/>
          <w:bCs/>
          <w:sz w:val="24"/>
          <w:szCs w:val="24"/>
        </w:rPr>
        <w:t xml:space="preserve"> </w:t>
      </w:r>
      <w:r w:rsidR="00BE136A">
        <w:rPr>
          <w:rFonts w:ascii="Palatino Linotype" w:hAnsi="Palatino Linotype"/>
          <w:bCs/>
          <w:sz w:val="24"/>
          <w:szCs w:val="24"/>
        </w:rPr>
        <w:t>from Keene State College</w:t>
      </w:r>
      <w:r w:rsidR="00D74A7F">
        <w:rPr>
          <w:rFonts w:ascii="Palatino Linotype" w:hAnsi="Palatino Linotype"/>
          <w:bCs/>
          <w:sz w:val="24"/>
          <w:szCs w:val="24"/>
        </w:rPr>
        <w:t xml:space="preserve">. He has served as a mentor for </w:t>
      </w:r>
      <w:r w:rsidR="00D74A7F">
        <w:rPr>
          <w:rFonts w:ascii="Palatino Linotype" w:hAnsi="Palatino Linotype"/>
          <w:bCs/>
          <w:sz w:val="24"/>
          <w:szCs w:val="24"/>
        </w:rPr>
        <w:lastRenderedPageBreak/>
        <w:t>new teachers</w:t>
      </w:r>
      <w:r w:rsidR="00D70747">
        <w:rPr>
          <w:rFonts w:ascii="Palatino Linotype" w:hAnsi="Palatino Linotype"/>
          <w:bCs/>
          <w:sz w:val="24"/>
          <w:szCs w:val="24"/>
        </w:rPr>
        <w:t>, a local Standards Board member, and on a NEASC accreditation committee.</w:t>
      </w:r>
      <w:r w:rsidR="007C1F60">
        <w:rPr>
          <w:rFonts w:ascii="Palatino Linotype" w:hAnsi="Palatino Linotype"/>
          <w:bCs/>
          <w:sz w:val="24"/>
          <w:szCs w:val="24"/>
        </w:rPr>
        <w:t xml:space="preserve"> Bruce received his educator license via Peer Review. </w:t>
      </w:r>
    </w:p>
    <w:p w14:paraId="1F4FE6F1" w14:textId="77777777" w:rsidR="008B7784" w:rsidRDefault="008B7784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3E6454B1" w14:textId="37313029" w:rsidR="00D644BA" w:rsidRDefault="0057289C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Laura Payson </w:t>
      </w:r>
      <w:r w:rsidR="00EC6598">
        <w:rPr>
          <w:rFonts w:ascii="Palatino Linotype" w:hAnsi="Palatino Linotype"/>
          <w:bCs/>
          <w:sz w:val="24"/>
          <w:szCs w:val="24"/>
        </w:rPr>
        <w:t xml:space="preserve">is a </w:t>
      </w:r>
      <w:r w:rsidR="00702AA9">
        <w:rPr>
          <w:rFonts w:ascii="Palatino Linotype" w:hAnsi="Palatino Linotype"/>
          <w:bCs/>
          <w:sz w:val="24"/>
          <w:szCs w:val="24"/>
        </w:rPr>
        <w:t>Reading Teacher and Coach at Chamberlin School</w:t>
      </w:r>
      <w:r w:rsidR="000739D1">
        <w:rPr>
          <w:rFonts w:ascii="Palatino Linotype" w:hAnsi="Palatino Linotype"/>
          <w:bCs/>
          <w:sz w:val="24"/>
          <w:szCs w:val="24"/>
        </w:rPr>
        <w:t>, where she has worked since 2003</w:t>
      </w:r>
      <w:r w:rsidR="00702AA9">
        <w:rPr>
          <w:rFonts w:ascii="Palatino Linotype" w:hAnsi="Palatino Linotype"/>
          <w:bCs/>
          <w:sz w:val="24"/>
          <w:szCs w:val="24"/>
        </w:rPr>
        <w:t>.</w:t>
      </w:r>
      <w:r w:rsidR="000739D1">
        <w:rPr>
          <w:rFonts w:ascii="Palatino Linotype" w:hAnsi="Palatino Linotype"/>
          <w:bCs/>
          <w:sz w:val="24"/>
          <w:szCs w:val="24"/>
        </w:rPr>
        <w:t xml:space="preserve"> She received her CAGS from Saint Michael’s College in Literacy in 2020. </w:t>
      </w:r>
      <w:r w:rsidR="00851188">
        <w:rPr>
          <w:rFonts w:ascii="Palatino Linotype" w:hAnsi="Palatino Linotype"/>
          <w:bCs/>
          <w:sz w:val="24"/>
          <w:szCs w:val="24"/>
        </w:rPr>
        <w:t>Besides her Level I license in Reading/English Language Arts</w:t>
      </w:r>
      <w:r w:rsidR="00F64E34">
        <w:rPr>
          <w:rFonts w:ascii="Palatino Linotype" w:hAnsi="Palatino Linotype"/>
          <w:bCs/>
          <w:sz w:val="24"/>
          <w:szCs w:val="24"/>
        </w:rPr>
        <w:t>, L</w:t>
      </w:r>
      <w:r w:rsidR="000739D1">
        <w:rPr>
          <w:rFonts w:ascii="Palatino Linotype" w:hAnsi="Palatino Linotype"/>
          <w:bCs/>
          <w:sz w:val="24"/>
          <w:szCs w:val="24"/>
        </w:rPr>
        <w:t xml:space="preserve">aura </w:t>
      </w:r>
      <w:r w:rsidR="007C42A7">
        <w:rPr>
          <w:rFonts w:ascii="Palatino Linotype" w:hAnsi="Palatino Linotype"/>
          <w:bCs/>
          <w:sz w:val="24"/>
          <w:szCs w:val="24"/>
        </w:rPr>
        <w:t xml:space="preserve">also holds a Level II license in Elementary Education. </w:t>
      </w:r>
    </w:p>
    <w:p w14:paraId="514F6D1D" w14:textId="77777777" w:rsidR="00B326B9" w:rsidRDefault="00B326B9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01FAEAB1" w14:textId="4168E188" w:rsidR="002C6C87" w:rsidRPr="00B326B9" w:rsidRDefault="00B326B9" w:rsidP="002C6C87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Amy Rex </w:t>
      </w:r>
      <w:r w:rsidR="00FD6D72">
        <w:rPr>
          <w:rFonts w:ascii="Palatino Linotype" w:hAnsi="Palatino Linotype"/>
          <w:bCs/>
          <w:sz w:val="24"/>
          <w:szCs w:val="24"/>
        </w:rPr>
        <w:t xml:space="preserve">is the Superintendent of the Milton School District. </w:t>
      </w:r>
      <w:r w:rsidR="006939E4">
        <w:rPr>
          <w:rFonts w:ascii="Palatino Linotype" w:hAnsi="Palatino Linotype"/>
          <w:bCs/>
          <w:sz w:val="24"/>
          <w:szCs w:val="24"/>
        </w:rPr>
        <w:t>Amy received her B.A. from the University of Massachusetts</w:t>
      </w:r>
      <w:r w:rsidR="009F2DF2">
        <w:rPr>
          <w:rFonts w:ascii="Palatino Linotype" w:hAnsi="Palatino Linotype"/>
          <w:bCs/>
          <w:sz w:val="24"/>
          <w:szCs w:val="24"/>
        </w:rPr>
        <w:t xml:space="preserve">, and her M.Ed. from the University of Vermont. </w:t>
      </w:r>
      <w:r w:rsidR="002C6C87">
        <w:rPr>
          <w:rFonts w:ascii="Palatino Linotype" w:hAnsi="Palatino Linotype"/>
          <w:bCs/>
          <w:sz w:val="24"/>
          <w:szCs w:val="24"/>
        </w:rPr>
        <w:t>She has al</w:t>
      </w:r>
      <w:r w:rsidR="002C6C87">
        <w:rPr>
          <w:rFonts w:ascii="Palatino Linotype" w:hAnsi="Palatino Linotype"/>
          <w:bCs/>
          <w:sz w:val="24"/>
          <w:szCs w:val="24"/>
        </w:rPr>
        <w:t xml:space="preserve">so </w:t>
      </w:r>
      <w:r w:rsidR="002C6C87">
        <w:rPr>
          <w:rFonts w:ascii="Palatino Linotype" w:hAnsi="Palatino Linotype"/>
          <w:bCs/>
          <w:sz w:val="24"/>
          <w:szCs w:val="24"/>
        </w:rPr>
        <w:t>taken courses at SMC in 2015-2016</w:t>
      </w:r>
      <w:r w:rsidR="005B07DE">
        <w:rPr>
          <w:rFonts w:ascii="Palatino Linotype" w:hAnsi="Palatino Linotype"/>
          <w:bCs/>
          <w:sz w:val="24"/>
          <w:szCs w:val="24"/>
        </w:rPr>
        <w:t>, and</w:t>
      </w:r>
    </w:p>
    <w:p w14:paraId="4CB2C700" w14:textId="2D66E290" w:rsidR="00B326B9" w:rsidRPr="00B326B9" w:rsidRDefault="005B07DE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s</w:t>
      </w:r>
      <w:r w:rsidR="00D43EC5">
        <w:rPr>
          <w:rFonts w:ascii="Palatino Linotype" w:hAnsi="Palatino Linotype"/>
          <w:bCs/>
          <w:sz w:val="24"/>
          <w:szCs w:val="24"/>
        </w:rPr>
        <w:t>he holds a Level II license in Social Studies</w:t>
      </w:r>
      <w:r w:rsidR="002B16CD">
        <w:rPr>
          <w:rFonts w:ascii="Palatino Linotype" w:hAnsi="Palatino Linotype"/>
          <w:bCs/>
          <w:sz w:val="24"/>
          <w:szCs w:val="24"/>
        </w:rPr>
        <w:t>, Principal, and Superintendent.</w:t>
      </w:r>
      <w:r w:rsidR="002C6C87">
        <w:rPr>
          <w:rFonts w:ascii="Palatino Linotype" w:hAnsi="Palatino Linotype"/>
          <w:bCs/>
          <w:sz w:val="24"/>
          <w:szCs w:val="24"/>
        </w:rPr>
        <w:t xml:space="preserve"> </w:t>
      </w:r>
    </w:p>
    <w:p w14:paraId="54E177F8" w14:textId="77777777" w:rsidR="0064578C" w:rsidRDefault="0064578C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4C58C0DE" w14:textId="4300722D" w:rsidR="0064578C" w:rsidRPr="0064578C" w:rsidRDefault="0064578C" w:rsidP="00035589">
      <w:pPr>
        <w:pStyle w:val="Head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Ellen Emery </w:t>
      </w:r>
      <w:r w:rsidRPr="0064578C">
        <w:rPr>
          <w:rFonts w:ascii="Palatino Linotype" w:hAnsi="Palatino Linotype"/>
          <w:bCs/>
          <w:sz w:val="24"/>
          <w:szCs w:val="24"/>
        </w:rPr>
        <w:t>will represent the VSBPE.</w:t>
      </w:r>
    </w:p>
    <w:p w14:paraId="587F028B" w14:textId="77777777" w:rsidR="00DA2BE6" w:rsidRPr="009F33A4" w:rsidRDefault="00DA2BE6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4DEFE231" w14:textId="56FD7938" w:rsidR="00276CB2" w:rsidRDefault="00276CB2" w:rsidP="00546DAE">
      <w:pPr>
        <w:pStyle w:val="Header"/>
        <w:spacing w:line="276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Ellen Cairns</w:t>
      </w:r>
      <w:r>
        <w:rPr>
          <w:rFonts w:ascii="Palatino Linotype" w:hAnsi="Palatino Linotype"/>
          <w:bCs/>
          <w:sz w:val="24"/>
          <w:szCs w:val="24"/>
        </w:rPr>
        <w:t xml:space="preserve"> will represent the Agency of Education</w:t>
      </w:r>
      <w:r w:rsidR="00B326B9">
        <w:rPr>
          <w:rFonts w:ascii="Palatino Linotype" w:hAnsi="Palatino Linotype"/>
          <w:bCs/>
          <w:sz w:val="24"/>
          <w:szCs w:val="24"/>
        </w:rPr>
        <w:t>, along with the yet-to-be-hired new ROPA Coordinator.</w:t>
      </w:r>
    </w:p>
    <w:p w14:paraId="5BF586CA" w14:textId="77777777" w:rsidR="008D36B2" w:rsidRDefault="008D36B2" w:rsidP="00546DAE">
      <w:pPr>
        <w:pStyle w:val="Header"/>
        <w:spacing w:line="276" w:lineRule="auto"/>
        <w:rPr>
          <w:rFonts w:ascii="Palatino Linotype" w:hAnsi="Palatino Linotype"/>
          <w:bCs/>
          <w:sz w:val="24"/>
          <w:szCs w:val="24"/>
        </w:rPr>
      </w:pPr>
    </w:p>
    <w:p w14:paraId="12A0F071" w14:textId="77777777" w:rsidR="00276CB2" w:rsidRDefault="00276CB2" w:rsidP="00546DAE">
      <w:pPr>
        <w:pStyle w:val="Header"/>
        <w:spacing w:line="276" w:lineRule="auto"/>
        <w:rPr>
          <w:rFonts w:ascii="Palatino Linotype" w:hAnsi="Palatino Linotype"/>
          <w:bCs/>
          <w:sz w:val="24"/>
          <w:szCs w:val="24"/>
        </w:rPr>
      </w:pPr>
    </w:p>
    <w:p w14:paraId="2F971B7F" w14:textId="77777777" w:rsidR="00426721" w:rsidRDefault="00426721" w:rsidP="00546DAE">
      <w:pPr>
        <w:pStyle w:val="Header"/>
        <w:spacing w:line="276" w:lineRule="auto"/>
        <w:rPr>
          <w:rFonts w:ascii="Palatino Linotype" w:hAnsi="Palatino Linotype"/>
          <w:bCs/>
          <w:sz w:val="24"/>
          <w:szCs w:val="24"/>
        </w:rPr>
      </w:pPr>
    </w:p>
    <w:p w14:paraId="40F44D2F" w14:textId="77777777" w:rsidR="00426721" w:rsidRDefault="00426721" w:rsidP="00546DAE">
      <w:pPr>
        <w:pStyle w:val="Header"/>
        <w:spacing w:line="276" w:lineRule="auto"/>
        <w:rPr>
          <w:rFonts w:ascii="Palatino Linotype" w:hAnsi="Palatino Linotype"/>
          <w:bCs/>
          <w:sz w:val="24"/>
          <w:szCs w:val="24"/>
        </w:rPr>
      </w:pPr>
    </w:p>
    <w:p w14:paraId="53B53994" w14:textId="77777777" w:rsidR="007F6C09" w:rsidRDefault="007F6C09" w:rsidP="00546DAE">
      <w:pPr>
        <w:pStyle w:val="Header"/>
        <w:spacing w:line="276" w:lineRule="auto"/>
        <w:rPr>
          <w:rFonts w:ascii="Palatino Linotype" w:hAnsi="Palatino Linotype"/>
          <w:bCs/>
          <w:sz w:val="24"/>
          <w:szCs w:val="24"/>
        </w:rPr>
      </w:pPr>
    </w:p>
    <w:p w14:paraId="34F5DB9A" w14:textId="77777777" w:rsidR="007F6C09" w:rsidRPr="00CC29EE" w:rsidRDefault="007F6C09" w:rsidP="00546DAE">
      <w:pPr>
        <w:pStyle w:val="Header"/>
        <w:spacing w:line="276" w:lineRule="auto"/>
        <w:rPr>
          <w:rFonts w:ascii="Palatino Linotype" w:hAnsi="Palatino Linotype"/>
          <w:bCs/>
          <w:sz w:val="24"/>
          <w:szCs w:val="24"/>
        </w:rPr>
      </w:pPr>
    </w:p>
    <w:sectPr w:rsidR="007F6C09" w:rsidRPr="00CC29EE" w:rsidSect="00F63900">
      <w:footerReference w:type="default" r:id="rId7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8428" w14:textId="77777777" w:rsidR="00853ECF" w:rsidRDefault="00853ECF">
      <w:pPr>
        <w:spacing w:after="0" w:line="240" w:lineRule="auto"/>
      </w:pPr>
      <w:r>
        <w:separator/>
      </w:r>
    </w:p>
  </w:endnote>
  <w:endnote w:type="continuationSeparator" w:id="0">
    <w:p w14:paraId="0FA78BAA" w14:textId="77777777" w:rsidR="00853ECF" w:rsidRDefault="0085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45"/>
      <w:gridCol w:w="1583"/>
      <w:gridCol w:w="3632"/>
    </w:tblGrid>
    <w:tr w:rsidR="00540ED0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1E498E7" w14:textId="79829112" w:rsidR="006051C4" w:rsidRPr="00937FFC" w:rsidRDefault="00540ED0" w:rsidP="00796D5F">
          <w:pPr>
            <w:rPr>
              <w:sz w:val="20"/>
            </w:rPr>
          </w:pPr>
          <w:r>
            <w:rPr>
              <w:sz w:val="20"/>
            </w:rPr>
            <w:t xml:space="preserve">SMC Undergraduate </w:t>
          </w:r>
          <w:r w:rsidR="001C1C0D">
            <w:rPr>
              <w:sz w:val="20"/>
            </w:rPr>
            <w:t>Program</w:t>
          </w:r>
          <w:r>
            <w:rPr>
              <w:sz w:val="20"/>
            </w:rPr>
            <w:t>s</w:t>
          </w:r>
          <w:r w:rsidR="00FB3442">
            <w:rPr>
              <w:sz w:val="20"/>
            </w:rPr>
            <w:t xml:space="preserve"> ROPA Review Team </w:t>
          </w:r>
          <w:r>
            <w:rPr>
              <w:sz w:val="20"/>
            </w:rPr>
            <w:t>1-9-25</w:t>
          </w:r>
        </w:p>
      </w:tc>
      <w:tc>
        <w:tcPr>
          <w:tcW w:w="1620" w:type="dxa"/>
        </w:tcPr>
        <w:p w14:paraId="19CAC45D" w14:textId="77777777" w:rsidR="006051C4" w:rsidRPr="00937FFC" w:rsidRDefault="00D978A4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2DBF396" w14:textId="77777777" w:rsidR="006051C4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6051C4" w:rsidRDefault="00605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57756" w14:textId="77777777" w:rsidR="00853ECF" w:rsidRDefault="00853ECF">
      <w:pPr>
        <w:spacing w:after="0" w:line="240" w:lineRule="auto"/>
      </w:pPr>
      <w:r>
        <w:separator/>
      </w:r>
    </w:p>
  </w:footnote>
  <w:footnote w:type="continuationSeparator" w:id="0">
    <w:p w14:paraId="35D635B2" w14:textId="77777777" w:rsidR="00853ECF" w:rsidRDefault="0085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13686"/>
    <w:multiLevelType w:val="hybridMultilevel"/>
    <w:tmpl w:val="2AF20A94"/>
    <w:lvl w:ilvl="0" w:tplc="8398BD0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C712C"/>
    <w:multiLevelType w:val="hybridMultilevel"/>
    <w:tmpl w:val="D7E86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12582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11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009C0"/>
    <w:rsid w:val="0001368C"/>
    <w:rsid w:val="00022B38"/>
    <w:rsid w:val="00026028"/>
    <w:rsid w:val="00031BAB"/>
    <w:rsid w:val="0003220A"/>
    <w:rsid w:val="00033D49"/>
    <w:rsid w:val="00034C52"/>
    <w:rsid w:val="00035589"/>
    <w:rsid w:val="0004552B"/>
    <w:rsid w:val="00051C1C"/>
    <w:rsid w:val="00060CA7"/>
    <w:rsid w:val="000739D1"/>
    <w:rsid w:val="00080659"/>
    <w:rsid w:val="000806E5"/>
    <w:rsid w:val="00087F62"/>
    <w:rsid w:val="00093957"/>
    <w:rsid w:val="000A0233"/>
    <w:rsid w:val="000B465B"/>
    <w:rsid w:val="000B7AFC"/>
    <w:rsid w:val="000D0141"/>
    <w:rsid w:val="000D6982"/>
    <w:rsid w:val="000F3BDA"/>
    <w:rsid w:val="000F6BFF"/>
    <w:rsid w:val="00107D5F"/>
    <w:rsid w:val="0011006E"/>
    <w:rsid w:val="001228B9"/>
    <w:rsid w:val="001228EB"/>
    <w:rsid w:val="001348BC"/>
    <w:rsid w:val="001412BC"/>
    <w:rsid w:val="00145B4D"/>
    <w:rsid w:val="00152B2B"/>
    <w:rsid w:val="00153A74"/>
    <w:rsid w:val="00162942"/>
    <w:rsid w:val="001655EF"/>
    <w:rsid w:val="00174478"/>
    <w:rsid w:val="0017674C"/>
    <w:rsid w:val="001853E1"/>
    <w:rsid w:val="00192AE7"/>
    <w:rsid w:val="00192BE6"/>
    <w:rsid w:val="001A75A6"/>
    <w:rsid w:val="001B22BD"/>
    <w:rsid w:val="001C1C0D"/>
    <w:rsid w:val="001C793F"/>
    <w:rsid w:val="001F0FB2"/>
    <w:rsid w:val="001F46B1"/>
    <w:rsid w:val="00201789"/>
    <w:rsid w:val="00211047"/>
    <w:rsid w:val="002158B4"/>
    <w:rsid w:val="00222FCC"/>
    <w:rsid w:val="00225985"/>
    <w:rsid w:val="00225A6E"/>
    <w:rsid w:val="00226F44"/>
    <w:rsid w:val="002558B5"/>
    <w:rsid w:val="00256243"/>
    <w:rsid w:val="00276CB2"/>
    <w:rsid w:val="002773DD"/>
    <w:rsid w:val="00281D49"/>
    <w:rsid w:val="002B16CD"/>
    <w:rsid w:val="002B1E0E"/>
    <w:rsid w:val="002B3EDA"/>
    <w:rsid w:val="002C390C"/>
    <w:rsid w:val="002C6C87"/>
    <w:rsid w:val="002D0038"/>
    <w:rsid w:val="002D1654"/>
    <w:rsid w:val="002D679D"/>
    <w:rsid w:val="002E15B9"/>
    <w:rsid w:val="002E444D"/>
    <w:rsid w:val="002F1BF8"/>
    <w:rsid w:val="002F295A"/>
    <w:rsid w:val="003009C8"/>
    <w:rsid w:val="00327E1B"/>
    <w:rsid w:val="00327EC5"/>
    <w:rsid w:val="003319D3"/>
    <w:rsid w:val="00334078"/>
    <w:rsid w:val="003444E6"/>
    <w:rsid w:val="0034584C"/>
    <w:rsid w:val="003615C2"/>
    <w:rsid w:val="0036492C"/>
    <w:rsid w:val="003651F6"/>
    <w:rsid w:val="0037469D"/>
    <w:rsid w:val="00375C81"/>
    <w:rsid w:val="00377657"/>
    <w:rsid w:val="00383F28"/>
    <w:rsid w:val="00394C75"/>
    <w:rsid w:val="003B02B7"/>
    <w:rsid w:val="003B0BDF"/>
    <w:rsid w:val="003B1F0E"/>
    <w:rsid w:val="003B2D98"/>
    <w:rsid w:val="003C4D12"/>
    <w:rsid w:val="003D6C32"/>
    <w:rsid w:val="003F0486"/>
    <w:rsid w:val="003F2AD8"/>
    <w:rsid w:val="003F3539"/>
    <w:rsid w:val="003F4376"/>
    <w:rsid w:val="003F4EBF"/>
    <w:rsid w:val="00401C1C"/>
    <w:rsid w:val="0040233A"/>
    <w:rsid w:val="004035F7"/>
    <w:rsid w:val="00411467"/>
    <w:rsid w:val="00415BF3"/>
    <w:rsid w:val="00421441"/>
    <w:rsid w:val="00426721"/>
    <w:rsid w:val="00440296"/>
    <w:rsid w:val="004544C7"/>
    <w:rsid w:val="004547F5"/>
    <w:rsid w:val="00455456"/>
    <w:rsid w:val="00460026"/>
    <w:rsid w:val="00460075"/>
    <w:rsid w:val="00466000"/>
    <w:rsid w:val="00476EF6"/>
    <w:rsid w:val="004A6CEF"/>
    <w:rsid w:val="004B1181"/>
    <w:rsid w:val="004B3912"/>
    <w:rsid w:val="004B7147"/>
    <w:rsid w:val="004C04EC"/>
    <w:rsid w:val="004C0C51"/>
    <w:rsid w:val="005025AC"/>
    <w:rsid w:val="00505157"/>
    <w:rsid w:val="00516D36"/>
    <w:rsid w:val="005171CF"/>
    <w:rsid w:val="00517B5A"/>
    <w:rsid w:val="005218A8"/>
    <w:rsid w:val="00523318"/>
    <w:rsid w:val="0053071B"/>
    <w:rsid w:val="00530966"/>
    <w:rsid w:val="00537D47"/>
    <w:rsid w:val="00540ED0"/>
    <w:rsid w:val="00546DAE"/>
    <w:rsid w:val="00570689"/>
    <w:rsid w:val="005711E1"/>
    <w:rsid w:val="0057289C"/>
    <w:rsid w:val="00582F68"/>
    <w:rsid w:val="0058301C"/>
    <w:rsid w:val="00590B7E"/>
    <w:rsid w:val="005A51D2"/>
    <w:rsid w:val="005A63D1"/>
    <w:rsid w:val="005B07DE"/>
    <w:rsid w:val="005B17FB"/>
    <w:rsid w:val="005C73E7"/>
    <w:rsid w:val="005D1999"/>
    <w:rsid w:val="005D70E1"/>
    <w:rsid w:val="005E1BE2"/>
    <w:rsid w:val="005E2F9E"/>
    <w:rsid w:val="005E7622"/>
    <w:rsid w:val="005F2F84"/>
    <w:rsid w:val="00601B11"/>
    <w:rsid w:val="00604040"/>
    <w:rsid w:val="006051C4"/>
    <w:rsid w:val="006106C2"/>
    <w:rsid w:val="006111E0"/>
    <w:rsid w:val="0061717E"/>
    <w:rsid w:val="00636452"/>
    <w:rsid w:val="00644782"/>
    <w:rsid w:val="00644C96"/>
    <w:rsid w:val="0064578C"/>
    <w:rsid w:val="006561E2"/>
    <w:rsid w:val="00661EA0"/>
    <w:rsid w:val="00664209"/>
    <w:rsid w:val="00664775"/>
    <w:rsid w:val="0068052E"/>
    <w:rsid w:val="006811D6"/>
    <w:rsid w:val="006850A9"/>
    <w:rsid w:val="006870E8"/>
    <w:rsid w:val="006912AA"/>
    <w:rsid w:val="00693146"/>
    <w:rsid w:val="006939E4"/>
    <w:rsid w:val="00696685"/>
    <w:rsid w:val="006B103E"/>
    <w:rsid w:val="006C791C"/>
    <w:rsid w:val="006D1210"/>
    <w:rsid w:val="006F5BD2"/>
    <w:rsid w:val="00702AA9"/>
    <w:rsid w:val="00705421"/>
    <w:rsid w:val="00710960"/>
    <w:rsid w:val="00727B21"/>
    <w:rsid w:val="007454D7"/>
    <w:rsid w:val="007463A5"/>
    <w:rsid w:val="00747F10"/>
    <w:rsid w:val="007533AC"/>
    <w:rsid w:val="0076345F"/>
    <w:rsid w:val="00763BA1"/>
    <w:rsid w:val="00776E0C"/>
    <w:rsid w:val="00782719"/>
    <w:rsid w:val="007A50BF"/>
    <w:rsid w:val="007B3949"/>
    <w:rsid w:val="007B4432"/>
    <w:rsid w:val="007C1F60"/>
    <w:rsid w:val="007C42A7"/>
    <w:rsid w:val="007C5709"/>
    <w:rsid w:val="007D4326"/>
    <w:rsid w:val="007D686B"/>
    <w:rsid w:val="007F3126"/>
    <w:rsid w:val="007F6C09"/>
    <w:rsid w:val="007F7F2C"/>
    <w:rsid w:val="008033B3"/>
    <w:rsid w:val="00821922"/>
    <w:rsid w:val="00827A60"/>
    <w:rsid w:val="0083417A"/>
    <w:rsid w:val="00840E78"/>
    <w:rsid w:val="00851188"/>
    <w:rsid w:val="00853ECF"/>
    <w:rsid w:val="00863491"/>
    <w:rsid w:val="00870098"/>
    <w:rsid w:val="0087441B"/>
    <w:rsid w:val="00877D0F"/>
    <w:rsid w:val="00893CC5"/>
    <w:rsid w:val="008B7784"/>
    <w:rsid w:val="008C0078"/>
    <w:rsid w:val="008C2C16"/>
    <w:rsid w:val="008D36B2"/>
    <w:rsid w:val="008E3E95"/>
    <w:rsid w:val="008F6031"/>
    <w:rsid w:val="00900D27"/>
    <w:rsid w:val="0091313E"/>
    <w:rsid w:val="009168D6"/>
    <w:rsid w:val="009415A7"/>
    <w:rsid w:val="0098343F"/>
    <w:rsid w:val="009B44D5"/>
    <w:rsid w:val="009B46B4"/>
    <w:rsid w:val="009D30E4"/>
    <w:rsid w:val="009D7C11"/>
    <w:rsid w:val="009E54C8"/>
    <w:rsid w:val="009F1691"/>
    <w:rsid w:val="009F2D19"/>
    <w:rsid w:val="009F2DF2"/>
    <w:rsid w:val="009F33A4"/>
    <w:rsid w:val="009F6F51"/>
    <w:rsid w:val="00A06B8F"/>
    <w:rsid w:val="00A111C3"/>
    <w:rsid w:val="00A222FE"/>
    <w:rsid w:val="00A23636"/>
    <w:rsid w:val="00A26511"/>
    <w:rsid w:val="00A45B36"/>
    <w:rsid w:val="00A460AB"/>
    <w:rsid w:val="00A464C5"/>
    <w:rsid w:val="00A53D4A"/>
    <w:rsid w:val="00A56A6A"/>
    <w:rsid w:val="00A61460"/>
    <w:rsid w:val="00A71D56"/>
    <w:rsid w:val="00A72973"/>
    <w:rsid w:val="00A87FC9"/>
    <w:rsid w:val="00AA0987"/>
    <w:rsid w:val="00AC0385"/>
    <w:rsid w:val="00AD3212"/>
    <w:rsid w:val="00AE1383"/>
    <w:rsid w:val="00AE3D4E"/>
    <w:rsid w:val="00AE75C2"/>
    <w:rsid w:val="00B1626A"/>
    <w:rsid w:val="00B2677E"/>
    <w:rsid w:val="00B322D7"/>
    <w:rsid w:val="00B326B9"/>
    <w:rsid w:val="00B362BF"/>
    <w:rsid w:val="00B366D4"/>
    <w:rsid w:val="00B54214"/>
    <w:rsid w:val="00B6662A"/>
    <w:rsid w:val="00B762B9"/>
    <w:rsid w:val="00B81343"/>
    <w:rsid w:val="00B9087D"/>
    <w:rsid w:val="00B95492"/>
    <w:rsid w:val="00B97E77"/>
    <w:rsid w:val="00BA4ED9"/>
    <w:rsid w:val="00BB15A3"/>
    <w:rsid w:val="00BB71E6"/>
    <w:rsid w:val="00BE136A"/>
    <w:rsid w:val="00BF0866"/>
    <w:rsid w:val="00BF5861"/>
    <w:rsid w:val="00BF7C38"/>
    <w:rsid w:val="00C038BA"/>
    <w:rsid w:val="00C06018"/>
    <w:rsid w:val="00C1593C"/>
    <w:rsid w:val="00C22FE4"/>
    <w:rsid w:val="00C354B6"/>
    <w:rsid w:val="00C41E32"/>
    <w:rsid w:val="00C5120C"/>
    <w:rsid w:val="00C55641"/>
    <w:rsid w:val="00C57F72"/>
    <w:rsid w:val="00C61698"/>
    <w:rsid w:val="00C6359C"/>
    <w:rsid w:val="00C675EE"/>
    <w:rsid w:val="00C76361"/>
    <w:rsid w:val="00C829DF"/>
    <w:rsid w:val="00C97579"/>
    <w:rsid w:val="00C97652"/>
    <w:rsid w:val="00CA6794"/>
    <w:rsid w:val="00CB3748"/>
    <w:rsid w:val="00CC29EE"/>
    <w:rsid w:val="00CC56AA"/>
    <w:rsid w:val="00CD0D7C"/>
    <w:rsid w:val="00CD41F5"/>
    <w:rsid w:val="00CE0855"/>
    <w:rsid w:val="00CF2810"/>
    <w:rsid w:val="00CF28D3"/>
    <w:rsid w:val="00CF5B41"/>
    <w:rsid w:val="00CF6065"/>
    <w:rsid w:val="00D01A37"/>
    <w:rsid w:val="00D133BE"/>
    <w:rsid w:val="00D205EE"/>
    <w:rsid w:val="00D272E6"/>
    <w:rsid w:val="00D277F1"/>
    <w:rsid w:val="00D329C6"/>
    <w:rsid w:val="00D3563E"/>
    <w:rsid w:val="00D37AC8"/>
    <w:rsid w:val="00D43154"/>
    <w:rsid w:val="00D43EC5"/>
    <w:rsid w:val="00D47C27"/>
    <w:rsid w:val="00D5342B"/>
    <w:rsid w:val="00D644BA"/>
    <w:rsid w:val="00D70747"/>
    <w:rsid w:val="00D74A7F"/>
    <w:rsid w:val="00D85B08"/>
    <w:rsid w:val="00D978A4"/>
    <w:rsid w:val="00DA2BE6"/>
    <w:rsid w:val="00DA7A45"/>
    <w:rsid w:val="00DD031E"/>
    <w:rsid w:val="00DE47A3"/>
    <w:rsid w:val="00DE790F"/>
    <w:rsid w:val="00DE7B1D"/>
    <w:rsid w:val="00DF025D"/>
    <w:rsid w:val="00DF19BF"/>
    <w:rsid w:val="00E020B7"/>
    <w:rsid w:val="00E06E97"/>
    <w:rsid w:val="00E12C1E"/>
    <w:rsid w:val="00E145A2"/>
    <w:rsid w:val="00E3155A"/>
    <w:rsid w:val="00E34113"/>
    <w:rsid w:val="00E41833"/>
    <w:rsid w:val="00E571C3"/>
    <w:rsid w:val="00E611CA"/>
    <w:rsid w:val="00E80502"/>
    <w:rsid w:val="00EA4A46"/>
    <w:rsid w:val="00EB435F"/>
    <w:rsid w:val="00EB77EA"/>
    <w:rsid w:val="00EC37EB"/>
    <w:rsid w:val="00EC63E1"/>
    <w:rsid w:val="00EC6598"/>
    <w:rsid w:val="00EC6C25"/>
    <w:rsid w:val="00EF06EF"/>
    <w:rsid w:val="00EF0DBF"/>
    <w:rsid w:val="00EF335E"/>
    <w:rsid w:val="00EF4ED1"/>
    <w:rsid w:val="00F030BB"/>
    <w:rsid w:val="00F067BE"/>
    <w:rsid w:val="00F13198"/>
    <w:rsid w:val="00F15F10"/>
    <w:rsid w:val="00F3661C"/>
    <w:rsid w:val="00F47B52"/>
    <w:rsid w:val="00F5711F"/>
    <w:rsid w:val="00F634A5"/>
    <w:rsid w:val="00F63881"/>
    <w:rsid w:val="00F63900"/>
    <w:rsid w:val="00F64E34"/>
    <w:rsid w:val="00F709DE"/>
    <w:rsid w:val="00F713CF"/>
    <w:rsid w:val="00F75AF4"/>
    <w:rsid w:val="00F75E5E"/>
    <w:rsid w:val="00F77CBB"/>
    <w:rsid w:val="00F81497"/>
    <w:rsid w:val="00F85B26"/>
    <w:rsid w:val="00F85D28"/>
    <w:rsid w:val="00F93A01"/>
    <w:rsid w:val="00FB3442"/>
    <w:rsid w:val="00FB3DFF"/>
    <w:rsid w:val="00FB7153"/>
    <w:rsid w:val="00FB756C"/>
    <w:rsid w:val="00FC5485"/>
    <w:rsid w:val="00FD200A"/>
    <w:rsid w:val="00FD40C7"/>
    <w:rsid w:val="00FD4C8E"/>
    <w:rsid w:val="00FD6D72"/>
    <w:rsid w:val="00FD6FB0"/>
    <w:rsid w:val="00FE2069"/>
    <w:rsid w:val="00FE5EBB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589"/>
    <w:pPr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035589"/>
    <w:rPr>
      <w:rFonts w:ascii="Tahoma" w:hAnsi="Tahoma" w:cs="Tahoma"/>
    </w:rPr>
  </w:style>
  <w:style w:type="character" w:styleId="Hyperlink">
    <w:name w:val="Hyperlink"/>
    <w:basedOn w:val="DefaultParagraphFont"/>
    <w:uiPriority w:val="99"/>
    <w:semiHidden/>
    <w:unhideWhenUsed/>
    <w:rsid w:val="00162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3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8" ma:contentTypeDescription="Create a new document." ma:contentTypeScope="" ma:versionID="98572137b8109b3f7e02179fe8180f02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49854dfa799fda088b1a4a225a0dcdc6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0ba06-d230-45a0-ac05-5e81d9fe8e21}" ma:internalName="TaxCatchAll" ma:showField="CatchAllData" ma:web="4313ef7e-0b12-4a5b-a5a0-915a8c61e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bdb113e-cf34-471a-9735-40a194d8c1e9">
      <Terms xmlns="http://schemas.microsoft.com/office/infopath/2007/PartnerControls"/>
    </lcf76f155ced4ddcb4097134ff3c332f>
    <_ip_UnifiedCompliancePolicyProperties xmlns="http://schemas.microsoft.com/sharepoint/v3" xsi:nil="true"/>
    <TaxCatchAll xmlns="4313ef7e-0b12-4a5b-a5a0-915a8c61ec10" xsi:nil="true"/>
  </documentManagement>
</p:properties>
</file>

<file path=customXml/itemProps1.xml><?xml version="1.0" encoding="utf-8"?>
<ds:datastoreItem xmlns:ds="http://schemas.openxmlformats.org/officeDocument/2006/customXml" ds:itemID="{97AEBC80-B203-459D-9817-6EFA3EEA5CCE}"/>
</file>

<file path=customXml/itemProps2.xml><?xml version="1.0" encoding="utf-8"?>
<ds:datastoreItem xmlns:ds="http://schemas.openxmlformats.org/officeDocument/2006/customXml" ds:itemID="{F9A5C3D1-0F0C-4C90-AE81-408E69AEA9ED}"/>
</file>

<file path=customXml/itemProps3.xml><?xml version="1.0" encoding="utf-8"?>
<ds:datastoreItem xmlns:ds="http://schemas.openxmlformats.org/officeDocument/2006/customXml" ds:itemID="{315F6070-33D3-4D9C-9783-6B3AFBE551AB}"/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Cairns, Ellen</cp:lastModifiedBy>
  <cp:revision>44</cp:revision>
  <dcterms:created xsi:type="dcterms:W3CDTF">2025-01-06T20:24:00Z</dcterms:created>
  <dcterms:modified xsi:type="dcterms:W3CDTF">2025-01-06T21:31:00Z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