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F3F2" w14:textId="77777777" w:rsidR="00DF271E" w:rsidRPr="00D03481" w:rsidRDefault="00DF271E" w:rsidP="00D03481">
      <w:pPr>
        <w:pStyle w:val="Heading1"/>
        <w:rPr>
          <w:rFonts w:ascii="Franklin Gothic Demi" w:hAnsi="Franklin Gothic Demi"/>
          <w:color w:val="auto"/>
          <w:sz w:val="24"/>
          <w:szCs w:val="24"/>
        </w:rPr>
      </w:pPr>
      <w:r w:rsidRPr="00D03481">
        <w:rPr>
          <w:rFonts w:ascii="Franklin Gothic Demi" w:hAnsi="Franklin Gothic Demi"/>
          <w:color w:val="auto"/>
          <w:sz w:val="24"/>
          <w:szCs w:val="24"/>
        </w:rPr>
        <w:t>VSBPE</w:t>
      </w:r>
    </w:p>
    <w:p w14:paraId="78A54BE0" w14:textId="77777777" w:rsidR="00DF271E" w:rsidRPr="005105D4" w:rsidRDefault="00DF271E" w:rsidP="00DF271E">
      <w:pPr>
        <w:spacing w:after="0"/>
        <w:rPr>
          <w:rFonts w:ascii="Palatino Linotype" w:hAnsi="Palatino Linotype"/>
          <w:b/>
        </w:rPr>
      </w:pPr>
      <w:r w:rsidRPr="005105D4">
        <w:rPr>
          <w:rFonts w:ascii="Palatino Linotype" w:hAnsi="Palatino Linotype"/>
          <w:b/>
        </w:rPr>
        <w:t xml:space="preserve">Date: </w:t>
      </w:r>
      <w:r>
        <w:rPr>
          <w:rFonts w:ascii="Palatino Linotype" w:hAnsi="Palatino Linotype"/>
          <w:b/>
        </w:rPr>
        <w:t>March 9, 2022</w:t>
      </w:r>
    </w:p>
    <w:p w14:paraId="785CBCB8" w14:textId="77777777" w:rsidR="00DF271E" w:rsidRDefault="00DF271E" w:rsidP="00DF271E">
      <w:pPr>
        <w:spacing w:after="0"/>
        <w:rPr>
          <w:rFonts w:ascii="Palatino Linotype" w:hAnsi="Palatino Linotype"/>
          <w:b/>
        </w:rPr>
      </w:pPr>
      <w:r w:rsidRPr="005105D4">
        <w:rPr>
          <w:rFonts w:ascii="Palatino Linotype" w:hAnsi="Palatino Linotype"/>
          <w:b/>
        </w:rPr>
        <w:t xml:space="preserve">Item: </w:t>
      </w:r>
      <w:r>
        <w:rPr>
          <w:rFonts w:ascii="Palatino Linotype" w:hAnsi="Palatino Linotype"/>
          <w:b/>
        </w:rPr>
        <w:t xml:space="preserve">VSBPE Policies:  </w:t>
      </w:r>
    </w:p>
    <w:p w14:paraId="18C0D1DD" w14:textId="77777777" w:rsidR="00DF271E" w:rsidRPr="006E78C6" w:rsidRDefault="00DF271E" w:rsidP="00DF271E">
      <w:pPr>
        <w:pStyle w:val="ListParagraph"/>
        <w:numPr>
          <w:ilvl w:val="0"/>
          <w:numId w:val="3"/>
        </w:numPr>
        <w:spacing w:after="0"/>
        <w:rPr>
          <w:rFonts w:ascii="Palatino Linotype" w:hAnsi="Palatino Linotype"/>
          <w:bCs/>
        </w:rPr>
      </w:pPr>
      <w:r w:rsidRPr="006E78C6">
        <w:rPr>
          <w:rFonts w:ascii="Palatino Linotype" w:hAnsi="Palatino Linotype"/>
          <w:bCs/>
        </w:rPr>
        <w:t>D2 – Approval of Plans of Operation for Local and Regional Standards Boards</w:t>
      </w:r>
    </w:p>
    <w:p w14:paraId="383FB7DE" w14:textId="77777777" w:rsidR="00DF271E" w:rsidRPr="006E78C6" w:rsidRDefault="00DF271E" w:rsidP="00DF271E">
      <w:pPr>
        <w:pStyle w:val="ListParagraph"/>
        <w:numPr>
          <w:ilvl w:val="0"/>
          <w:numId w:val="3"/>
        </w:numPr>
        <w:spacing w:after="0"/>
        <w:rPr>
          <w:rFonts w:ascii="Palatino Linotype" w:hAnsi="Palatino Linotype"/>
          <w:bCs/>
        </w:rPr>
      </w:pPr>
      <w:r w:rsidRPr="006E78C6">
        <w:rPr>
          <w:rFonts w:ascii="Palatino Linotype" w:hAnsi="Palatino Linotype"/>
          <w:bCs/>
        </w:rPr>
        <w:t>D3 - License Renewal for Educators on Sabbatical or Leave of Absence</w:t>
      </w:r>
    </w:p>
    <w:p w14:paraId="7F7D9C68" w14:textId="77777777" w:rsidR="00DF271E" w:rsidRPr="006E78C6" w:rsidRDefault="00DF271E" w:rsidP="00DF271E">
      <w:pPr>
        <w:pStyle w:val="ListParagraph"/>
        <w:numPr>
          <w:ilvl w:val="0"/>
          <w:numId w:val="3"/>
        </w:numPr>
        <w:spacing w:after="0"/>
        <w:rPr>
          <w:rFonts w:ascii="Palatino Linotype" w:hAnsi="Palatino Linotype"/>
          <w:bCs/>
        </w:rPr>
      </w:pPr>
      <w:r w:rsidRPr="006E78C6">
        <w:rPr>
          <w:rFonts w:ascii="Palatino Linotype" w:hAnsi="Palatino Linotype"/>
          <w:bCs/>
        </w:rPr>
        <w:t>D4 – Consolidation of Supervisory Unions/School Districts:  Impact on Local &amp; Regional Standards Boards</w:t>
      </w:r>
    </w:p>
    <w:p w14:paraId="10E63D0B" w14:textId="77777777" w:rsidR="00DF271E" w:rsidRPr="006E78C6" w:rsidRDefault="00DF271E" w:rsidP="00DF271E">
      <w:pPr>
        <w:pStyle w:val="ListParagraph"/>
        <w:numPr>
          <w:ilvl w:val="0"/>
          <w:numId w:val="2"/>
        </w:numPr>
        <w:spacing w:after="0"/>
        <w:rPr>
          <w:rFonts w:ascii="Palatino Linotype" w:hAnsi="Palatino Linotype"/>
          <w:bCs/>
        </w:rPr>
      </w:pPr>
      <w:r w:rsidRPr="006E78C6">
        <w:rPr>
          <w:rFonts w:ascii="Palatino Linotype" w:hAnsi="Palatino Linotype"/>
          <w:bCs/>
        </w:rPr>
        <w:t>E1 - Financial Grants to Local and Regional Standards Boards</w:t>
      </w:r>
    </w:p>
    <w:p w14:paraId="6BC07AD4" w14:textId="77777777" w:rsidR="00DF271E" w:rsidRPr="006E78C6" w:rsidRDefault="00DF271E" w:rsidP="00DF271E">
      <w:pPr>
        <w:pStyle w:val="ListParagraph"/>
        <w:numPr>
          <w:ilvl w:val="0"/>
          <w:numId w:val="2"/>
        </w:numPr>
        <w:spacing w:after="0"/>
        <w:rPr>
          <w:rFonts w:ascii="Palatino Linotype" w:hAnsi="Palatino Linotype"/>
          <w:bCs/>
        </w:rPr>
      </w:pPr>
      <w:r w:rsidRPr="006E78C6">
        <w:rPr>
          <w:rFonts w:ascii="Palatino Linotype" w:hAnsi="Palatino Linotype"/>
          <w:bCs/>
        </w:rPr>
        <w:t>G3 – Sunsetting Endorsements</w:t>
      </w:r>
    </w:p>
    <w:p w14:paraId="5234FAD2" w14:textId="77777777" w:rsidR="00DF271E" w:rsidRPr="006E78C6" w:rsidRDefault="00DF271E" w:rsidP="00DF271E">
      <w:pPr>
        <w:pStyle w:val="ListParagraph"/>
        <w:numPr>
          <w:ilvl w:val="0"/>
          <w:numId w:val="2"/>
        </w:numPr>
        <w:spacing w:after="0"/>
        <w:rPr>
          <w:rFonts w:ascii="Palatino Linotype" w:hAnsi="Palatino Linotype"/>
          <w:bCs/>
        </w:rPr>
      </w:pPr>
      <w:r w:rsidRPr="006E78C6">
        <w:rPr>
          <w:rFonts w:ascii="Palatino Linotype" w:hAnsi="Palatino Linotype"/>
          <w:bCs/>
        </w:rPr>
        <w:t>H1 – Use of Professional Learning Credits in Next Licensure Cycle</w:t>
      </w:r>
    </w:p>
    <w:p w14:paraId="55872207" w14:textId="77777777" w:rsidR="00DF271E" w:rsidRPr="006E78C6" w:rsidRDefault="00DF271E" w:rsidP="00DF271E">
      <w:pPr>
        <w:pStyle w:val="ListParagraph"/>
        <w:numPr>
          <w:ilvl w:val="0"/>
          <w:numId w:val="2"/>
        </w:numPr>
        <w:spacing w:after="0"/>
        <w:rPr>
          <w:rFonts w:ascii="Palatino Linotype" w:hAnsi="Palatino Linotype"/>
          <w:bCs/>
        </w:rPr>
      </w:pPr>
      <w:r w:rsidRPr="006E78C6">
        <w:rPr>
          <w:rFonts w:ascii="Palatino Linotype" w:hAnsi="Palatino Linotype"/>
          <w:bCs/>
        </w:rPr>
        <w:t>H2 – Activities that Qualify for Professional Learning Credit/Hours</w:t>
      </w:r>
    </w:p>
    <w:p w14:paraId="3C315B48" w14:textId="77777777" w:rsidR="00DF271E" w:rsidRPr="006E78C6" w:rsidRDefault="00DF271E" w:rsidP="00DF271E">
      <w:pPr>
        <w:pStyle w:val="ListParagraph"/>
        <w:numPr>
          <w:ilvl w:val="0"/>
          <w:numId w:val="2"/>
        </w:numPr>
        <w:spacing w:after="0"/>
        <w:rPr>
          <w:rFonts w:ascii="Palatino Linotype" w:hAnsi="Palatino Linotype"/>
          <w:bCs/>
        </w:rPr>
      </w:pPr>
      <w:r w:rsidRPr="006E78C6">
        <w:rPr>
          <w:rFonts w:ascii="Palatino Linotype" w:hAnsi="Palatino Linotype"/>
          <w:bCs/>
        </w:rPr>
        <w:t>H4 – Improving Consistency Educator Relicensure</w:t>
      </w:r>
    </w:p>
    <w:p w14:paraId="4C87B2D8" w14:textId="77777777" w:rsidR="00DF271E" w:rsidRPr="006E78C6" w:rsidRDefault="00DF271E" w:rsidP="00DF271E">
      <w:pPr>
        <w:pStyle w:val="ListParagraph"/>
        <w:numPr>
          <w:ilvl w:val="0"/>
          <w:numId w:val="2"/>
        </w:numPr>
        <w:spacing w:after="0"/>
        <w:rPr>
          <w:rFonts w:ascii="Palatino Linotype" w:hAnsi="Palatino Linotype"/>
          <w:bCs/>
        </w:rPr>
      </w:pPr>
      <w:r w:rsidRPr="006E78C6">
        <w:rPr>
          <w:rFonts w:ascii="Palatino Linotype" w:hAnsi="Palatino Linotype"/>
          <w:bCs/>
        </w:rPr>
        <w:t>P1 – Issuance of a Retired Educator License for Licensed Level II Educators for Service as Educators in Private Schools</w:t>
      </w:r>
    </w:p>
    <w:p w14:paraId="0CE4F292" w14:textId="77777777" w:rsidR="00DF271E" w:rsidRPr="007472CE" w:rsidRDefault="00DF271E" w:rsidP="00DF271E">
      <w:pPr>
        <w:spacing w:after="0"/>
        <w:rPr>
          <w:rFonts w:ascii="Palatino Linotype" w:hAnsi="Palatino Linotype"/>
          <w:i/>
        </w:rPr>
      </w:pPr>
    </w:p>
    <w:p w14:paraId="463A864F" w14:textId="77777777" w:rsidR="00DF271E" w:rsidRPr="005105D4" w:rsidRDefault="00DF271E" w:rsidP="00DF271E">
      <w:pPr>
        <w:spacing w:after="0"/>
        <w:rPr>
          <w:rFonts w:ascii="Palatino Linotype" w:hAnsi="Palatino Linotype"/>
          <w:b/>
        </w:rPr>
      </w:pPr>
    </w:p>
    <w:p w14:paraId="4E3F522D" w14:textId="77777777" w:rsidR="00DF271E" w:rsidRPr="005105D4" w:rsidRDefault="00DF271E" w:rsidP="00DF271E">
      <w:pPr>
        <w:spacing w:after="0"/>
        <w:rPr>
          <w:rFonts w:ascii="Palatino Linotype" w:hAnsi="Palatino Linotype"/>
          <w:b/>
        </w:rPr>
      </w:pPr>
      <w:r w:rsidRPr="005105D4">
        <w:rPr>
          <w:rFonts w:ascii="Palatino Linotype" w:hAnsi="Palatino Linotype"/>
          <w:b/>
        </w:rPr>
        <w:t xml:space="preserve">ITEM: Shall the VSBPE </w:t>
      </w:r>
      <w:r>
        <w:rPr>
          <w:rFonts w:ascii="Palatino Linotype" w:hAnsi="Palatino Linotype"/>
          <w:b/>
        </w:rPr>
        <w:t>vote to accept the revisions to the above policies reviewed on January 12, 2022.</w:t>
      </w:r>
    </w:p>
    <w:p w14:paraId="6E405B24" w14:textId="77777777" w:rsidR="00DF271E" w:rsidRPr="005105D4" w:rsidRDefault="00DF271E" w:rsidP="00DF271E">
      <w:pPr>
        <w:spacing w:after="0"/>
        <w:rPr>
          <w:b/>
        </w:rPr>
      </w:pPr>
      <w:r w:rsidRPr="005105D4">
        <w:rPr>
          <w:b/>
          <w:noProof/>
        </w:rPr>
        <mc:AlternateContent>
          <mc:Choice Requires="wps">
            <w:drawing>
              <wp:inline distT="0" distB="0" distL="0" distR="0" wp14:anchorId="7EF1B3E6" wp14:editId="586F1B43">
                <wp:extent cx="6179820" cy="1343025"/>
                <wp:effectExtent l="0" t="0" r="1143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343025"/>
                        </a:xfrm>
                        <a:prstGeom prst="rect">
                          <a:avLst/>
                        </a:prstGeom>
                        <a:solidFill>
                          <a:srgbClr val="FFFFFF"/>
                        </a:solidFill>
                        <a:ln w="9525">
                          <a:solidFill>
                            <a:srgbClr val="000000"/>
                          </a:solidFill>
                          <a:miter lim="800000"/>
                          <a:headEnd/>
                          <a:tailEnd/>
                        </a:ln>
                      </wps:spPr>
                      <wps:txbx>
                        <w:txbxContent>
                          <w:p w14:paraId="57391C3F" w14:textId="77777777" w:rsidR="00DF271E" w:rsidRPr="00F00351" w:rsidRDefault="00DF271E" w:rsidP="00DF271E">
                            <w:pPr>
                              <w:rPr>
                                <w:rFonts w:ascii="Palatino Linotype" w:hAnsi="Palatino Linotype"/>
                                <w:b/>
                              </w:rPr>
                            </w:pPr>
                            <w:r w:rsidRPr="00F00351">
                              <w:rPr>
                                <w:rFonts w:ascii="Palatino Linotype" w:hAnsi="Palatino Linotype"/>
                                <w:b/>
                              </w:rPr>
                              <w:t>AGENCY RECOMMENDED ACTION:</w:t>
                            </w:r>
                          </w:p>
                          <w:p w14:paraId="44FD7F1E" w14:textId="77777777" w:rsidR="00DF271E" w:rsidRPr="006D7E87" w:rsidRDefault="00DF271E" w:rsidP="00DF271E">
                            <w:pPr>
                              <w:jc w:val="both"/>
                              <w:rPr>
                                <w:rFonts w:ascii="Palatino Linotype" w:hAnsi="Palatino Linotype"/>
                              </w:rPr>
                            </w:pPr>
                            <w:r w:rsidRPr="00F00351">
                              <w:rPr>
                                <w:rFonts w:ascii="Palatino Linotype" w:hAnsi="Palatino Linotype"/>
                                <w:b/>
                              </w:rPr>
                              <w:t>That the Vermont Standards B</w:t>
                            </w:r>
                            <w:r>
                              <w:rPr>
                                <w:rFonts w:ascii="Palatino Linotype" w:hAnsi="Palatino Linotype"/>
                                <w:b/>
                              </w:rPr>
                              <w:t>oard for Professional Educators adopt the revisions (reviewed by the Licensing Committee at the January 12, 2022, meeting) to Policies D2, D3, E1, H1, H2, and H4.   And not to revise Policies D4, G3 and P1 as it was determined upon review that revisions to these policies were not needed at this time.</w:t>
                            </w:r>
                          </w:p>
                          <w:p w14:paraId="4C0280C2" w14:textId="77777777" w:rsidR="00DF271E" w:rsidRPr="00E26F2F" w:rsidRDefault="00DF271E" w:rsidP="00DF271E">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7EF1B3E6" id="_x0000_t202" coordsize="21600,21600" o:spt="202" path="m,l,21600r21600,l21600,xe">
                <v:stroke joinstyle="miter"/>
                <v:path gradientshapeok="t" o:connecttype="rect"/>
              </v:shapetype>
              <v:shape id="Text Box 2" o:spid="_x0000_s1026" type="#_x0000_t202" style="width:486.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">
                <v:textbox>
                  <w:txbxContent>
                    <w:p w14:paraId="57391C3F" w14:textId="77777777" w:rsidR="00DF271E" w:rsidRPr="00F00351" w:rsidRDefault="00DF271E" w:rsidP="00DF271E">
                      <w:pPr>
                        <w:rPr>
                          <w:rFonts w:ascii="Palatino Linotype" w:hAnsi="Palatino Linotype"/>
                          <w:b/>
                        </w:rPr>
                      </w:pPr>
                      <w:r w:rsidRPr="00F00351">
                        <w:rPr>
                          <w:rFonts w:ascii="Palatino Linotype" w:hAnsi="Palatino Linotype"/>
                          <w:b/>
                        </w:rPr>
                        <w:t>AGENCY RECOMMENDED ACTION:</w:t>
                      </w:r>
                    </w:p>
                    <w:p w14:paraId="44FD7F1E" w14:textId="77777777" w:rsidR="00DF271E" w:rsidRPr="006D7E87" w:rsidRDefault="00DF271E" w:rsidP="00DF271E">
                      <w:pPr>
                        <w:jc w:val="both"/>
                        <w:rPr>
                          <w:rFonts w:ascii="Palatino Linotype" w:hAnsi="Palatino Linotype"/>
                        </w:rPr>
                      </w:pPr>
                      <w:r w:rsidRPr="00F00351">
                        <w:rPr>
                          <w:rFonts w:ascii="Palatino Linotype" w:hAnsi="Palatino Linotype"/>
                          <w:b/>
                        </w:rPr>
                        <w:t>That the Vermont Standards B</w:t>
                      </w:r>
                      <w:r>
                        <w:rPr>
                          <w:rFonts w:ascii="Palatino Linotype" w:hAnsi="Palatino Linotype"/>
                          <w:b/>
                        </w:rPr>
                        <w:t>oard for Professional Educators adopt the revisions (reviewed by the Licensing Committee at the January 12, 2022, meeting) to Policies D2, D3, E1, H1, H2, and H4.   And not to revise Policies D4, G3 and P1 as it was determined upon review that revisions to these policies were not needed at this time.</w:t>
                      </w:r>
                    </w:p>
                    <w:p w14:paraId="4C0280C2" w14:textId="77777777" w:rsidR="00DF271E" w:rsidRPr="00E26F2F" w:rsidRDefault="00DF271E" w:rsidP="00DF271E">
                      <w:pPr>
                        <w:rPr>
                          <w:rFonts w:ascii="Palatino Linotype" w:hAnsi="Palatino Linotype"/>
                          <w:b/>
                          <w:sz w:val="24"/>
                          <w:szCs w:val="24"/>
                        </w:rPr>
                      </w:pPr>
                    </w:p>
                  </w:txbxContent>
                </v:textbox>
                <w10:anchorlock/>
              </v:shape>
            </w:pict>
          </mc:Fallback>
        </mc:AlternateContent>
      </w:r>
    </w:p>
    <w:p w14:paraId="35F56944" w14:textId="77777777" w:rsidR="00DF271E" w:rsidRDefault="00DF271E" w:rsidP="00DF271E">
      <w:pPr>
        <w:spacing w:after="0"/>
        <w:rPr>
          <w:b/>
        </w:rPr>
      </w:pPr>
    </w:p>
    <w:p w14:paraId="22D432D7" w14:textId="77F0CB36" w:rsidR="00DF271E" w:rsidRPr="007472CE" w:rsidRDefault="00DF271E" w:rsidP="00DF271E">
      <w:pPr>
        <w:spacing w:after="0"/>
        <w:rPr>
          <w:rFonts w:ascii="Palatino Linotype" w:hAnsi="Palatino Linotype"/>
        </w:rPr>
      </w:pPr>
      <w:r w:rsidRPr="005105D4">
        <w:rPr>
          <w:rFonts w:ascii="Palatino Linotype" w:hAnsi="Palatino Linotype"/>
          <w:b/>
        </w:rPr>
        <w:t xml:space="preserve">BACKGROUND: </w:t>
      </w:r>
      <w:r>
        <w:rPr>
          <w:rFonts w:ascii="Palatino Linotype" w:hAnsi="Palatino Linotype"/>
          <w:b/>
        </w:rPr>
        <w:t xml:space="preserve"> </w:t>
      </w:r>
      <w:r>
        <w:rPr>
          <w:rFonts w:ascii="Palatino Linotype" w:hAnsi="Palatino Linotype"/>
        </w:rPr>
        <w:t xml:space="preserve">All of the above policies were reviewed at the January 12, 2022, meeting by Licensing Committee and all revisions were accepted to be brought forth to the entire VSBPE at the March 9, 2022, meeting for consideration and vote.  The revisions to Policies D2, D3, E1, H1, H2, and H4 were for clarity and to reflect current practice.   The Licensing Committee determined revisions were not needed for the following policies at this time: D4, G3, and P1. </w:t>
      </w:r>
    </w:p>
    <w:p w14:paraId="41AF337A" w14:textId="77777777" w:rsidR="00DF271E" w:rsidRDefault="00DF271E" w:rsidP="00DF271E">
      <w:pPr>
        <w:spacing w:after="0"/>
        <w:rPr>
          <w:rFonts w:ascii="Palatino Linotype" w:hAnsi="Palatino Linotype"/>
        </w:rPr>
      </w:pPr>
    </w:p>
    <w:p w14:paraId="7956B332" w14:textId="77777777" w:rsidR="00DF271E" w:rsidRPr="006E78C6" w:rsidRDefault="00DF271E" w:rsidP="00DF271E">
      <w:pPr>
        <w:spacing w:after="0"/>
        <w:rPr>
          <w:rFonts w:ascii="Palatino Linotype" w:hAnsi="Palatino Linotype"/>
          <w:b/>
          <w:bCs/>
        </w:rPr>
      </w:pPr>
      <w:r w:rsidRPr="006E78C6">
        <w:rPr>
          <w:rFonts w:ascii="Palatino Linotype" w:hAnsi="Palatino Linotype"/>
          <w:b/>
          <w:bCs/>
        </w:rPr>
        <w:t xml:space="preserve">Attached: </w:t>
      </w:r>
    </w:p>
    <w:p w14:paraId="0E258A3D"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Draft of Policy D2 - Approval of Plans of Operation for Local and Regional Standards Boards</w:t>
      </w:r>
    </w:p>
    <w:p w14:paraId="5135106A"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Draft of Policy D3 – License Renewal for Educators on Sabbatical or Leave of Absence</w:t>
      </w:r>
    </w:p>
    <w:p w14:paraId="7BC38C91"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Policy D4 – Regarding Consolidation of Supervisory Unions/School Districts:  Impact on Local &amp; Regional Boards</w:t>
      </w:r>
    </w:p>
    <w:p w14:paraId="17F4A39E"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lastRenderedPageBreak/>
        <w:t>Draft of Policy E1 – Financial Grants to Local and Regional Standards Boards</w:t>
      </w:r>
    </w:p>
    <w:p w14:paraId="1F35B181"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Policy G3 - Sunsetting Endorsements</w:t>
      </w:r>
    </w:p>
    <w:p w14:paraId="69E751D1" w14:textId="77777777" w:rsidR="00DF271E" w:rsidRPr="006E78C6" w:rsidRDefault="00DF271E" w:rsidP="00DF271E">
      <w:pPr>
        <w:pStyle w:val="ListParagraph"/>
        <w:numPr>
          <w:ilvl w:val="0"/>
          <w:numId w:val="4"/>
        </w:numPr>
        <w:spacing w:after="0"/>
        <w:rPr>
          <w:rFonts w:ascii="Palatino Linotype" w:hAnsi="Palatino Linotype"/>
          <w:bCs/>
        </w:rPr>
      </w:pPr>
      <w:r w:rsidRPr="006E78C6">
        <w:rPr>
          <w:rFonts w:ascii="Palatino Linotype" w:hAnsi="Palatino Linotype"/>
          <w:bCs/>
        </w:rPr>
        <w:t xml:space="preserve">Draft of Policy H1 – Policy on the Use of Professional Learning Credits in Next Licensure Cycle </w:t>
      </w:r>
    </w:p>
    <w:p w14:paraId="6A3AA25A"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 xml:space="preserve">Draft of Policy H2 – Activities that Qualify for Professional Learning Credit/Hours </w:t>
      </w:r>
    </w:p>
    <w:p w14:paraId="66735852"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Draft of Policy H4 – Improving Consistency for Educator Relicensure</w:t>
      </w:r>
    </w:p>
    <w:p w14:paraId="721024C4" w14:textId="4762B549" w:rsidR="00DF271E" w:rsidRPr="006E78C6" w:rsidRDefault="00E83F2D" w:rsidP="00DF271E">
      <w:pPr>
        <w:pStyle w:val="ListParagraph"/>
        <w:numPr>
          <w:ilvl w:val="0"/>
          <w:numId w:val="1"/>
        </w:numPr>
        <w:spacing w:after="0"/>
        <w:rPr>
          <w:rFonts w:ascii="Palatino Linotype" w:hAnsi="Palatino Linotype"/>
          <w:bCs/>
        </w:rPr>
      </w:pPr>
      <w:r w:rsidRPr="006E78C6">
        <w:rPr>
          <w:rFonts w:ascii="Palatino Linotype" w:hAnsi="Palatino Linotype"/>
          <w:bCs/>
        </w:rPr>
        <w:t xml:space="preserve">Policy </w:t>
      </w:r>
      <w:r w:rsidR="00DF271E" w:rsidRPr="006E78C6">
        <w:rPr>
          <w:rFonts w:ascii="Palatino Linotype" w:hAnsi="Palatino Linotype"/>
          <w:bCs/>
        </w:rPr>
        <w:t>G3 – Sunsetting Endorsements</w:t>
      </w:r>
    </w:p>
    <w:p w14:paraId="705F7161" w14:textId="77777777" w:rsidR="00DF271E" w:rsidRPr="006E78C6" w:rsidRDefault="00DF271E" w:rsidP="00DF271E">
      <w:pPr>
        <w:pStyle w:val="ListParagraph"/>
        <w:numPr>
          <w:ilvl w:val="0"/>
          <w:numId w:val="1"/>
        </w:numPr>
        <w:spacing w:after="0"/>
        <w:rPr>
          <w:rFonts w:ascii="Palatino Linotype" w:hAnsi="Palatino Linotype"/>
          <w:bCs/>
        </w:rPr>
      </w:pPr>
      <w:r w:rsidRPr="006E78C6">
        <w:rPr>
          <w:rFonts w:ascii="Palatino Linotype" w:hAnsi="Palatino Linotype"/>
          <w:bCs/>
        </w:rPr>
        <w:t xml:space="preserve">Policy P1 – Issuance of a Retired Educator License for Licensed Level II Educators for Service as Educators in Private Schools </w:t>
      </w:r>
    </w:p>
    <w:p w14:paraId="188D91F3" w14:textId="77777777" w:rsidR="00DF271E" w:rsidRPr="007C6329" w:rsidRDefault="00DF271E" w:rsidP="00DF271E">
      <w:pPr>
        <w:spacing w:after="0"/>
        <w:rPr>
          <w:rFonts w:ascii="Palatino Linotype" w:hAnsi="Palatino Linotype"/>
          <w:b/>
        </w:rPr>
      </w:pPr>
      <w:r>
        <w:rPr>
          <w:rFonts w:ascii="Palatino Linotype" w:hAnsi="Palatino Linotype"/>
        </w:rPr>
        <w:t xml:space="preserve">                   </w:t>
      </w:r>
    </w:p>
    <w:p w14:paraId="0A24C690" w14:textId="77777777" w:rsidR="00DF271E" w:rsidRDefault="00DF271E" w:rsidP="00DF271E">
      <w:pPr>
        <w:tabs>
          <w:tab w:val="left" w:pos="-720"/>
        </w:tabs>
        <w:suppressAutoHyphens/>
        <w:spacing w:line="240" w:lineRule="atLeast"/>
        <w:rPr>
          <w:rFonts w:ascii="Palatino Linotype" w:hAnsi="Palatino Linotype"/>
          <w:spacing w:val="-3"/>
        </w:rPr>
      </w:pPr>
    </w:p>
    <w:p w14:paraId="3FE22707" w14:textId="77777777" w:rsidR="00DF271E" w:rsidRDefault="00DF271E" w:rsidP="00DF271E">
      <w:pPr>
        <w:suppressAutoHyphens/>
        <w:spacing w:line="240" w:lineRule="atLeast"/>
        <w:rPr>
          <w:rFonts w:ascii="Palatino Linotype" w:hAnsi="Palatino Linotype"/>
          <w:b/>
          <w:bCs/>
          <w:sz w:val="28"/>
          <w:szCs w:val="28"/>
        </w:rPr>
      </w:pPr>
    </w:p>
    <w:p w14:paraId="62001188" w14:textId="77777777" w:rsidR="00DF271E" w:rsidRDefault="00DF271E" w:rsidP="00DF271E">
      <w:pPr>
        <w:suppressAutoHyphens/>
        <w:spacing w:line="240" w:lineRule="atLeast"/>
        <w:rPr>
          <w:rFonts w:ascii="Palatino Linotype" w:hAnsi="Palatino Linotype"/>
          <w:b/>
          <w:bCs/>
          <w:sz w:val="28"/>
          <w:szCs w:val="28"/>
        </w:rPr>
      </w:pPr>
    </w:p>
    <w:p w14:paraId="37AD6E04" w14:textId="77777777" w:rsidR="00DF271E" w:rsidRDefault="00DF271E" w:rsidP="00DF271E">
      <w:pPr>
        <w:suppressAutoHyphens/>
        <w:spacing w:line="240" w:lineRule="atLeast"/>
        <w:rPr>
          <w:rFonts w:ascii="Palatino Linotype" w:hAnsi="Palatino Linotype"/>
          <w:b/>
          <w:bCs/>
          <w:sz w:val="28"/>
          <w:szCs w:val="28"/>
        </w:rPr>
      </w:pPr>
    </w:p>
    <w:p w14:paraId="1362609A" w14:textId="77777777" w:rsidR="00DF271E" w:rsidRDefault="00DF271E" w:rsidP="00DF271E">
      <w:pPr>
        <w:suppressAutoHyphens/>
        <w:spacing w:line="240" w:lineRule="atLeast"/>
        <w:rPr>
          <w:rFonts w:ascii="Palatino Linotype" w:hAnsi="Palatino Linotype"/>
          <w:b/>
          <w:bCs/>
          <w:sz w:val="28"/>
          <w:szCs w:val="28"/>
        </w:rPr>
      </w:pPr>
    </w:p>
    <w:p w14:paraId="4020C2EC" w14:textId="77777777" w:rsidR="00DF271E" w:rsidRDefault="00DF271E" w:rsidP="00DF271E">
      <w:pPr>
        <w:suppressAutoHyphens/>
        <w:spacing w:line="240" w:lineRule="atLeast"/>
        <w:rPr>
          <w:rFonts w:ascii="Palatino Linotype" w:hAnsi="Palatino Linotype"/>
          <w:b/>
          <w:bCs/>
          <w:sz w:val="28"/>
          <w:szCs w:val="28"/>
        </w:rPr>
      </w:pPr>
    </w:p>
    <w:p w14:paraId="43E29C72" w14:textId="77777777" w:rsidR="00DF271E" w:rsidRDefault="00DF271E" w:rsidP="00DF271E">
      <w:pPr>
        <w:suppressAutoHyphens/>
        <w:spacing w:line="240" w:lineRule="atLeast"/>
        <w:rPr>
          <w:rFonts w:ascii="Palatino Linotype" w:hAnsi="Palatino Linotype"/>
          <w:b/>
          <w:bCs/>
          <w:sz w:val="28"/>
          <w:szCs w:val="28"/>
        </w:rPr>
      </w:pPr>
    </w:p>
    <w:p w14:paraId="67988A8B" w14:textId="77777777" w:rsidR="00DF271E" w:rsidRDefault="00DF271E" w:rsidP="00DF271E">
      <w:pPr>
        <w:suppressAutoHyphens/>
        <w:spacing w:line="240" w:lineRule="atLeast"/>
        <w:rPr>
          <w:rFonts w:ascii="Palatino Linotype" w:hAnsi="Palatino Linotype"/>
          <w:b/>
          <w:bCs/>
          <w:sz w:val="28"/>
          <w:szCs w:val="28"/>
        </w:rPr>
      </w:pPr>
    </w:p>
    <w:p w14:paraId="6207DB1F" w14:textId="77777777" w:rsidR="00DF271E" w:rsidRDefault="00DF271E" w:rsidP="00DF271E">
      <w:pPr>
        <w:suppressAutoHyphens/>
        <w:spacing w:line="240" w:lineRule="atLeast"/>
        <w:rPr>
          <w:rFonts w:ascii="Palatino Linotype" w:hAnsi="Palatino Linotype"/>
          <w:b/>
          <w:bCs/>
          <w:sz w:val="28"/>
          <w:szCs w:val="28"/>
        </w:rPr>
      </w:pPr>
    </w:p>
    <w:p w14:paraId="626E324A" w14:textId="77777777" w:rsidR="00DF271E" w:rsidRDefault="00DF271E" w:rsidP="00DF271E">
      <w:pPr>
        <w:suppressAutoHyphens/>
        <w:spacing w:line="240" w:lineRule="atLeast"/>
        <w:rPr>
          <w:rFonts w:ascii="Palatino Linotype" w:hAnsi="Palatino Linotype"/>
          <w:b/>
          <w:bCs/>
          <w:sz w:val="28"/>
          <w:szCs w:val="28"/>
        </w:rPr>
      </w:pPr>
    </w:p>
    <w:p w14:paraId="388C2EA7" w14:textId="77777777" w:rsidR="00DF271E" w:rsidRDefault="00DF271E" w:rsidP="00DF271E">
      <w:pPr>
        <w:suppressAutoHyphens/>
        <w:spacing w:line="240" w:lineRule="atLeast"/>
        <w:rPr>
          <w:rFonts w:ascii="Palatino Linotype" w:hAnsi="Palatino Linotype"/>
          <w:b/>
          <w:bCs/>
          <w:sz w:val="28"/>
          <w:szCs w:val="28"/>
        </w:rPr>
      </w:pPr>
    </w:p>
    <w:p w14:paraId="74E69A7A" w14:textId="77777777" w:rsidR="00DF271E" w:rsidRDefault="00DF271E" w:rsidP="00DF271E">
      <w:pPr>
        <w:suppressAutoHyphens/>
        <w:spacing w:line="240" w:lineRule="atLeast"/>
        <w:rPr>
          <w:rFonts w:ascii="Palatino Linotype" w:hAnsi="Palatino Linotype"/>
          <w:b/>
          <w:bCs/>
          <w:sz w:val="28"/>
          <w:szCs w:val="28"/>
        </w:rPr>
      </w:pPr>
    </w:p>
    <w:p w14:paraId="4DC1240B" w14:textId="77777777" w:rsidR="00DF271E" w:rsidRDefault="00DF271E" w:rsidP="00DF271E">
      <w:pPr>
        <w:suppressAutoHyphens/>
        <w:spacing w:line="240" w:lineRule="atLeast"/>
        <w:rPr>
          <w:rFonts w:ascii="Palatino Linotype" w:hAnsi="Palatino Linotype"/>
          <w:b/>
          <w:bCs/>
          <w:sz w:val="28"/>
          <w:szCs w:val="28"/>
        </w:rPr>
      </w:pPr>
    </w:p>
    <w:p w14:paraId="05909F3A" w14:textId="77777777" w:rsidR="00DF271E" w:rsidRDefault="00DF271E" w:rsidP="00DF271E">
      <w:pPr>
        <w:suppressAutoHyphens/>
        <w:spacing w:line="240" w:lineRule="atLeast"/>
        <w:rPr>
          <w:rFonts w:ascii="Palatino Linotype" w:hAnsi="Palatino Linotype"/>
          <w:b/>
          <w:bCs/>
          <w:sz w:val="28"/>
          <w:szCs w:val="28"/>
        </w:rPr>
      </w:pPr>
    </w:p>
    <w:p w14:paraId="183936C2" w14:textId="77777777" w:rsidR="00DF271E" w:rsidRDefault="00DF271E" w:rsidP="00DF271E">
      <w:pPr>
        <w:suppressAutoHyphens/>
        <w:spacing w:line="240" w:lineRule="atLeast"/>
        <w:rPr>
          <w:rFonts w:ascii="Palatino Linotype" w:hAnsi="Palatino Linotype"/>
          <w:b/>
          <w:bCs/>
          <w:sz w:val="28"/>
          <w:szCs w:val="28"/>
        </w:rPr>
      </w:pPr>
    </w:p>
    <w:p w14:paraId="65F67D47" w14:textId="77777777" w:rsidR="00DF271E" w:rsidRDefault="00DF271E" w:rsidP="00DF271E">
      <w:pPr>
        <w:suppressAutoHyphens/>
        <w:spacing w:line="240" w:lineRule="atLeast"/>
        <w:rPr>
          <w:rFonts w:ascii="Palatino Linotype" w:hAnsi="Palatino Linotype"/>
          <w:b/>
          <w:bCs/>
          <w:sz w:val="28"/>
          <w:szCs w:val="28"/>
        </w:rPr>
      </w:pPr>
    </w:p>
    <w:p w14:paraId="3C30ED9A" w14:textId="77777777" w:rsidR="00DF271E" w:rsidRDefault="00DF271E" w:rsidP="00DF271E">
      <w:pPr>
        <w:suppressAutoHyphens/>
        <w:spacing w:line="240" w:lineRule="atLeast"/>
        <w:rPr>
          <w:rFonts w:ascii="Palatino Linotype" w:hAnsi="Palatino Linotype"/>
          <w:b/>
          <w:bCs/>
          <w:sz w:val="28"/>
          <w:szCs w:val="28"/>
        </w:rPr>
      </w:pPr>
    </w:p>
    <w:p w14:paraId="1CD206AB" w14:textId="77777777" w:rsidR="001E6D54" w:rsidRDefault="001E6D54" w:rsidP="001E6D5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D2</w:t>
      </w:r>
      <w:r>
        <w:rPr>
          <w:rStyle w:val="eop"/>
          <w:rFonts w:ascii="Palatino Linotype" w:hAnsi="Palatino Linotype" w:cs="Segoe UI"/>
          <w:sz w:val="28"/>
          <w:szCs w:val="28"/>
        </w:rPr>
        <w:t> </w:t>
      </w:r>
    </w:p>
    <w:p w14:paraId="4056A171" w14:textId="77777777" w:rsidR="001E6D54" w:rsidRDefault="001E6D54" w:rsidP="001E6D5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8"/>
          <w:szCs w:val="28"/>
        </w:rPr>
        <w:t> </w:t>
      </w:r>
    </w:p>
    <w:p w14:paraId="567C454A" w14:textId="77777777" w:rsidR="001E6D54" w:rsidRDefault="001E6D54" w:rsidP="001E6D54">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Approval of Plans of Operation for Local and Regional Standards Boards</w:t>
      </w:r>
      <w:r>
        <w:rPr>
          <w:rStyle w:val="eop"/>
          <w:rFonts w:ascii="Palatino Linotype" w:hAnsi="Palatino Linotype" w:cs="Segoe UI"/>
        </w:rPr>
        <w:t> </w:t>
      </w:r>
    </w:p>
    <w:p w14:paraId="787B0E88"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23E971C4" w14:textId="77777777" w:rsidR="001E6D54" w:rsidRDefault="001E6D54" w:rsidP="001E6D5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A plan of operation for a local standards board in each supervisory union/school district/independent board will be developed by the VSBPE</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(Vermont Standards Board</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for Professional Educators).</w:t>
      </w:r>
      <w:r>
        <w:rPr>
          <w:rStyle w:val="normaltextrun"/>
          <w:rFonts w:ascii="Palatino Linotype" w:hAnsi="Palatino Linotype" w:cs="Segoe UI"/>
          <w:i/>
          <w:iCs/>
          <w:sz w:val="22"/>
          <w:szCs w:val="22"/>
        </w:rPr>
        <w:t xml:space="preserve"> </w:t>
      </w:r>
      <w:r>
        <w:rPr>
          <w:rStyle w:val="normaltextrun"/>
          <w:rFonts w:ascii="Palatino Linotype" w:hAnsi="Palatino Linotype" w:cs="Segoe UI"/>
          <w:sz w:val="22"/>
          <w:szCs w:val="22"/>
        </w:rPr>
        <w:t>A plan of operation for a regional standards board to serve administrators will be developed by the VSBPE also. Regions will usually be formed along the lines of the established superintendent regions. </w:t>
      </w:r>
      <w:r>
        <w:rPr>
          <w:rStyle w:val="eop"/>
          <w:rFonts w:ascii="Palatino Linotype" w:hAnsi="Palatino Linotype" w:cs="Segoe UI"/>
          <w:sz w:val="22"/>
          <w:szCs w:val="22"/>
        </w:rPr>
        <w:t> </w:t>
      </w:r>
    </w:p>
    <w:p w14:paraId="4DBE3781"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5643EC3" w14:textId="77777777" w:rsidR="001E6D54" w:rsidRDefault="001E6D54" w:rsidP="001E6D54">
      <w:pPr>
        <w:pStyle w:val="paragraph"/>
        <w:numPr>
          <w:ilvl w:val="0"/>
          <w:numId w:val="5"/>
        </w:numPr>
        <w:spacing w:before="0" w:beforeAutospacing="0" w:after="0" w:afterAutospacing="0"/>
        <w:ind w:left="1080" w:firstLine="0"/>
        <w:jc w:val="both"/>
        <w:textAlignment w:val="baseline"/>
        <w:rPr>
          <w:rFonts w:ascii="Palatino Linotype" w:hAnsi="Palatino Linotype" w:cs="Segoe UI"/>
          <w:sz w:val="22"/>
          <w:szCs w:val="22"/>
        </w:rPr>
      </w:pPr>
      <w:r>
        <w:rPr>
          <w:rStyle w:val="normaltextrun"/>
          <w:rFonts w:ascii="Palatino Linotype" w:hAnsi="Palatino Linotype" w:cs="Segoe UI"/>
          <w:sz w:val="22"/>
          <w:szCs w:val="22"/>
        </w:rPr>
        <w:t>Appendix B of the plan will be submitted to the standards board consultant at the Agency of Education for review.</w:t>
      </w:r>
      <w:r>
        <w:rPr>
          <w:rStyle w:val="eop"/>
          <w:rFonts w:ascii="Palatino Linotype" w:hAnsi="Palatino Linotype" w:cs="Segoe UI"/>
          <w:sz w:val="22"/>
          <w:szCs w:val="22"/>
        </w:rPr>
        <w:t> </w:t>
      </w:r>
    </w:p>
    <w:p w14:paraId="41C86BB9" w14:textId="77777777" w:rsidR="001E6D54" w:rsidRDefault="001E6D54" w:rsidP="001E6D54">
      <w:pPr>
        <w:pStyle w:val="paragraph"/>
        <w:numPr>
          <w:ilvl w:val="0"/>
          <w:numId w:val="6"/>
        </w:numPr>
        <w:spacing w:before="0" w:beforeAutospacing="0" w:after="0" w:afterAutospacing="0"/>
        <w:ind w:left="1080" w:firstLine="0"/>
        <w:jc w:val="both"/>
        <w:textAlignment w:val="baseline"/>
        <w:rPr>
          <w:rFonts w:ascii="Palatino Linotype" w:hAnsi="Palatino Linotype" w:cs="Segoe UI"/>
          <w:sz w:val="22"/>
          <w:szCs w:val="22"/>
        </w:rPr>
      </w:pPr>
      <w:r>
        <w:rPr>
          <w:rStyle w:val="normaltextrun"/>
          <w:rFonts w:ascii="Palatino Linotype" w:hAnsi="Palatino Linotype" w:cs="Segoe UI"/>
          <w:sz w:val="22"/>
          <w:szCs w:val="22"/>
        </w:rPr>
        <w:t>Upon successful review of a plan’s Appendix B, the plan will be granted approval by the Agency’s L/RSB consultant.</w:t>
      </w:r>
      <w:r>
        <w:rPr>
          <w:rStyle w:val="eop"/>
          <w:rFonts w:ascii="Palatino Linotype" w:hAnsi="Palatino Linotype" w:cs="Segoe UI"/>
          <w:sz w:val="22"/>
          <w:szCs w:val="22"/>
        </w:rPr>
        <w:t> </w:t>
      </w:r>
    </w:p>
    <w:p w14:paraId="40D96A7B" w14:textId="77777777" w:rsidR="001E6D54" w:rsidRDefault="001E6D54" w:rsidP="001E6D54">
      <w:pPr>
        <w:pStyle w:val="paragraph"/>
        <w:numPr>
          <w:ilvl w:val="0"/>
          <w:numId w:val="7"/>
        </w:numPr>
        <w:spacing w:before="0" w:beforeAutospacing="0" w:after="0" w:afterAutospacing="0"/>
        <w:ind w:left="1080" w:firstLine="0"/>
        <w:jc w:val="both"/>
        <w:textAlignment w:val="baseline"/>
        <w:rPr>
          <w:rFonts w:ascii="Palatino Linotype" w:hAnsi="Palatino Linotype" w:cs="Segoe UI"/>
          <w:sz w:val="22"/>
          <w:szCs w:val="22"/>
        </w:rPr>
      </w:pPr>
      <w:r>
        <w:rPr>
          <w:rStyle w:val="normaltextrun"/>
          <w:rFonts w:ascii="Palatino Linotype" w:hAnsi="Palatino Linotype" w:cs="Segoe UI"/>
          <w:sz w:val="22"/>
          <w:szCs w:val="22"/>
        </w:rPr>
        <w:t>If an Appendix B does not meet the approval, it will be returned for revision to local districts or regions and will be re-submitted to the standards board consultant for review.</w:t>
      </w:r>
      <w:r>
        <w:rPr>
          <w:rStyle w:val="eop"/>
          <w:rFonts w:ascii="Palatino Linotype" w:hAnsi="Palatino Linotype" w:cs="Segoe UI"/>
          <w:sz w:val="22"/>
          <w:szCs w:val="22"/>
        </w:rPr>
        <w:t> </w:t>
      </w:r>
    </w:p>
    <w:p w14:paraId="6FD6B517"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AEE2D57" w14:textId="77777777" w:rsidR="001E6D54" w:rsidRDefault="001E6D54" w:rsidP="001E6D5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 xml:space="preserve">The recommended plans of operation will be approved for a period of </w:t>
      </w:r>
      <w:r>
        <w:rPr>
          <w:rStyle w:val="normaltextrun"/>
          <w:rFonts w:ascii="Palatino Linotype" w:hAnsi="Palatino Linotype" w:cs="Segoe UI"/>
          <w:b/>
          <w:bCs/>
          <w:i/>
          <w:iCs/>
          <w:sz w:val="22"/>
          <w:szCs w:val="22"/>
        </w:rPr>
        <w:t>five (5) years</w:t>
      </w:r>
      <w:r>
        <w:rPr>
          <w:rStyle w:val="normaltextrun"/>
          <w:rFonts w:ascii="Palatino Linotype" w:hAnsi="Palatino Linotype" w:cs="Segoe UI"/>
          <w:sz w:val="22"/>
          <w:szCs w:val="22"/>
        </w:rPr>
        <w:t>. Each local/regional standards board will monitor the plan implementation during the first two (2) years of the plan's operation and at the end of the third year, the local/regional standards board will identify in its annual report to the Standards Board for Professional Educators, areas of concern or problems that exists in the plan of operation which will be</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reported back to the VSBPE for consideration of changes to the plan.</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Any proposed</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changes to Appendix B of the plan must be first submitted to the L/RSB consultant at the VT AOE for approval.</w:t>
      </w:r>
      <w:r>
        <w:rPr>
          <w:rStyle w:val="eop"/>
          <w:rFonts w:ascii="Palatino Linotype" w:hAnsi="Palatino Linotype" w:cs="Segoe UI"/>
          <w:sz w:val="22"/>
          <w:szCs w:val="22"/>
        </w:rPr>
        <w:t> </w:t>
      </w:r>
    </w:p>
    <w:p w14:paraId="3E4E315B" w14:textId="77777777" w:rsidR="001E6D54" w:rsidRDefault="001E6D54" w:rsidP="001E6D5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58C8463A" w14:textId="77777777" w:rsidR="001E6D54" w:rsidRDefault="001E6D54" w:rsidP="001E6D5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Amendments to plans of operation are subject to approval by the VSBPE. </w:t>
      </w:r>
      <w:r>
        <w:rPr>
          <w:rStyle w:val="eop"/>
          <w:rFonts w:ascii="Palatino Linotype" w:hAnsi="Palatino Linotype" w:cs="Segoe UI"/>
          <w:sz w:val="22"/>
          <w:szCs w:val="22"/>
        </w:rPr>
        <w:t> </w:t>
      </w:r>
    </w:p>
    <w:p w14:paraId="163AF491"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6EC51BD1"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AC90329"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69D15863" w14:textId="39D98D4F"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F38C208"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5F786E3E"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2A2A295A"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2E811998"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29BFA307"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37DE0FF8"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5D17816C"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69CCEE63" w14:textId="77777777" w:rsidR="001E6D54" w:rsidRDefault="001E6D54" w:rsidP="001E6D5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75E24A37" w14:textId="77777777" w:rsidR="001E6D54" w:rsidRDefault="001E6D54" w:rsidP="001E6D54">
      <w:pPr>
        <w:pStyle w:val="paragraph"/>
        <w:spacing w:before="0" w:beforeAutospacing="0" w:after="0" w:afterAutospacing="0"/>
        <w:ind w:firstLine="720"/>
        <w:jc w:val="both"/>
        <w:textAlignment w:val="baseline"/>
        <w:rPr>
          <w:rStyle w:val="eop"/>
          <w:rFonts w:ascii="Palatino Linotype" w:hAnsi="Palatino Linotype" w:cs="Segoe UI"/>
          <w:sz w:val="22"/>
          <w:szCs w:val="22"/>
        </w:rPr>
      </w:pPr>
      <w:r>
        <w:rPr>
          <w:rStyle w:val="normaltextrun"/>
          <w:rFonts w:ascii="Palatino Linotype" w:hAnsi="Palatino Linotype" w:cs="Segoe UI"/>
          <w:sz w:val="22"/>
          <w:szCs w:val="22"/>
        </w:rPr>
        <w:t>Adopted: 10/30/92; Revised: 12/18/08; 12/19/14</w:t>
      </w:r>
      <w:r>
        <w:rPr>
          <w:rStyle w:val="eop"/>
          <w:rFonts w:ascii="Palatino Linotype" w:hAnsi="Palatino Linotype" w:cs="Segoe UI"/>
          <w:sz w:val="22"/>
          <w:szCs w:val="22"/>
        </w:rPr>
        <w:t> </w:t>
      </w:r>
    </w:p>
    <w:p w14:paraId="5747DA24" w14:textId="7A888C43" w:rsidR="001E500F" w:rsidRDefault="001E500F">
      <w:pPr>
        <w:spacing w:after="160" w:line="259" w:lineRule="auto"/>
        <w:rPr>
          <w:rStyle w:val="eop"/>
          <w:rFonts w:ascii="Palatino Linotype" w:eastAsia="Times New Roman" w:hAnsi="Palatino Linotype" w:cs="Segoe UI"/>
        </w:rPr>
      </w:pPr>
      <w:r>
        <w:rPr>
          <w:rStyle w:val="eop"/>
          <w:rFonts w:ascii="Palatino Linotype" w:hAnsi="Palatino Linotype" w:cs="Segoe UI"/>
        </w:rPr>
        <w:br w:type="page"/>
      </w:r>
    </w:p>
    <w:p w14:paraId="20277B02"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b/>
          <w:bCs/>
          <w:sz w:val="28"/>
          <w:szCs w:val="28"/>
        </w:rPr>
        <w:lastRenderedPageBreak/>
        <w:t>POLICY D3</w:t>
      </w:r>
      <w:r w:rsidRPr="00E75A1F">
        <w:rPr>
          <w:rFonts w:ascii="Palatino Linotype" w:eastAsia="Times New Roman" w:hAnsi="Palatino Linotype" w:cs="Segoe UI"/>
          <w:sz w:val="28"/>
          <w:szCs w:val="28"/>
        </w:rPr>
        <w:t> </w:t>
      </w:r>
    </w:p>
    <w:p w14:paraId="25A6BA85"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084E3C0A" w14:textId="77777777" w:rsidR="00E75A1F" w:rsidRPr="00E75A1F" w:rsidRDefault="00E75A1F" w:rsidP="00E75A1F">
      <w:pPr>
        <w:spacing w:after="0" w:line="240" w:lineRule="auto"/>
        <w:jc w:val="center"/>
        <w:textAlignment w:val="baseline"/>
        <w:rPr>
          <w:rFonts w:ascii="Segoe UI" w:eastAsia="Times New Roman" w:hAnsi="Segoe UI" w:cs="Segoe UI"/>
          <w:sz w:val="18"/>
          <w:szCs w:val="18"/>
        </w:rPr>
      </w:pPr>
      <w:r w:rsidRPr="00E75A1F">
        <w:rPr>
          <w:rFonts w:ascii="Palatino Linotype" w:eastAsia="Times New Roman" w:hAnsi="Palatino Linotype" w:cs="Segoe UI"/>
          <w:b/>
          <w:bCs/>
          <w:sz w:val="24"/>
          <w:szCs w:val="24"/>
        </w:rPr>
        <w:t>License Renewal</w:t>
      </w:r>
      <w:r w:rsidRPr="00E75A1F">
        <w:rPr>
          <w:rFonts w:ascii="Palatino Linotype" w:eastAsia="Times New Roman" w:hAnsi="Palatino Linotype" w:cs="Segoe UI"/>
          <w:b/>
          <w:bCs/>
          <w:i/>
          <w:iCs/>
          <w:sz w:val="24"/>
          <w:szCs w:val="24"/>
        </w:rPr>
        <w:t>/Reinstatement/Retired Educator Application</w:t>
      </w:r>
      <w:r w:rsidRPr="00E75A1F">
        <w:rPr>
          <w:rFonts w:ascii="Palatino Linotype" w:eastAsia="Times New Roman" w:hAnsi="Palatino Linotype" w:cs="Segoe UI"/>
          <w:b/>
          <w:bCs/>
          <w:sz w:val="24"/>
          <w:szCs w:val="24"/>
        </w:rPr>
        <w:t xml:space="preserve"> for Educators</w:t>
      </w:r>
      <w:r w:rsidRPr="00E75A1F">
        <w:rPr>
          <w:rFonts w:ascii="Palatino Linotype" w:eastAsia="Times New Roman" w:hAnsi="Palatino Linotype" w:cs="Segoe UI"/>
          <w:b/>
          <w:bCs/>
          <w:caps/>
          <w:sz w:val="24"/>
          <w:szCs w:val="24"/>
        </w:rPr>
        <w:t xml:space="preserve"> </w:t>
      </w:r>
      <w:r w:rsidRPr="00E75A1F">
        <w:rPr>
          <w:rFonts w:ascii="Palatino Linotype" w:eastAsia="Times New Roman" w:hAnsi="Palatino Linotype" w:cs="Segoe UI"/>
          <w:b/>
          <w:bCs/>
          <w:sz w:val="24"/>
          <w:szCs w:val="24"/>
        </w:rPr>
        <w:t>on Sabbatical or Leave of Absence</w:t>
      </w:r>
      <w:r w:rsidRPr="00E75A1F">
        <w:rPr>
          <w:rFonts w:ascii="Palatino Linotype" w:eastAsia="Times New Roman" w:hAnsi="Palatino Linotype" w:cs="Segoe UI"/>
          <w:sz w:val="24"/>
          <w:szCs w:val="24"/>
        </w:rPr>
        <w:t> </w:t>
      </w:r>
    </w:p>
    <w:p w14:paraId="3C61F631"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152E963D"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xml:space="preserve">Educators who are on sabbatical or formal leave of absence from a school district or supervisory union/district shall be considered to be employees of that district or supervisory union/district for the purposes of applying for a </w:t>
      </w:r>
      <w:r w:rsidRPr="00E75A1F">
        <w:rPr>
          <w:rFonts w:ascii="Palatino Linotype" w:eastAsia="Times New Roman" w:hAnsi="Palatino Linotype" w:cs="Segoe UI"/>
          <w:b/>
          <w:bCs/>
          <w:i/>
          <w:iCs/>
        </w:rPr>
        <w:t>Retired Educator/renewing/reinstating</w:t>
      </w:r>
      <w:r w:rsidRPr="00E75A1F">
        <w:rPr>
          <w:rFonts w:ascii="Palatino Linotype" w:eastAsia="Times New Roman" w:hAnsi="Palatino Linotype" w:cs="Segoe UI"/>
        </w:rPr>
        <w:t xml:space="preserve"> an educator license. Therefore, employees on sabbatical or formal leave of absence shall work through the appropriate local or regional standards to receive a recommendation for relicensure.  </w:t>
      </w:r>
    </w:p>
    <w:p w14:paraId="37464CDF"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1EFFCF05"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56B5BBA5"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14EC9810"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53925F99"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16A5CDB"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58790317"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57878C6"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69BE2196"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E1B79A5"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F1675F9"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5BB8B2CA"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57AFC759"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0D7F849E"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700F485C"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1557DCA6"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66B87D15"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4EA371FC"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6F58A4D7"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6B8B335"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66BFCFB1"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144D0F95" w14:textId="1D13B270"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6B5B907B"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2C2B838"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732207CB"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7B91F393"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293A3FEC"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 </w:t>
      </w:r>
    </w:p>
    <w:p w14:paraId="3AB2FB67" w14:textId="77777777" w:rsidR="00E75A1F" w:rsidRPr="00E75A1F" w:rsidRDefault="00E75A1F" w:rsidP="00E75A1F">
      <w:pPr>
        <w:spacing w:after="0" w:line="240" w:lineRule="auto"/>
        <w:jc w:val="both"/>
        <w:textAlignment w:val="baseline"/>
        <w:rPr>
          <w:rFonts w:ascii="Segoe UI" w:eastAsia="Times New Roman" w:hAnsi="Segoe UI" w:cs="Segoe UI"/>
          <w:sz w:val="18"/>
          <w:szCs w:val="18"/>
        </w:rPr>
      </w:pPr>
      <w:r w:rsidRPr="00E75A1F">
        <w:rPr>
          <w:rFonts w:ascii="Palatino Linotype" w:eastAsia="Times New Roman" w:hAnsi="Palatino Linotype" w:cs="Segoe UI"/>
        </w:rPr>
        <w:t>Adopted:</w:t>
      </w:r>
      <w:r w:rsidRPr="00E75A1F">
        <w:rPr>
          <w:rFonts w:ascii="Palatino Linotype" w:eastAsia="Times New Roman" w:hAnsi="Palatino Linotype" w:cs="Segoe UI"/>
          <w:b/>
          <w:bCs/>
        </w:rPr>
        <w:t xml:space="preserve"> </w:t>
      </w:r>
      <w:r w:rsidRPr="00E75A1F">
        <w:rPr>
          <w:rFonts w:ascii="Palatino Linotype" w:eastAsia="Times New Roman" w:hAnsi="Palatino Linotype" w:cs="Segoe UI"/>
        </w:rPr>
        <w:t>5/4/96; Reviewed 11/21/14</w:t>
      </w:r>
      <w:r w:rsidRPr="00E75A1F">
        <w:rPr>
          <w:rFonts w:ascii="Calibri" w:eastAsia="Times New Roman" w:hAnsi="Calibri" w:cs="Calibri"/>
        </w:rPr>
        <w:t xml:space="preserve"> </w:t>
      </w:r>
      <w:r w:rsidRPr="00E75A1F">
        <w:rPr>
          <w:rFonts w:ascii="Palatino Linotype" w:eastAsia="Times New Roman" w:hAnsi="Palatino Linotype" w:cs="Segoe UI"/>
        </w:rPr>
        <w:t> </w:t>
      </w:r>
    </w:p>
    <w:p w14:paraId="7F6380DF" w14:textId="77777777" w:rsidR="00E75A1F" w:rsidRPr="00E75A1F" w:rsidRDefault="00E75A1F" w:rsidP="00E75A1F">
      <w:pPr>
        <w:spacing w:after="0" w:line="240" w:lineRule="auto"/>
        <w:textAlignment w:val="baseline"/>
        <w:rPr>
          <w:rFonts w:ascii="Segoe UI" w:eastAsia="Times New Roman" w:hAnsi="Segoe UI" w:cs="Segoe UI"/>
          <w:sz w:val="18"/>
          <w:szCs w:val="18"/>
        </w:rPr>
      </w:pPr>
      <w:r w:rsidRPr="00E75A1F">
        <w:rPr>
          <w:rFonts w:ascii="Tahoma" w:eastAsia="Times New Roman" w:hAnsi="Tahoma" w:cs="Tahoma"/>
        </w:rPr>
        <w:t> </w:t>
      </w:r>
    </w:p>
    <w:p w14:paraId="6379E9D6" w14:textId="77777777" w:rsidR="001E500F" w:rsidRDefault="001E500F" w:rsidP="001E6D54">
      <w:pPr>
        <w:pStyle w:val="paragraph"/>
        <w:spacing w:before="0" w:beforeAutospacing="0" w:after="0" w:afterAutospacing="0"/>
        <w:ind w:firstLine="720"/>
        <w:jc w:val="both"/>
        <w:textAlignment w:val="baseline"/>
        <w:rPr>
          <w:rFonts w:ascii="Segoe UI" w:hAnsi="Segoe UI" w:cs="Segoe UI"/>
          <w:sz w:val="18"/>
          <w:szCs w:val="18"/>
        </w:rPr>
      </w:pPr>
    </w:p>
    <w:p w14:paraId="3C17FA7F" w14:textId="77777777" w:rsidR="00DF271E" w:rsidRDefault="00DF271E" w:rsidP="00DF271E">
      <w:pPr>
        <w:suppressAutoHyphens/>
        <w:spacing w:line="240" w:lineRule="atLeast"/>
        <w:rPr>
          <w:rFonts w:ascii="Palatino Linotype" w:hAnsi="Palatino Linotype"/>
          <w:b/>
          <w:bCs/>
          <w:sz w:val="28"/>
          <w:szCs w:val="28"/>
        </w:rPr>
      </w:pPr>
    </w:p>
    <w:p w14:paraId="047464CA" w14:textId="17B138D3" w:rsidR="00E75A1F" w:rsidRDefault="00E75A1F">
      <w:pPr>
        <w:spacing w:after="160" w:line="259" w:lineRule="auto"/>
      </w:pPr>
      <w:r>
        <w:br w:type="page"/>
      </w:r>
    </w:p>
    <w:p w14:paraId="44A3BDF9"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E1</w:t>
      </w:r>
      <w:r>
        <w:rPr>
          <w:rStyle w:val="eop"/>
          <w:rFonts w:ascii="Palatino Linotype" w:hAnsi="Palatino Linotype" w:cs="Segoe UI"/>
          <w:sz w:val="28"/>
          <w:szCs w:val="28"/>
        </w:rPr>
        <w:t> </w:t>
      </w:r>
    </w:p>
    <w:p w14:paraId="58BBE2CE" w14:textId="77777777" w:rsidR="00800001" w:rsidRDefault="00800001" w:rsidP="00800001">
      <w:pPr>
        <w:pStyle w:val="paragraph"/>
        <w:spacing w:before="0" w:beforeAutospacing="0" w:after="0" w:afterAutospacing="0"/>
        <w:ind w:firstLine="4680"/>
        <w:jc w:val="both"/>
        <w:textAlignment w:val="baseline"/>
        <w:rPr>
          <w:rFonts w:ascii="Segoe UI" w:hAnsi="Segoe UI" w:cs="Segoe UI"/>
          <w:sz w:val="18"/>
          <w:szCs w:val="18"/>
        </w:rPr>
      </w:pPr>
      <w:r>
        <w:rPr>
          <w:rStyle w:val="eop"/>
          <w:rFonts w:ascii="Palatino Linotype" w:hAnsi="Palatino Linotype" w:cs="Segoe UI"/>
          <w:sz w:val="28"/>
          <w:szCs w:val="28"/>
        </w:rPr>
        <w:t> </w:t>
      </w:r>
    </w:p>
    <w:p w14:paraId="3AF8EF60" w14:textId="77777777" w:rsidR="00800001" w:rsidRDefault="00800001" w:rsidP="00800001">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Policy on Financial Grants To</w:t>
      </w:r>
      <w:r>
        <w:rPr>
          <w:rStyle w:val="eop"/>
          <w:rFonts w:ascii="Palatino Linotype" w:hAnsi="Palatino Linotype" w:cs="Segoe UI"/>
        </w:rPr>
        <w:t> </w:t>
      </w:r>
    </w:p>
    <w:p w14:paraId="7B03F6FC" w14:textId="77777777" w:rsidR="00800001" w:rsidRDefault="00800001" w:rsidP="00800001">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Local and Regional Standards Boards</w:t>
      </w:r>
      <w:r>
        <w:rPr>
          <w:rStyle w:val="eop"/>
          <w:rFonts w:ascii="Palatino Linotype" w:hAnsi="Palatino Linotype" w:cs="Segoe UI"/>
        </w:rPr>
        <w:t> </w:t>
      </w:r>
    </w:p>
    <w:p w14:paraId="62271BD4" w14:textId="77777777" w:rsidR="00800001" w:rsidRDefault="00800001" w:rsidP="00800001">
      <w:pPr>
        <w:pStyle w:val="paragraph"/>
        <w:spacing w:before="0" w:beforeAutospacing="0" w:after="0" w:afterAutospacing="0"/>
        <w:ind w:firstLine="4680"/>
        <w:jc w:val="both"/>
        <w:textAlignment w:val="baseline"/>
        <w:rPr>
          <w:rFonts w:ascii="Segoe UI" w:hAnsi="Segoe UI" w:cs="Segoe UI"/>
          <w:sz w:val="18"/>
          <w:szCs w:val="18"/>
        </w:rPr>
      </w:pPr>
      <w:r>
        <w:rPr>
          <w:rStyle w:val="eop"/>
          <w:rFonts w:ascii="Palatino Linotype" w:hAnsi="Palatino Linotype" w:cs="Segoe UI"/>
        </w:rPr>
        <w:t> </w:t>
      </w:r>
    </w:p>
    <w:p w14:paraId="11637EA4"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It is the policy of the Vermont Standards Board for Professional Educators to authorize some financial assistance in addition to the supervisory unions' responsibility for the support of local and regional standards boards.</w:t>
      </w:r>
      <w:r>
        <w:rPr>
          <w:rStyle w:val="eop"/>
          <w:rFonts w:ascii="Palatino Linotype" w:hAnsi="Palatino Linotype" w:cs="Segoe UI"/>
          <w:sz w:val="22"/>
          <w:szCs w:val="22"/>
        </w:rPr>
        <w:t> </w:t>
      </w:r>
    </w:p>
    <w:p w14:paraId="30FE1F43"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20022455"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Formula for disseminating grant allowances will be calculated each year based on funding availability according to a method determined by the VSBPE and subject to the following conditions: </w:t>
      </w:r>
      <w:r>
        <w:rPr>
          <w:rStyle w:val="eop"/>
          <w:rFonts w:ascii="Palatino Linotype" w:hAnsi="Palatino Linotype" w:cs="Segoe UI"/>
          <w:sz w:val="22"/>
          <w:szCs w:val="22"/>
        </w:rPr>
        <w:t> </w:t>
      </w:r>
    </w:p>
    <w:p w14:paraId="0D38A64D"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51508E25"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1) Financial resources available</w:t>
      </w:r>
      <w:r>
        <w:rPr>
          <w:rStyle w:val="eop"/>
          <w:rFonts w:ascii="Palatino Linotype" w:hAnsi="Palatino Linotype" w:cs="Segoe UI"/>
          <w:sz w:val="22"/>
          <w:szCs w:val="22"/>
        </w:rPr>
        <w:t> </w:t>
      </w:r>
    </w:p>
    <w:p w14:paraId="1A6A07CC"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2) LSBs/RSBs have an approved plan of operation</w:t>
      </w:r>
      <w:r>
        <w:rPr>
          <w:rStyle w:val="eop"/>
          <w:rFonts w:ascii="Palatino Linotype" w:hAnsi="Palatino Linotype" w:cs="Segoe UI"/>
          <w:sz w:val="22"/>
          <w:szCs w:val="22"/>
        </w:rPr>
        <w:t> </w:t>
      </w:r>
    </w:p>
    <w:p w14:paraId="70B9D53A"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3) LSBs/RSBs apply for the grant by completing a grant application by deadline assigned</w:t>
      </w:r>
      <w:r>
        <w:rPr>
          <w:rStyle w:val="eop"/>
          <w:rFonts w:ascii="Palatino Linotype" w:hAnsi="Palatino Linotype" w:cs="Segoe UI"/>
          <w:sz w:val="22"/>
          <w:szCs w:val="22"/>
        </w:rPr>
        <w:t> </w:t>
      </w:r>
    </w:p>
    <w:p w14:paraId="24361426"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trike/>
          <w:sz w:val="22"/>
          <w:szCs w:val="22"/>
        </w:rPr>
        <w:t>4</w:t>
      </w:r>
      <w:r>
        <w:rPr>
          <w:rStyle w:val="normaltextrun"/>
          <w:rFonts w:ascii="Palatino Linotype" w:hAnsi="Palatino Linotype" w:cs="Segoe UI"/>
          <w:sz w:val="22"/>
          <w:szCs w:val="22"/>
        </w:rPr>
        <w:t>) LSBs/RSBs have completed the annual report required by the VSBPE</w:t>
      </w:r>
      <w:r>
        <w:rPr>
          <w:rStyle w:val="eop"/>
          <w:rFonts w:ascii="Palatino Linotype" w:hAnsi="Palatino Linotype" w:cs="Segoe UI"/>
          <w:sz w:val="22"/>
          <w:szCs w:val="22"/>
        </w:rPr>
        <w:t> </w:t>
      </w:r>
    </w:p>
    <w:p w14:paraId="49AFB5DE" w14:textId="77777777" w:rsidR="00800001" w:rsidRDefault="00800001" w:rsidP="00800001">
      <w:pPr>
        <w:pStyle w:val="paragraph"/>
        <w:spacing w:before="0" w:beforeAutospacing="0" w:after="0" w:afterAutospacing="0"/>
        <w:ind w:left="270" w:hanging="270"/>
        <w:jc w:val="both"/>
        <w:textAlignment w:val="baseline"/>
        <w:rPr>
          <w:rFonts w:ascii="Segoe UI" w:hAnsi="Segoe UI" w:cs="Segoe UI"/>
          <w:sz w:val="18"/>
          <w:szCs w:val="18"/>
        </w:rPr>
      </w:pPr>
      <w:r>
        <w:rPr>
          <w:rStyle w:val="normaltextrun"/>
          <w:rFonts w:ascii="Palatino Linotype" w:hAnsi="Palatino Linotype" w:cs="Segoe UI"/>
          <w:sz w:val="22"/>
          <w:szCs w:val="22"/>
        </w:rPr>
        <w:t>5</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LSBs/RSBs send representation to all trainings held by the VSBPE and the</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Licensing      Office.</w:t>
      </w:r>
      <w:r>
        <w:rPr>
          <w:rStyle w:val="eop"/>
          <w:rFonts w:ascii="Palatino Linotype" w:hAnsi="Palatino Linotype" w:cs="Segoe UI"/>
          <w:sz w:val="22"/>
          <w:szCs w:val="22"/>
        </w:rPr>
        <w:t> </w:t>
      </w:r>
    </w:p>
    <w:p w14:paraId="74E0EB19"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6) LSBs/RSBs meet any other conditions that may be established. </w:t>
      </w:r>
      <w:r>
        <w:rPr>
          <w:rStyle w:val="eop"/>
          <w:rFonts w:ascii="Palatino Linotype" w:hAnsi="Palatino Linotype" w:cs="Segoe UI"/>
          <w:sz w:val="22"/>
          <w:szCs w:val="22"/>
        </w:rPr>
        <w:t> </w:t>
      </w:r>
    </w:p>
    <w:p w14:paraId="73A81C09"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3486C26" w14:textId="77777777" w:rsidR="00800001" w:rsidRDefault="00800001" w:rsidP="00800001">
      <w:pPr>
        <w:pStyle w:val="paragraph"/>
        <w:numPr>
          <w:ilvl w:val="0"/>
          <w:numId w:val="8"/>
        </w:numPr>
        <w:spacing w:before="0" w:beforeAutospacing="0" w:after="0" w:afterAutospacing="0"/>
        <w:ind w:left="1080" w:firstLine="0"/>
        <w:jc w:val="both"/>
        <w:textAlignment w:val="baseline"/>
        <w:rPr>
          <w:rFonts w:ascii="Palatino Linotype" w:hAnsi="Palatino Linotype" w:cs="Segoe UI"/>
          <w:sz w:val="22"/>
          <w:szCs w:val="22"/>
        </w:rPr>
      </w:pPr>
      <w:r>
        <w:rPr>
          <w:rStyle w:val="normaltextrun"/>
          <w:rFonts w:ascii="Palatino Linotype" w:hAnsi="Palatino Linotype" w:cs="Segoe UI"/>
          <w:b/>
          <w:bCs/>
          <w:sz w:val="22"/>
          <w:szCs w:val="22"/>
        </w:rPr>
        <w:t xml:space="preserve">Note:  Grants awards will only be distributed </w:t>
      </w:r>
      <w:r>
        <w:rPr>
          <w:rStyle w:val="normaltextrun"/>
          <w:rFonts w:ascii="Palatino Linotype" w:hAnsi="Palatino Linotype" w:cs="Segoe UI"/>
          <w:b/>
          <w:bCs/>
          <w:i/>
          <w:iCs/>
          <w:sz w:val="22"/>
          <w:szCs w:val="22"/>
        </w:rPr>
        <w:t>when fiscal agent responsible for the Grant completes all processes/documentation required by the AOE Finance Office in the mandatory timeframe.</w:t>
      </w:r>
      <w:r>
        <w:rPr>
          <w:rStyle w:val="eop"/>
          <w:rFonts w:ascii="Palatino Linotype" w:hAnsi="Palatino Linotype" w:cs="Segoe UI"/>
          <w:sz w:val="22"/>
          <w:szCs w:val="22"/>
        </w:rPr>
        <w:t> </w:t>
      </w:r>
    </w:p>
    <w:p w14:paraId="5C69B06A"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5DA1BEB4"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211DE452"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12CCEAF8"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5A5EE304"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0537EFC4"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4DF5E77A"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6DBE12C7"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2FE345DE"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3CFC2CF1"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3154E47B"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rPr>
        <w:t> </w:t>
      </w:r>
    </w:p>
    <w:p w14:paraId="20CE0EBD" w14:textId="77777777" w:rsidR="00800001" w:rsidRDefault="00800001" w:rsidP="00800001">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Adopted: 10/30/92; Revised: 1/15/04; 12/19/14; 6/16/16; Revised 10/23/2019</w:t>
      </w:r>
      <w:r>
        <w:rPr>
          <w:rStyle w:val="eop"/>
          <w:rFonts w:ascii="Palatino Linotype" w:hAnsi="Palatino Linotype" w:cs="Segoe UI"/>
          <w:sz w:val="22"/>
          <w:szCs w:val="22"/>
        </w:rPr>
        <w:t> </w:t>
      </w:r>
    </w:p>
    <w:p w14:paraId="04DDAABB" w14:textId="2FD23620" w:rsidR="00800001" w:rsidRDefault="00800001">
      <w:pPr>
        <w:spacing w:after="160" w:line="259" w:lineRule="auto"/>
      </w:pPr>
      <w:r>
        <w:br w:type="page"/>
      </w:r>
    </w:p>
    <w:p w14:paraId="5BE6E579"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G3 - Endorsements</w:t>
      </w:r>
      <w:r>
        <w:rPr>
          <w:rStyle w:val="eop"/>
          <w:rFonts w:ascii="Palatino Linotype" w:hAnsi="Palatino Linotype" w:cs="Segoe UI"/>
          <w:sz w:val="28"/>
          <w:szCs w:val="28"/>
        </w:rPr>
        <w:t> </w:t>
      </w:r>
    </w:p>
    <w:p w14:paraId="43FE46DF"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32"/>
          <w:szCs w:val="32"/>
        </w:rPr>
        <w:t> </w:t>
      </w:r>
    </w:p>
    <w:p w14:paraId="0CF1B2C7" w14:textId="77777777" w:rsidR="007D51F8" w:rsidRDefault="007D51F8" w:rsidP="007D51F8">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Policy on Sunsetting Endorsements</w:t>
      </w:r>
      <w:r>
        <w:rPr>
          <w:rStyle w:val="eop"/>
          <w:rFonts w:ascii="Palatino Linotype" w:hAnsi="Palatino Linotype" w:cs="Segoe UI"/>
        </w:rPr>
        <w:t> </w:t>
      </w:r>
    </w:p>
    <w:p w14:paraId="2F6446FF" w14:textId="77777777" w:rsidR="007D51F8" w:rsidRDefault="007D51F8" w:rsidP="007D51F8">
      <w:pPr>
        <w:pStyle w:val="paragraph"/>
        <w:spacing w:before="0" w:beforeAutospacing="0" w:after="0" w:afterAutospacing="0"/>
        <w:jc w:val="center"/>
        <w:textAlignment w:val="baseline"/>
        <w:rPr>
          <w:rFonts w:ascii="Segoe UI" w:hAnsi="Segoe UI" w:cs="Segoe UI"/>
          <w:sz w:val="18"/>
          <w:szCs w:val="18"/>
        </w:rPr>
      </w:pPr>
      <w:r>
        <w:rPr>
          <w:rStyle w:val="eop"/>
          <w:rFonts w:ascii="Palatino Linotype" w:hAnsi="Palatino Linotype" w:cs="Segoe UI"/>
        </w:rPr>
        <w:t> </w:t>
      </w:r>
    </w:p>
    <w:p w14:paraId="35048226"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 xml:space="preserve">The Vermont Standards Board for Professional Educators (VSBPE) occasionally determines that an existing endorsement is no longer relevant or needed and wishes to establish a policy that will not impact educators currently endorsed in that </w:t>
      </w:r>
      <w:r>
        <w:rPr>
          <w:rStyle w:val="advancedproofingissue"/>
          <w:rFonts w:ascii="Palatino Linotype" w:hAnsi="Palatino Linotype" w:cs="Segoe UI"/>
          <w:sz w:val="22"/>
          <w:szCs w:val="22"/>
        </w:rPr>
        <w:t>particular endorsement</w:t>
      </w:r>
      <w:r>
        <w:rPr>
          <w:rStyle w:val="normaltextrun"/>
          <w:rFonts w:ascii="Palatino Linotype" w:hAnsi="Palatino Linotype" w:cs="Segoe UI"/>
          <w:sz w:val="22"/>
          <w:szCs w:val="22"/>
        </w:rPr>
        <w:t>. </w:t>
      </w:r>
      <w:r>
        <w:rPr>
          <w:rStyle w:val="eop"/>
          <w:rFonts w:ascii="Palatino Linotype" w:hAnsi="Palatino Linotype" w:cs="Segoe UI"/>
          <w:sz w:val="22"/>
          <w:szCs w:val="22"/>
        </w:rPr>
        <w:t> </w:t>
      </w:r>
    </w:p>
    <w:p w14:paraId="0901B9A9"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With any proposed rule change, the Vermont formal (ICAR) rule making process establishes a public comment period regarding the sunsetting of a current endorsement. Included in the rule revision is the VSBPE recommended date for sunsetting of the endorsement.</w:t>
      </w:r>
      <w:r>
        <w:rPr>
          <w:rStyle w:val="eop"/>
          <w:rFonts w:ascii="Palatino Linotype" w:hAnsi="Palatino Linotype" w:cs="Segoe UI"/>
          <w:sz w:val="22"/>
          <w:szCs w:val="22"/>
        </w:rPr>
        <w:t> </w:t>
      </w:r>
    </w:p>
    <w:p w14:paraId="223C314F"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 xml:space="preserve">For any educator who holds the proposed sunsetting endorsement they may </w:t>
      </w:r>
      <w:r>
        <w:rPr>
          <w:rStyle w:val="normaltextrun"/>
          <w:rFonts w:ascii="Palatino Linotype" w:hAnsi="Palatino Linotype" w:cs="Segoe UI"/>
          <w:b/>
          <w:bCs/>
          <w:sz w:val="22"/>
          <w:szCs w:val="22"/>
        </w:rPr>
        <w:t>retain, renew, reinstate, and apply for a Retired Educator License</w:t>
      </w:r>
      <w:r>
        <w:rPr>
          <w:rStyle w:val="normaltextrun"/>
          <w:rFonts w:ascii="Palatino Linotype" w:hAnsi="Palatino Linotype" w:cs="Segoe UI"/>
          <w:sz w:val="22"/>
          <w:szCs w:val="22"/>
        </w:rPr>
        <w:t xml:space="preserve"> pursuant to the Rules for those processes at the time (Rule 5430).</w:t>
      </w:r>
      <w:r>
        <w:rPr>
          <w:rStyle w:val="eop"/>
          <w:rFonts w:ascii="Palatino Linotype" w:hAnsi="Palatino Linotype" w:cs="Segoe UI"/>
          <w:sz w:val="22"/>
          <w:szCs w:val="22"/>
        </w:rPr>
        <w:t> </w:t>
      </w:r>
    </w:p>
    <w:p w14:paraId="7A3C5DEA"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78EBDF61"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2"/>
          <w:szCs w:val="22"/>
        </w:rPr>
        <w:t>Additional Guidelines for Sunsetting Endorsements:</w:t>
      </w:r>
      <w:r>
        <w:rPr>
          <w:rStyle w:val="eop"/>
          <w:rFonts w:ascii="Palatino Linotype" w:hAnsi="Palatino Linotype" w:cs="Segoe UI"/>
          <w:sz w:val="22"/>
          <w:szCs w:val="22"/>
        </w:rPr>
        <w:t> </w:t>
      </w:r>
    </w:p>
    <w:p w14:paraId="0BE5725E" w14:textId="77777777" w:rsidR="007D51F8" w:rsidRDefault="007D51F8" w:rsidP="007D51F8">
      <w:pPr>
        <w:pStyle w:val="paragraph"/>
        <w:numPr>
          <w:ilvl w:val="0"/>
          <w:numId w:val="9"/>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Notification will be posted (AOE website, Weekly Field Memos, VSBPE Rules) of the date when an endorsement will sunset/end.</w:t>
      </w:r>
      <w:r>
        <w:rPr>
          <w:rStyle w:val="eop"/>
          <w:rFonts w:ascii="Palatino Linotype" w:hAnsi="Palatino Linotype" w:cs="Segoe UI"/>
          <w:sz w:val="22"/>
          <w:szCs w:val="22"/>
        </w:rPr>
        <w:t> </w:t>
      </w:r>
    </w:p>
    <w:p w14:paraId="7C6149CD" w14:textId="77777777" w:rsidR="007D51F8" w:rsidRDefault="007D51F8" w:rsidP="007D51F8">
      <w:pPr>
        <w:pStyle w:val="paragraph"/>
        <w:numPr>
          <w:ilvl w:val="0"/>
          <w:numId w:val="10"/>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Notification will be posted regarding when Initial, Transcript Review, and Peer Review applications for the sunsetting endorsement will no longer be accepted.</w:t>
      </w:r>
      <w:r>
        <w:rPr>
          <w:rStyle w:val="eop"/>
          <w:rFonts w:ascii="Palatino Linotype" w:hAnsi="Palatino Linotype" w:cs="Segoe UI"/>
          <w:sz w:val="22"/>
          <w:szCs w:val="22"/>
        </w:rPr>
        <w:t> </w:t>
      </w:r>
    </w:p>
    <w:p w14:paraId="3B592C84" w14:textId="77777777" w:rsidR="007D51F8" w:rsidRDefault="007D51F8" w:rsidP="007D51F8">
      <w:pPr>
        <w:pStyle w:val="paragraph"/>
        <w:numPr>
          <w:ilvl w:val="0"/>
          <w:numId w:val="10"/>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Educators currently in the process of adding the sunsetting endorsement (prior to the announcement for no longer accepting applications to add the sunsetting endorsement) will be allowed to finish the application process according to the Rules and requirements specific to the process at the time of the acceptance of the application and timelines associated with each process.</w:t>
      </w:r>
      <w:r>
        <w:rPr>
          <w:rStyle w:val="eop"/>
          <w:rFonts w:ascii="Palatino Linotype" w:hAnsi="Palatino Linotype" w:cs="Segoe UI"/>
          <w:sz w:val="22"/>
          <w:szCs w:val="22"/>
        </w:rPr>
        <w:t> </w:t>
      </w:r>
    </w:p>
    <w:p w14:paraId="670DA548"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8"/>
          <w:szCs w:val="28"/>
        </w:rPr>
        <w:t> </w:t>
      </w:r>
    </w:p>
    <w:p w14:paraId="118AB97D"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8"/>
          <w:szCs w:val="28"/>
        </w:rPr>
        <w:t> </w:t>
      </w:r>
    </w:p>
    <w:p w14:paraId="11FAAD54"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58D83CD7"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7AA2EF53"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57C44095"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1EEE70AB"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3C65101C"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0C27E0A9"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70E268BE"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38D92774"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7DCB4C4D"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7B3B2AE4"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27E97606"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42618E22" w14:textId="77777777" w:rsidR="007D51F8" w:rsidRDefault="007D51F8" w:rsidP="007D51F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Adopted:  3/29/17</w:t>
      </w:r>
      <w:r>
        <w:rPr>
          <w:rStyle w:val="eop"/>
          <w:rFonts w:ascii="Palatino Linotype" w:hAnsi="Palatino Linotype" w:cs="Segoe UI"/>
          <w:sz w:val="22"/>
          <w:szCs w:val="22"/>
        </w:rPr>
        <w:t> </w:t>
      </w:r>
    </w:p>
    <w:p w14:paraId="2E732832" w14:textId="1459307A" w:rsidR="007D51F8" w:rsidRDefault="007D51F8">
      <w:pPr>
        <w:spacing w:after="160" w:line="259" w:lineRule="auto"/>
      </w:pPr>
      <w:r>
        <w:br w:type="page"/>
      </w:r>
    </w:p>
    <w:p w14:paraId="08CB4668"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H1</w:t>
      </w:r>
      <w:r>
        <w:rPr>
          <w:rStyle w:val="eop"/>
          <w:rFonts w:ascii="Palatino Linotype" w:hAnsi="Palatino Linotype" w:cs="Segoe UI"/>
          <w:sz w:val="28"/>
          <w:szCs w:val="28"/>
        </w:rPr>
        <w:t> </w:t>
      </w:r>
    </w:p>
    <w:p w14:paraId="7958C770" w14:textId="77777777" w:rsidR="00A129C4" w:rsidRDefault="00A129C4" w:rsidP="00A129C4">
      <w:pPr>
        <w:pStyle w:val="paragraph"/>
        <w:spacing w:before="0" w:beforeAutospacing="0" w:after="0" w:afterAutospacing="0"/>
        <w:jc w:val="center"/>
        <w:textAlignment w:val="baseline"/>
        <w:rPr>
          <w:rFonts w:ascii="Segoe UI" w:hAnsi="Segoe UI" w:cs="Segoe UI"/>
          <w:b/>
          <w:bCs/>
          <w:sz w:val="18"/>
          <w:szCs w:val="18"/>
        </w:rPr>
      </w:pPr>
      <w:r>
        <w:rPr>
          <w:rStyle w:val="eop"/>
          <w:rFonts w:ascii="Palatino Linotype" w:hAnsi="Palatino Linotype" w:cs="Segoe UI"/>
          <w:b/>
          <w:bCs/>
        </w:rPr>
        <w:t> </w:t>
      </w:r>
    </w:p>
    <w:p w14:paraId="5DE814B6" w14:textId="77777777" w:rsidR="00A129C4" w:rsidRDefault="00A129C4" w:rsidP="00A129C4">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Palatino Linotype" w:hAnsi="Palatino Linotype" w:cs="Segoe UI"/>
          <w:b/>
          <w:bCs/>
        </w:rPr>
        <w:t>Policy on the Use of Professional Learning Credits/</w:t>
      </w:r>
      <w:r>
        <w:rPr>
          <w:rStyle w:val="normaltextrun"/>
          <w:rFonts w:ascii="Palatino Linotype" w:hAnsi="Palatino Linotype" w:cs="Segoe UI"/>
          <w:b/>
          <w:bCs/>
          <w:i/>
          <w:iCs/>
        </w:rPr>
        <w:t>Hours</w:t>
      </w:r>
      <w:r>
        <w:rPr>
          <w:rStyle w:val="eop"/>
          <w:rFonts w:ascii="Palatino Linotype" w:hAnsi="Palatino Linotype" w:cs="Segoe UI"/>
          <w:b/>
          <w:bCs/>
        </w:rPr>
        <w:t> </w:t>
      </w:r>
    </w:p>
    <w:p w14:paraId="2B6F823B" w14:textId="77777777" w:rsidR="00A129C4" w:rsidRDefault="00A129C4" w:rsidP="00A129C4">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In Next Licensure Cycle</w:t>
      </w:r>
      <w:r>
        <w:rPr>
          <w:rStyle w:val="eop"/>
          <w:rFonts w:ascii="Palatino Linotype" w:hAnsi="Palatino Linotype" w:cs="Segoe UI"/>
        </w:rPr>
        <w:t> </w:t>
      </w:r>
    </w:p>
    <w:p w14:paraId="6FE3CB6D"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1000511"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 xml:space="preserve">Renewal of a </w:t>
      </w:r>
      <w:r>
        <w:rPr>
          <w:rStyle w:val="normaltextrun"/>
          <w:rFonts w:ascii="Palatino Linotype" w:hAnsi="Palatino Linotype" w:cs="Segoe UI"/>
          <w:b/>
          <w:bCs/>
          <w:i/>
          <w:iCs/>
          <w:sz w:val="22"/>
          <w:szCs w:val="22"/>
        </w:rPr>
        <w:t>Level I and</w:t>
      </w:r>
      <w:r>
        <w:rPr>
          <w:rStyle w:val="normaltextrun"/>
          <w:rFonts w:ascii="Palatino Linotype" w:hAnsi="Palatino Linotype" w:cs="Segoe UI"/>
          <w:sz w:val="22"/>
          <w:szCs w:val="22"/>
        </w:rPr>
        <w:t xml:space="preserve"> Level II Vermont Professional Educator License is contingent upon satisfactory completion of professional learning during the validity period of the license. In most cases, a license validity period begins on July 1 of the calendar year it is issued and ends on June 30 of the calendar year it expires. </w:t>
      </w:r>
      <w:r>
        <w:rPr>
          <w:rStyle w:val="eop"/>
          <w:rFonts w:ascii="Palatino Linotype" w:hAnsi="Palatino Linotype" w:cs="Segoe UI"/>
          <w:sz w:val="22"/>
          <w:szCs w:val="22"/>
        </w:rPr>
        <w:t> </w:t>
      </w:r>
    </w:p>
    <w:p w14:paraId="48CF2961"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4E733DA9"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The VSBPE intends to provide flexibility that will maintain the concept of professional learning within the licensure period and at the same time, support educators who wish to engage in high quality professional learning related to their specific endorsement and</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the</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Core Teaching and Leadership Standards for Vermont Educators.</w:t>
      </w:r>
      <w:r>
        <w:rPr>
          <w:rStyle w:val="normaltextrun"/>
          <w:rFonts w:ascii="Palatino Linotype" w:hAnsi="Palatino Linotype" w:cs="Segoe UI"/>
          <w:b/>
          <w:bCs/>
          <w:i/>
          <w:iCs/>
          <w:sz w:val="22"/>
          <w:szCs w:val="22"/>
        </w:rPr>
        <w:t> </w:t>
      </w:r>
      <w:r>
        <w:rPr>
          <w:rStyle w:val="eop"/>
          <w:rFonts w:ascii="Palatino Linotype" w:hAnsi="Palatino Linotype" w:cs="Segoe UI"/>
          <w:sz w:val="22"/>
          <w:szCs w:val="22"/>
        </w:rPr>
        <w:t> </w:t>
      </w:r>
    </w:p>
    <w:p w14:paraId="36116AEA"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553F69C6"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To that end, it is the policy of the VSBPE that an educator may apply professional learning to the next licensure period when the following conditions exist:</w:t>
      </w:r>
      <w:r>
        <w:rPr>
          <w:rStyle w:val="eop"/>
          <w:rFonts w:ascii="Palatino Linotype" w:hAnsi="Palatino Linotype" w:cs="Segoe UI"/>
          <w:sz w:val="22"/>
          <w:szCs w:val="22"/>
        </w:rPr>
        <w:t> </w:t>
      </w:r>
    </w:p>
    <w:p w14:paraId="7CC9B7CE"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619D42BC" w14:textId="77777777" w:rsidR="00A129C4" w:rsidRDefault="00A129C4" w:rsidP="00A129C4">
      <w:pPr>
        <w:pStyle w:val="paragraph"/>
        <w:numPr>
          <w:ilvl w:val="0"/>
          <w:numId w:val="11"/>
        </w:numPr>
        <w:spacing w:before="0" w:beforeAutospacing="0" w:after="0" w:afterAutospacing="0"/>
        <w:ind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 xml:space="preserve">the educator has met all requirements for </w:t>
      </w:r>
      <w:r>
        <w:rPr>
          <w:rStyle w:val="spellingerror"/>
          <w:rFonts w:ascii="Palatino Linotype" w:hAnsi="Palatino Linotype" w:cs="Segoe UI"/>
          <w:sz w:val="22"/>
          <w:szCs w:val="22"/>
        </w:rPr>
        <w:t>relicensure</w:t>
      </w:r>
      <w:r>
        <w:rPr>
          <w:rStyle w:val="normaltextrun"/>
          <w:rFonts w:ascii="Palatino Linotype" w:hAnsi="Palatino Linotype" w:cs="Segoe UI"/>
          <w:sz w:val="22"/>
          <w:szCs w:val="22"/>
        </w:rPr>
        <w:t xml:space="preserve"> and has received a recommendation for license renewal from the appropriate local or regional board,</w:t>
      </w:r>
      <w:r>
        <w:rPr>
          <w:rStyle w:val="eop"/>
          <w:rFonts w:ascii="Palatino Linotype" w:hAnsi="Palatino Linotype" w:cs="Segoe UI"/>
          <w:sz w:val="22"/>
          <w:szCs w:val="22"/>
        </w:rPr>
        <w:t> </w:t>
      </w:r>
    </w:p>
    <w:p w14:paraId="69160B86"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0DC4FCBC" w14:textId="77777777" w:rsidR="00A129C4" w:rsidRDefault="00A129C4" w:rsidP="00A129C4">
      <w:pPr>
        <w:pStyle w:val="paragraph"/>
        <w:numPr>
          <w:ilvl w:val="0"/>
          <w:numId w:val="12"/>
        </w:numPr>
        <w:spacing w:before="0" w:beforeAutospacing="0" w:after="0" w:afterAutospacing="0"/>
        <w:ind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the professional learning aligns with the with the educator’s endorsement and the Core Teaching and Leadership Standards for Vermont Educators</w:t>
      </w:r>
      <w:r>
        <w:rPr>
          <w:rStyle w:val="normaltextrun"/>
          <w:rFonts w:ascii="Palatino Linotype" w:hAnsi="Palatino Linotype" w:cs="Segoe UI"/>
          <w:b/>
          <w:bCs/>
          <w:i/>
          <w:iCs/>
          <w:sz w:val="22"/>
          <w:szCs w:val="22"/>
        </w:rPr>
        <w:t xml:space="preserve"> </w:t>
      </w:r>
      <w:r>
        <w:rPr>
          <w:rStyle w:val="normaltextrun"/>
          <w:rFonts w:ascii="Palatino Linotype" w:hAnsi="Palatino Linotype" w:cs="Segoe UI"/>
          <w:sz w:val="22"/>
          <w:szCs w:val="22"/>
        </w:rPr>
        <w:t>and meets requirements of VSBPE Policy H2</w:t>
      </w:r>
      <w:r>
        <w:rPr>
          <w:rStyle w:val="normaltextrun"/>
          <w:rFonts w:ascii="Palatino Linotype" w:hAnsi="Palatino Linotype" w:cs="Segoe UI"/>
          <w:b/>
          <w:bCs/>
          <w:i/>
          <w:iCs/>
          <w:sz w:val="22"/>
          <w:szCs w:val="22"/>
        </w:rPr>
        <w:t xml:space="preserve"> – Activities that Qualify for Professional Learning Credit,</w:t>
      </w:r>
      <w:r>
        <w:rPr>
          <w:rStyle w:val="eop"/>
          <w:rFonts w:ascii="Palatino Linotype" w:hAnsi="Palatino Linotype" w:cs="Segoe UI"/>
          <w:sz w:val="22"/>
          <w:szCs w:val="22"/>
        </w:rPr>
        <w:t> </w:t>
      </w:r>
    </w:p>
    <w:p w14:paraId="59205EBC"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49DF331B" w14:textId="77777777" w:rsidR="00A129C4" w:rsidRDefault="00A129C4" w:rsidP="00A129C4">
      <w:pPr>
        <w:pStyle w:val="paragraph"/>
        <w:numPr>
          <w:ilvl w:val="0"/>
          <w:numId w:val="13"/>
        </w:numPr>
        <w:spacing w:before="0" w:beforeAutospacing="0" w:after="0" w:afterAutospacing="0"/>
        <w:ind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the professional learning takes place after January 1 of the calendar year in which the educator’s license expires, </w:t>
      </w:r>
      <w:r>
        <w:rPr>
          <w:rStyle w:val="eop"/>
          <w:rFonts w:ascii="Palatino Linotype" w:hAnsi="Palatino Linotype" w:cs="Segoe UI"/>
          <w:sz w:val="22"/>
          <w:szCs w:val="22"/>
        </w:rPr>
        <w:t> </w:t>
      </w:r>
    </w:p>
    <w:p w14:paraId="12B8605D"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46558330" w14:textId="77777777" w:rsidR="00A129C4" w:rsidRDefault="00A129C4" w:rsidP="00A129C4">
      <w:pPr>
        <w:pStyle w:val="paragraph"/>
        <w:numPr>
          <w:ilvl w:val="0"/>
          <w:numId w:val="14"/>
        </w:numPr>
        <w:spacing w:before="0" w:beforeAutospacing="0" w:after="0" w:afterAutospacing="0"/>
        <w:ind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approvals clearly indicate the licensure period to which the professional learning applies.</w:t>
      </w:r>
      <w:r>
        <w:rPr>
          <w:rStyle w:val="eop"/>
          <w:rFonts w:ascii="Palatino Linotype" w:hAnsi="Palatino Linotype" w:cs="Segoe UI"/>
          <w:sz w:val="22"/>
          <w:szCs w:val="22"/>
        </w:rPr>
        <w:t> </w:t>
      </w:r>
    </w:p>
    <w:p w14:paraId="59969324"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0097A998"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5551D3B4"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3F339608"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390F7697"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214555D9"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7BFB3B3F"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701CE2C9"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eop"/>
          <w:rFonts w:ascii="Palatino Linotype" w:hAnsi="Palatino Linotype" w:cs="Segoe UI"/>
          <w:sz w:val="22"/>
          <w:szCs w:val="22"/>
        </w:rPr>
        <w:t> </w:t>
      </w:r>
    </w:p>
    <w:p w14:paraId="1F351F73" w14:textId="77777777" w:rsidR="00A129C4" w:rsidRDefault="00A129C4" w:rsidP="00A129C4">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Adopted:</w:t>
      </w:r>
      <w:r>
        <w:rPr>
          <w:rStyle w:val="normaltextrun"/>
          <w:rFonts w:ascii="Palatino Linotype" w:hAnsi="Palatino Linotype" w:cs="Segoe UI"/>
          <w:b/>
          <w:bCs/>
          <w:sz w:val="22"/>
          <w:szCs w:val="22"/>
        </w:rPr>
        <w:t xml:space="preserve"> </w:t>
      </w:r>
      <w:r>
        <w:rPr>
          <w:rStyle w:val="normaltextrun"/>
          <w:rFonts w:ascii="Palatino Linotype" w:hAnsi="Palatino Linotype" w:cs="Segoe UI"/>
          <w:sz w:val="22"/>
          <w:szCs w:val="22"/>
        </w:rPr>
        <w:t>12/03/98; Revised: 12/19/14</w:t>
      </w:r>
      <w:r>
        <w:rPr>
          <w:rStyle w:val="eop"/>
          <w:rFonts w:ascii="Palatino Linotype" w:hAnsi="Palatino Linotype" w:cs="Segoe UI"/>
          <w:sz w:val="22"/>
          <w:szCs w:val="22"/>
        </w:rPr>
        <w:t> </w:t>
      </w:r>
    </w:p>
    <w:p w14:paraId="54043DF1" w14:textId="77777777" w:rsidR="00A129C4" w:rsidRDefault="00A129C4" w:rsidP="00A129C4">
      <w:pPr>
        <w:pStyle w:val="paragraph"/>
        <w:spacing w:before="0" w:beforeAutospacing="0" w:after="0" w:afterAutospacing="0"/>
        <w:textAlignment w:val="baseline"/>
        <w:rPr>
          <w:rFonts w:ascii="Segoe UI" w:hAnsi="Segoe UI" w:cs="Segoe UI"/>
          <w:sz w:val="18"/>
          <w:szCs w:val="18"/>
        </w:rPr>
      </w:pPr>
      <w:r>
        <w:rPr>
          <w:rStyle w:val="pagebreaktextspan"/>
          <w:rFonts w:ascii="Segoe UI" w:eastAsiaTheme="majorEastAsia" w:hAnsi="Segoe UI" w:cs="Segoe UI"/>
          <w:color w:val="666666"/>
          <w:sz w:val="18"/>
          <w:szCs w:val="18"/>
          <w:shd w:val="clear" w:color="auto" w:fill="FFFFFF"/>
        </w:rPr>
        <w:t>Page Break</w:t>
      </w:r>
      <w:r>
        <w:rPr>
          <w:rStyle w:val="eop"/>
          <w:rFonts w:ascii="Palatino Linotype" w:hAnsi="Palatino Linotype" w:cs="Segoe UI"/>
          <w:sz w:val="22"/>
          <w:szCs w:val="22"/>
        </w:rPr>
        <w:t> </w:t>
      </w:r>
    </w:p>
    <w:p w14:paraId="1E9050B6" w14:textId="77777777" w:rsidR="00A129C4" w:rsidRDefault="00A129C4">
      <w:pPr>
        <w:spacing w:after="160" w:line="259" w:lineRule="auto"/>
        <w:rPr>
          <w:rStyle w:val="normaltextrun"/>
          <w:rFonts w:ascii="Palatino Linotype" w:eastAsia="Times New Roman" w:hAnsi="Palatino Linotype" w:cs="Segoe UI"/>
          <w:b/>
          <w:bCs/>
          <w:sz w:val="28"/>
          <w:szCs w:val="28"/>
        </w:rPr>
      </w:pPr>
      <w:r>
        <w:rPr>
          <w:rStyle w:val="normaltextrun"/>
          <w:rFonts w:ascii="Palatino Linotype" w:hAnsi="Palatino Linotype" w:cs="Segoe UI"/>
          <w:b/>
          <w:bCs/>
          <w:sz w:val="28"/>
          <w:szCs w:val="28"/>
        </w:rPr>
        <w:br w:type="page"/>
      </w:r>
    </w:p>
    <w:p w14:paraId="5E7D99F3"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H2</w:t>
      </w:r>
      <w:r>
        <w:rPr>
          <w:rStyle w:val="eop"/>
          <w:rFonts w:ascii="Palatino Linotype" w:hAnsi="Palatino Linotype" w:cs="Segoe UI"/>
          <w:sz w:val="28"/>
          <w:szCs w:val="28"/>
        </w:rPr>
        <w:t> </w:t>
      </w:r>
    </w:p>
    <w:p w14:paraId="1387F7D7" w14:textId="77777777" w:rsidR="00357438" w:rsidRDefault="00357438" w:rsidP="00357438">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Activities That Qualify </w:t>
      </w:r>
      <w:r>
        <w:rPr>
          <w:rStyle w:val="eop"/>
          <w:rFonts w:ascii="Palatino Linotype" w:hAnsi="Palatino Linotype" w:cs="Segoe UI"/>
        </w:rPr>
        <w:t> </w:t>
      </w:r>
    </w:p>
    <w:p w14:paraId="623BB08B" w14:textId="77777777" w:rsidR="00357438" w:rsidRDefault="00357438" w:rsidP="00357438">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For Professional Learning Credit</w:t>
      </w:r>
      <w:r>
        <w:rPr>
          <w:rStyle w:val="normaltextrun"/>
          <w:rFonts w:ascii="Palatino Linotype" w:hAnsi="Palatino Linotype" w:cs="Segoe UI"/>
          <w:b/>
          <w:bCs/>
          <w:i/>
          <w:iCs/>
        </w:rPr>
        <w:t>/Hours</w:t>
      </w:r>
      <w:r>
        <w:rPr>
          <w:rStyle w:val="eop"/>
          <w:rFonts w:ascii="Palatino Linotype" w:hAnsi="Palatino Linotype" w:cs="Segoe UI"/>
        </w:rPr>
        <w:t> </w:t>
      </w:r>
    </w:p>
    <w:p w14:paraId="26F0C29A"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7D665C51"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 xml:space="preserve">The following activities meet state professional learning requirements for </w:t>
      </w:r>
      <w:r>
        <w:rPr>
          <w:rStyle w:val="spellingerror"/>
          <w:rFonts w:ascii="Palatino Linotype" w:hAnsi="Palatino Linotype" w:cs="Segoe UI"/>
        </w:rPr>
        <w:t>relicensure</w:t>
      </w:r>
      <w:r>
        <w:rPr>
          <w:rStyle w:val="normaltextrun"/>
          <w:rFonts w:ascii="Palatino Linotype" w:hAnsi="Palatino Linotype" w:cs="Segoe UI"/>
        </w:rPr>
        <w:t xml:space="preserve"> or reinstatement of a lapsed license and shall be verified by L/RSBs and the Licensing Office when the activities meet the requirements below and when all required documentation has been submitted. In some cases, there are restrictions on the total number of required credits/hours that may be earned through </w:t>
      </w:r>
      <w:r>
        <w:rPr>
          <w:rStyle w:val="advancedproofingissue"/>
          <w:rFonts w:ascii="Palatino Linotype" w:hAnsi="Palatino Linotype" w:cs="Segoe UI"/>
        </w:rPr>
        <w:t>particular categories</w:t>
      </w:r>
      <w:r>
        <w:rPr>
          <w:rStyle w:val="normaltextrun"/>
          <w:rFonts w:ascii="Palatino Linotype" w:hAnsi="Palatino Linotype" w:cs="Segoe UI"/>
        </w:rPr>
        <w:t xml:space="preserve"> of activities. (Other activities may be acceptable upon consultation with the L/RSB and the Licensing Office.)</w:t>
      </w:r>
      <w:r>
        <w:rPr>
          <w:rStyle w:val="eop"/>
          <w:rFonts w:ascii="Palatino Linotype" w:hAnsi="Palatino Linotype" w:cs="Segoe UI"/>
        </w:rPr>
        <w:t> </w:t>
      </w:r>
    </w:p>
    <w:p w14:paraId="5AF08F7A"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59BD257E" w14:textId="77777777" w:rsidR="00357438" w:rsidRDefault="00357438" w:rsidP="0057039D">
      <w:pPr>
        <w:pStyle w:val="paragraph"/>
        <w:numPr>
          <w:ilvl w:val="0"/>
          <w:numId w:val="15"/>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In order to be approved, professional learning activities submitted for license/endorsement renewal/reinstatement shall:</w:t>
      </w:r>
      <w:r>
        <w:rPr>
          <w:rStyle w:val="eop"/>
          <w:rFonts w:ascii="Palatino Linotype" w:hAnsi="Palatino Linotype" w:cs="Segoe UI"/>
        </w:rPr>
        <w:t> </w:t>
      </w:r>
    </w:p>
    <w:p w14:paraId="48543B60" w14:textId="77777777" w:rsidR="00357438" w:rsidRDefault="00357438" w:rsidP="0057039D">
      <w:pPr>
        <w:pStyle w:val="paragraph"/>
        <w:numPr>
          <w:ilvl w:val="0"/>
          <w:numId w:val="16"/>
        </w:numPr>
        <w:spacing w:before="0" w:beforeAutospacing="0" w:after="0" w:afterAutospacing="0"/>
        <w:ind w:left="1890" w:firstLine="0"/>
        <w:textAlignment w:val="baseline"/>
        <w:rPr>
          <w:rFonts w:ascii="Palatino Linotype" w:hAnsi="Palatino Linotype" w:cs="Segoe UI"/>
        </w:rPr>
      </w:pPr>
      <w:r>
        <w:rPr>
          <w:rStyle w:val="normaltextrun"/>
          <w:rFonts w:ascii="Palatino Linotype" w:hAnsi="Palatino Linotype" w:cs="Segoe UI"/>
        </w:rPr>
        <w:t>result in new learning</w:t>
      </w:r>
      <w:r>
        <w:rPr>
          <w:rStyle w:val="eop"/>
          <w:rFonts w:ascii="Palatino Linotype" w:hAnsi="Palatino Linotype" w:cs="Segoe UI"/>
        </w:rPr>
        <w:t> </w:t>
      </w:r>
    </w:p>
    <w:p w14:paraId="62769B3A" w14:textId="77777777" w:rsidR="00357438" w:rsidRDefault="00357438" w:rsidP="0057039D">
      <w:pPr>
        <w:pStyle w:val="paragraph"/>
        <w:numPr>
          <w:ilvl w:val="0"/>
          <w:numId w:val="17"/>
        </w:numPr>
        <w:spacing w:before="0" w:beforeAutospacing="0" w:after="0" w:afterAutospacing="0"/>
        <w:ind w:left="1890" w:firstLine="0"/>
        <w:textAlignment w:val="baseline"/>
        <w:rPr>
          <w:rFonts w:ascii="Palatino Linotype" w:hAnsi="Palatino Linotype" w:cs="Segoe UI"/>
        </w:rPr>
      </w:pPr>
      <w:r>
        <w:rPr>
          <w:rStyle w:val="normaltextrun"/>
          <w:rFonts w:ascii="Palatino Linotype" w:hAnsi="Palatino Linotype" w:cs="Segoe UI"/>
        </w:rPr>
        <w:t xml:space="preserve">relate directly to the knowledge and performance standards </w:t>
      </w:r>
      <w:r>
        <w:rPr>
          <w:rStyle w:val="normaltextrun"/>
          <w:rFonts w:ascii="Palatino Linotype" w:hAnsi="Palatino Linotype" w:cs="Segoe UI"/>
          <w:b/>
          <w:bCs/>
          <w:i/>
          <w:iCs/>
        </w:rPr>
        <w:t xml:space="preserve">(specific to the endorsement area being renewed, reinstated, or applying for a Retired ED License) </w:t>
      </w:r>
      <w:r>
        <w:rPr>
          <w:rStyle w:val="normaltextrun"/>
          <w:rFonts w:ascii="Palatino Linotype" w:hAnsi="Palatino Linotype" w:cs="Segoe UI"/>
        </w:rPr>
        <w:t xml:space="preserve">and/or to the </w:t>
      </w:r>
      <w:r>
        <w:rPr>
          <w:rStyle w:val="normaltextrun"/>
          <w:rFonts w:ascii="Palatino Linotype" w:hAnsi="Palatino Linotype" w:cs="Segoe UI"/>
          <w:i/>
          <w:iCs/>
        </w:rPr>
        <w:t xml:space="preserve">Core Teaching Standards for Vermont Educators </w:t>
      </w:r>
      <w:r>
        <w:rPr>
          <w:rStyle w:val="normaltextrun"/>
          <w:rFonts w:ascii="Palatino Linotype" w:hAnsi="Palatino Linotype" w:cs="Segoe UI"/>
        </w:rPr>
        <w:t xml:space="preserve">and/or </w:t>
      </w:r>
      <w:r>
        <w:rPr>
          <w:rStyle w:val="normaltextrun"/>
          <w:rFonts w:ascii="Palatino Linotype" w:hAnsi="Palatino Linotype" w:cs="Segoe UI"/>
          <w:i/>
          <w:iCs/>
        </w:rPr>
        <w:t>Core Leadership Standards for Vermont Educators,</w:t>
      </w:r>
      <w:r>
        <w:rPr>
          <w:rStyle w:val="normaltextrun"/>
          <w:rFonts w:ascii="Palatino Linotype" w:hAnsi="Palatino Linotype" w:cs="Segoe UI"/>
        </w:rPr>
        <w:t> </w:t>
      </w:r>
      <w:r>
        <w:rPr>
          <w:rStyle w:val="eop"/>
          <w:rFonts w:ascii="Palatino Linotype" w:hAnsi="Palatino Linotype" w:cs="Segoe UI"/>
        </w:rPr>
        <w:t> </w:t>
      </w:r>
    </w:p>
    <w:p w14:paraId="7B2DF99A" w14:textId="77777777" w:rsidR="00357438" w:rsidRDefault="00357438" w:rsidP="0057039D">
      <w:pPr>
        <w:pStyle w:val="paragraph"/>
        <w:numPr>
          <w:ilvl w:val="0"/>
          <w:numId w:val="18"/>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Professional learning credit/hours may be awarded for activities that are paid or unpaid and required by the school/district or self-selected.</w:t>
      </w:r>
      <w:r>
        <w:rPr>
          <w:rStyle w:val="eop"/>
          <w:rFonts w:ascii="Palatino Linotype" w:hAnsi="Palatino Linotype" w:cs="Segoe UI"/>
        </w:rPr>
        <w:t> </w:t>
      </w:r>
    </w:p>
    <w:p w14:paraId="2DCD7A9D" w14:textId="77777777" w:rsidR="00357438" w:rsidRDefault="00357438" w:rsidP="0057039D">
      <w:pPr>
        <w:pStyle w:val="paragraph"/>
        <w:numPr>
          <w:ilvl w:val="0"/>
          <w:numId w:val="19"/>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 xml:space="preserve">A credit is a unit of measure assigned by a local or regional standards board, or the Licensing Office, to professional learning activities other than academic credit bearing courses that meet standards for </w:t>
      </w:r>
      <w:r>
        <w:rPr>
          <w:rStyle w:val="spellingerror"/>
          <w:rFonts w:ascii="Palatino Linotype" w:hAnsi="Palatino Linotype" w:cs="Segoe UI"/>
        </w:rPr>
        <w:t>relicensure</w:t>
      </w:r>
      <w:r>
        <w:rPr>
          <w:rStyle w:val="normaltextrun"/>
          <w:rFonts w:ascii="Palatino Linotype" w:hAnsi="Palatino Linotype" w:cs="Segoe UI"/>
        </w:rPr>
        <w:t xml:space="preserve">/reinstatement. Fifteen (15) clock hours of professional learning is equivalent to one (1) </w:t>
      </w:r>
      <w:r>
        <w:rPr>
          <w:rStyle w:val="spellingerror"/>
          <w:rFonts w:ascii="Palatino Linotype" w:hAnsi="Palatino Linotype" w:cs="Segoe UI"/>
        </w:rPr>
        <w:t>relicensure</w:t>
      </w:r>
      <w:r>
        <w:rPr>
          <w:rStyle w:val="normaltextrun"/>
          <w:rFonts w:ascii="Palatino Linotype" w:hAnsi="Palatino Linotype" w:cs="Segoe UI"/>
        </w:rPr>
        <w:t xml:space="preserve"> credit. Credit applies equally toward </w:t>
      </w:r>
      <w:r>
        <w:rPr>
          <w:rStyle w:val="spellingerror"/>
          <w:rFonts w:ascii="Palatino Linotype" w:hAnsi="Palatino Linotype" w:cs="Segoe UI"/>
        </w:rPr>
        <w:t>relicensure</w:t>
      </w:r>
      <w:r>
        <w:rPr>
          <w:rStyle w:val="normaltextrun"/>
          <w:rFonts w:ascii="Palatino Linotype" w:hAnsi="Palatino Linotype" w:cs="Segoe UI"/>
        </w:rPr>
        <w:t>/reinstatement requirements.</w:t>
      </w:r>
      <w:r>
        <w:rPr>
          <w:rStyle w:val="eop"/>
          <w:rFonts w:ascii="Palatino Linotype" w:hAnsi="Palatino Linotype" w:cs="Segoe UI"/>
        </w:rPr>
        <w:t> </w:t>
      </w:r>
    </w:p>
    <w:p w14:paraId="3EE5A1A4" w14:textId="77777777" w:rsidR="00357438" w:rsidRDefault="00357438" w:rsidP="0057039D">
      <w:pPr>
        <w:pStyle w:val="paragraph"/>
        <w:numPr>
          <w:ilvl w:val="0"/>
          <w:numId w:val="20"/>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 xml:space="preserve">The minimum contact time required for </w:t>
      </w:r>
      <w:r>
        <w:rPr>
          <w:rStyle w:val="spellingerror"/>
          <w:rFonts w:ascii="Palatino Linotype" w:hAnsi="Palatino Linotype" w:cs="Segoe UI"/>
        </w:rPr>
        <w:t>relicensure</w:t>
      </w:r>
      <w:r>
        <w:rPr>
          <w:rStyle w:val="normaltextrun"/>
          <w:rFonts w:ascii="Palatino Linotype" w:hAnsi="Palatino Linotype" w:cs="Segoe UI"/>
        </w:rPr>
        <w:t xml:space="preserve"> credit to be accrued is one (1) hour.  </w:t>
      </w:r>
      <w:r>
        <w:rPr>
          <w:rStyle w:val="eop"/>
          <w:rFonts w:ascii="Palatino Linotype" w:hAnsi="Palatino Linotype" w:cs="Segoe UI"/>
        </w:rPr>
        <w:t> </w:t>
      </w:r>
    </w:p>
    <w:p w14:paraId="0A76EACC" w14:textId="77777777" w:rsidR="00357438" w:rsidRDefault="00357438" w:rsidP="0057039D">
      <w:pPr>
        <w:pStyle w:val="paragraph"/>
        <w:numPr>
          <w:ilvl w:val="0"/>
          <w:numId w:val="21"/>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Preapproval of professional learning activities is suggested but not required.</w:t>
      </w:r>
      <w:r>
        <w:rPr>
          <w:rStyle w:val="eop"/>
          <w:rFonts w:ascii="Palatino Linotype" w:hAnsi="Palatino Linotype" w:cs="Segoe UI"/>
        </w:rPr>
        <w:t> </w:t>
      </w:r>
    </w:p>
    <w:p w14:paraId="0F1A3BE6" w14:textId="77777777" w:rsidR="00357438" w:rsidRDefault="00357438" w:rsidP="0057039D">
      <w:pPr>
        <w:pStyle w:val="paragraph"/>
        <w:numPr>
          <w:ilvl w:val="0"/>
          <w:numId w:val="22"/>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Level I renewals require three credits (45 hours) of professional learning in the endorsement area. One of the three credits (15 hours) must align with the knowledge and performance standards of the endorsement.</w:t>
      </w:r>
      <w:r>
        <w:rPr>
          <w:rStyle w:val="eop"/>
          <w:rFonts w:ascii="Palatino Linotype" w:hAnsi="Palatino Linotype" w:cs="Segoe UI"/>
        </w:rPr>
        <w:t> </w:t>
      </w:r>
    </w:p>
    <w:p w14:paraId="7C78AB56"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rPr>
        <w:t> </w:t>
      </w:r>
    </w:p>
    <w:p w14:paraId="3C51F8B4" w14:textId="280F233F"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normaltextrun"/>
          <w:rFonts w:ascii="Palatino Linotype" w:hAnsi="Palatino Linotype" w:cs="Segoe UI"/>
          <w:b/>
          <w:bCs/>
          <w:i/>
          <w:iCs/>
        </w:rPr>
        <w:t xml:space="preserve">Educators wishing to reinstate a lapsed Level I which has lapsed 10 or more years must show recency of study (VSBPE Policy F2) unless the educator holds a valid Vermont Level II/Retired Educator License.  Recency of Study:  </w:t>
      </w:r>
      <w:r>
        <w:rPr>
          <w:rStyle w:val="spellingerror"/>
          <w:rFonts w:ascii="Palatino Linotype" w:hAnsi="Palatino Linotype" w:cs="Segoe UI"/>
          <w:b/>
          <w:bCs/>
          <w:i/>
          <w:iCs/>
        </w:rPr>
        <w:t>Document</w:t>
      </w:r>
      <w:r>
        <w:rPr>
          <w:rStyle w:val="normaltextrun"/>
          <w:rFonts w:ascii="Palatino Linotype" w:hAnsi="Palatino Linotype" w:cs="Segoe UI"/>
          <w:b/>
          <w:bCs/>
          <w:i/>
          <w:iCs/>
        </w:rPr>
        <w:t xml:space="preserve"> </w:t>
      </w:r>
      <w:r>
        <w:rPr>
          <w:rStyle w:val="normaltextrun"/>
          <w:rFonts w:ascii="Palatino Linotype" w:hAnsi="Palatino Linotype" w:cs="Segoe UI"/>
          <w:b/>
          <w:bCs/>
          <w:i/>
          <w:iCs/>
        </w:rPr>
        <w:lastRenderedPageBreak/>
        <w:t>six credits (90 hours) of professional learning in the endorsement area.  Two of the six credits (30 hours) must align with the knowledge and performance standards of the endorsement.  All professional learning must be accrued in the five (5) years immediately preceding the reinstatement application.</w:t>
      </w:r>
      <w:r>
        <w:rPr>
          <w:rStyle w:val="eop"/>
          <w:rFonts w:ascii="Palatino Linotype" w:hAnsi="Palatino Linotype" w:cs="Segoe UI"/>
        </w:rPr>
        <w:t> </w:t>
      </w:r>
    </w:p>
    <w:p w14:paraId="2FBEF1F9"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4B55BC77" w14:textId="77777777" w:rsidR="00357438" w:rsidRDefault="00357438" w:rsidP="00357438">
      <w:pPr>
        <w:pStyle w:val="paragraph"/>
        <w:spacing w:before="0" w:beforeAutospacing="0" w:after="0" w:afterAutospacing="0"/>
        <w:ind w:left="750"/>
        <w:textAlignment w:val="baseline"/>
        <w:rPr>
          <w:rFonts w:ascii="Segoe UI" w:hAnsi="Segoe UI" w:cs="Segoe UI"/>
          <w:sz w:val="18"/>
          <w:szCs w:val="18"/>
        </w:rPr>
      </w:pPr>
      <w:r>
        <w:rPr>
          <w:rStyle w:val="normaltextrun"/>
          <w:rFonts w:ascii="Palatino Linotype" w:hAnsi="Palatino Linotype" w:cs="Segoe UI"/>
        </w:rPr>
        <w:t>Level II five (5) year renewals require six credits (90 hours) of professional learning in the endorsement area.  Two of the six credits (30 hours) must align with the knowledge and performance standards of the endorsement.   </w:t>
      </w:r>
      <w:r>
        <w:rPr>
          <w:rStyle w:val="eop"/>
          <w:rFonts w:ascii="Palatino Linotype" w:hAnsi="Palatino Linotype" w:cs="Segoe UI"/>
        </w:rPr>
        <w:t> </w:t>
      </w:r>
    </w:p>
    <w:p w14:paraId="332C075C" w14:textId="77777777" w:rsidR="00357438" w:rsidRDefault="00357438" w:rsidP="00357438">
      <w:pPr>
        <w:pStyle w:val="paragraph"/>
        <w:spacing w:before="0" w:beforeAutospacing="0" w:after="0" w:afterAutospacing="0"/>
        <w:ind w:left="360" w:firstLine="720"/>
        <w:textAlignment w:val="baseline"/>
        <w:rPr>
          <w:rFonts w:ascii="Segoe UI" w:hAnsi="Segoe UI" w:cs="Segoe UI"/>
          <w:sz w:val="18"/>
          <w:szCs w:val="18"/>
        </w:rPr>
      </w:pPr>
      <w:r>
        <w:rPr>
          <w:rStyle w:val="normaltextrun"/>
          <w:rFonts w:ascii="Palatino Linotype" w:hAnsi="Palatino Linotype" w:cs="Segoe UI"/>
        </w:rPr>
        <w:t> </w:t>
      </w:r>
      <w:r>
        <w:rPr>
          <w:rStyle w:val="eop"/>
          <w:rFonts w:ascii="Palatino Linotype" w:hAnsi="Palatino Linotype" w:cs="Segoe UI"/>
        </w:rPr>
        <w:t> </w:t>
      </w:r>
    </w:p>
    <w:p w14:paraId="3B231E01"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normaltextrun"/>
          <w:rFonts w:ascii="Palatino Linotype" w:hAnsi="Palatino Linotype" w:cs="Segoe UI"/>
          <w:sz w:val="22"/>
          <w:szCs w:val="22"/>
        </w:rPr>
        <w:t>“</w:t>
      </w:r>
      <w:r>
        <w:rPr>
          <w:rStyle w:val="normaltextrun"/>
          <w:rFonts w:ascii="Palatino Linotype" w:hAnsi="Palatino Linotype" w:cs="Segoe UI"/>
          <w:b/>
          <w:bCs/>
          <w:i/>
          <w:iCs/>
          <w:sz w:val="22"/>
          <w:szCs w:val="22"/>
        </w:rPr>
        <w:t>Reinstating a lapsed seven (7) year Level II License, an educator would need to document 135 hours of new professional learning in the endorsement area.  Three of the nine credits (45 hours) must align with the knowledge and performance standards of the endorsements.</w:t>
      </w:r>
      <w:r>
        <w:rPr>
          <w:rStyle w:val="normaltextrun"/>
          <w:rFonts w:ascii="Palatino Linotype" w:hAnsi="Palatino Linotype" w:cs="Segoe UI"/>
          <w:b/>
          <w:bCs/>
          <w:sz w:val="22"/>
          <w:szCs w:val="22"/>
        </w:rPr>
        <w:t xml:space="preserve">  </w:t>
      </w:r>
      <w:r>
        <w:rPr>
          <w:rStyle w:val="normaltextrun"/>
          <w:rFonts w:ascii="Palatino Linotype" w:hAnsi="Palatino Linotype" w:cs="Segoe UI"/>
          <w:b/>
          <w:bCs/>
          <w:i/>
          <w:iCs/>
          <w:sz w:val="22"/>
          <w:szCs w:val="22"/>
        </w:rPr>
        <w:t>All professional learning must be accrued in the seven (7) years immediately preceding the reinstatement application.”</w:t>
      </w:r>
      <w:r>
        <w:rPr>
          <w:rStyle w:val="normaltextrun"/>
          <w:rFonts w:ascii="Palatino Linotype" w:hAnsi="Palatino Linotype" w:cs="Segoe UI"/>
          <w:i/>
          <w:iCs/>
          <w:sz w:val="22"/>
          <w:szCs w:val="22"/>
        </w:rPr>
        <w:t>  </w:t>
      </w:r>
      <w:r>
        <w:rPr>
          <w:rStyle w:val="eop"/>
          <w:rFonts w:ascii="Palatino Linotype" w:hAnsi="Palatino Linotype" w:cs="Segoe UI"/>
          <w:sz w:val="22"/>
          <w:szCs w:val="22"/>
        </w:rPr>
        <w:t> </w:t>
      </w:r>
    </w:p>
    <w:p w14:paraId="4D42CE13"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rPr>
        <w:t> </w:t>
      </w:r>
    </w:p>
    <w:p w14:paraId="16E89435" w14:textId="77777777" w:rsidR="00357438" w:rsidRDefault="00357438" w:rsidP="0057039D">
      <w:pPr>
        <w:pStyle w:val="paragraph"/>
        <w:numPr>
          <w:ilvl w:val="0"/>
          <w:numId w:val="23"/>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 xml:space="preserve">Credits earned by an educator during a licensure cycle may be used if applicable to address professional learning requirements to renew multiple endorsements </w:t>
      </w:r>
      <w:r>
        <w:rPr>
          <w:rStyle w:val="advancedproofingissue"/>
          <w:rFonts w:ascii="Palatino Linotype" w:hAnsi="Palatino Linotype" w:cs="Segoe UI"/>
        </w:rPr>
        <w:t>and also</w:t>
      </w:r>
      <w:r>
        <w:rPr>
          <w:rStyle w:val="normaltextrun"/>
          <w:rFonts w:ascii="Palatino Linotype" w:hAnsi="Palatino Linotype" w:cs="Segoe UI"/>
        </w:rPr>
        <w:t xml:space="preserve"> both Level I and Level II licenses.</w:t>
      </w:r>
      <w:r>
        <w:rPr>
          <w:rStyle w:val="eop"/>
          <w:rFonts w:ascii="Palatino Linotype" w:hAnsi="Palatino Linotype" w:cs="Segoe UI"/>
        </w:rPr>
        <w:t> </w:t>
      </w:r>
    </w:p>
    <w:p w14:paraId="738A7EE8"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rPr>
        <w:t> </w:t>
      </w:r>
    </w:p>
    <w:p w14:paraId="23337954" w14:textId="77777777" w:rsidR="00357438" w:rsidRDefault="00357438" w:rsidP="0057039D">
      <w:pPr>
        <w:pStyle w:val="paragraph"/>
        <w:numPr>
          <w:ilvl w:val="0"/>
          <w:numId w:val="24"/>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sz w:val="22"/>
          <w:szCs w:val="22"/>
        </w:rPr>
        <w:t>“</w:t>
      </w:r>
      <w:r>
        <w:rPr>
          <w:rStyle w:val="normaltextrun"/>
          <w:rFonts w:ascii="Palatino Linotype" w:hAnsi="Palatino Linotype" w:cs="Segoe UI"/>
          <w:b/>
          <w:bCs/>
          <w:i/>
          <w:iCs/>
          <w:sz w:val="22"/>
          <w:szCs w:val="22"/>
        </w:rPr>
        <w:t>All documentation must be on official organization stationery, include educator’s name, activity content, hours and dates associated with the activity.”</w:t>
      </w:r>
      <w:r>
        <w:rPr>
          <w:rStyle w:val="eop"/>
          <w:rFonts w:ascii="Palatino Linotype" w:hAnsi="Palatino Linotype" w:cs="Segoe UI"/>
          <w:sz w:val="22"/>
          <w:szCs w:val="22"/>
        </w:rPr>
        <w:t> </w:t>
      </w:r>
    </w:p>
    <w:p w14:paraId="08C2467D"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2016DB04"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1.</w:t>
      </w:r>
      <w:r>
        <w:rPr>
          <w:rStyle w:val="tabchar"/>
          <w:rFonts w:ascii="Calibri" w:eastAsiaTheme="majorEastAsia" w:hAnsi="Calibri" w:cs="Calibri"/>
        </w:rPr>
        <w:t xml:space="preserve"> </w:t>
      </w:r>
      <w:r>
        <w:rPr>
          <w:rStyle w:val="normaltextrun"/>
          <w:rFonts w:ascii="Palatino Linotype" w:hAnsi="Palatino Linotype" w:cs="Segoe UI"/>
          <w:b/>
          <w:bCs/>
        </w:rPr>
        <w:t>Academic Courses (graduate, undergraduate) for credit/grade</w:t>
      </w:r>
      <w:r>
        <w:rPr>
          <w:rStyle w:val="eop"/>
          <w:rFonts w:ascii="Palatino Linotype" w:hAnsi="Palatino Linotype" w:cs="Segoe UI"/>
        </w:rPr>
        <w:t> </w:t>
      </w:r>
    </w:p>
    <w:p w14:paraId="27DCE55F"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60583AD6"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tabchar"/>
          <w:rFonts w:ascii="Calibri" w:eastAsiaTheme="majorEastAsia" w:hAnsi="Calibri" w:cs="Calibri"/>
        </w:rPr>
        <w:t xml:space="preserve"> </w:t>
      </w:r>
      <w:r>
        <w:rPr>
          <w:rStyle w:val="eop"/>
          <w:rFonts w:ascii="Palatino Linotype" w:hAnsi="Palatino Linotype" w:cs="Segoe UI"/>
        </w:rPr>
        <w:t> </w:t>
      </w:r>
    </w:p>
    <w:p w14:paraId="33D60EF7" w14:textId="77777777" w:rsidR="00357438" w:rsidRDefault="00357438" w:rsidP="0057039D">
      <w:pPr>
        <w:pStyle w:val="paragraph"/>
        <w:numPr>
          <w:ilvl w:val="0"/>
          <w:numId w:val="25"/>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Official transcript or grade report </w:t>
      </w:r>
      <w:r>
        <w:rPr>
          <w:rStyle w:val="normaltextrun"/>
          <w:rFonts w:ascii="Palatino Linotype" w:hAnsi="Palatino Linotype" w:cs="Segoe UI"/>
          <w:i/>
          <w:iCs/>
        </w:rPr>
        <w:t>(Grade of B or better)</w:t>
      </w:r>
      <w:r>
        <w:rPr>
          <w:rStyle w:val="eop"/>
          <w:rFonts w:ascii="Palatino Linotype" w:hAnsi="Palatino Linotype" w:cs="Segoe UI"/>
        </w:rPr>
        <w:t> </w:t>
      </w:r>
    </w:p>
    <w:p w14:paraId="3608F0CC"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100A9E80" w14:textId="77777777" w:rsidR="00357438" w:rsidRDefault="00357438" w:rsidP="0057039D">
      <w:pPr>
        <w:pStyle w:val="paragraph"/>
        <w:numPr>
          <w:ilvl w:val="0"/>
          <w:numId w:val="26"/>
        </w:numPr>
        <w:spacing w:before="0" w:beforeAutospacing="0" w:after="0" w:afterAutospacing="0"/>
        <w:ind w:left="2520" w:firstLine="0"/>
        <w:textAlignment w:val="baseline"/>
        <w:rPr>
          <w:rFonts w:ascii="Palatino Linotype" w:hAnsi="Palatino Linotype" w:cs="Segoe UI"/>
        </w:rPr>
      </w:pPr>
      <w:r>
        <w:rPr>
          <w:rStyle w:val="spellingerror"/>
          <w:rFonts w:ascii="Palatino Linotype" w:hAnsi="Palatino Linotype" w:cs="Segoe UI"/>
        </w:rPr>
        <w:t>Relicensure</w:t>
      </w:r>
      <w:r>
        <w:rPr>
          <w:rStyle w:val="normaltextrun"/>
          <w:rFonts w:ascii="Palatino Linotype" w:hAnsi="Palatino Linotype" w:cs="Segoe UI"/>
        </w:rPr>
        <w:t xml:space="preserve"> credits granted will equal the academic credits indicated on the transcript or grade report</w:t>
      </w:r>
      <w:r>
        <w:rPr>
          <w:rStyle w:val="eop"/>
          <w:rFonts w:ascii="Palatino Linotype" w:hAnsi="Palatino Linotype" w:cs="Segoe UI"/>
        </w:rPr>
        <w:t> </w:t>
      </w:r>
    </w:p>
    <w:p w14:paraId="026F468E" w14:textId="77777777" w:rsidR="00357438" w:rsidRDefault="00357438" w:rsidP="0057039D">
      <w:pPr>
        <w:pStyle w:val="paragraph"/>
        <w:numPr>
          <w:ilvl w:val="0"/>
          <w:numId w:val="26"/>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No limit on number of required credits that may be earned in this manner</w:t>
      </w:r>
      <w:r>
        <w:rPr>
          <w:rStyle w:val="eop"/>
          <w:rFonts w:ascii="Palatino Linotype" w:hAnsi="Palatino Linotype" w:cs="Segoe UI"/>
        </w:rPr>
        <w:t> </w:t>
      </w:r>
    </w:p>
    <w:p w14:paraId="01F275F4"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 xml:space="preserve">2. </w:t>
      </w:r>
      <w:r>
        <w:rPr>
          <w:rStyle w:val="normaltextrun"/>
          <w:rFonts w:ascii="Palatino Linotype" w:hAnsi="Palatino Linotype" w:cs="Segoe UI"/>
          <w:b/>
          <w:bCs/>
        </w:rPr>
        <w:t>Academic Courses (graduate, undergraduate) audit</w:t>
      </w:r>
      <w:r>
        <w:rPr>
          <w:rStyle w:val="eop"/>
          <w:rFonts w:ascii="Palatino Linotype" w:hAnsi="Palatino Linotype" w:cs="Segoe UI"/>
        </w:rPr>
        <w:t> </w:t>
      </w:r>
    </w:p>
    <w:p w14:paraId="4DA3C63E" w14:textId="77777777" w:rsidR="00357438" w:rsidRDefault="00357438" w:rsidP="00357438">
      <w:pPr>
        <w:pStyle w:val="paragraph"/>
        <w:spacing w:before="0" w:beforeAutospacing="0" w:after="0" w:afterAutospacing="0"/>
        <w:ind w:left="1080" w:firstLine="360"/>
        <w:textAlignment w:val="baseline"/>
        <w:rPr>
          <w:rFonts w:ascii="Segoe UI" w:hAnsi="Segoe UI" w:cs="Segoe UI"/>
          <w:sz w:val="18"/>
          <w:szCs w:val="18"/>
        </w:rPr>
      </w:pPr>
      <w:r>
        <w:rPr>
          <w:rStyle w:val="normaltextrun"/>
          <w:rFonts w:ascii="Palatino Linotype" w:hAnsi="Palatino Linotype" w:cs="Segoe UI"/>
          <w:sz w:val="22"/>
          <w:szCs w:val="22"/>
        </w:rPr>
        <w:t>Documentation shall include </w:t>
      </w:r>
      <w:r>
        <w:rPr>
          <w:rStyle w:val="eop"/>
          <w:rFonts w:ascii="Palatino Linotype" w:hAnsi="Palatino Linotype" w:cs="Segoe UI"/>
          <w:sz w:val="22"/>
          <w:szCs w:val="22"/>
        </w:rPr>
        <w:t> </w:t>
      </w:r>
    </w:p>
    <w:p w14:paraId="1EF916A2" w14:textId="77777777" w:rsidR="00357438" w:rsidRDefault="00357438" w:rsidP="0057039D">
      <w:pPr>
        <w:pStyle w:val="paragraph"/>
        <w:numPr>
          <w:ilvl w:val="0"/>
          <w:numId w:val="27"/>
        </w:numPr>
        <w:spacing w:before="0" w:beforeAutospacing="0" w:after="0" w:afterAutospacing="0"/>
        <w:ind w:left="2160" w:firstLine="0"/>
        <w:textAlignment w:val="baseline"/>
        <w:rPr>
          <w:rFonts w:ascii="Verdana" w:hAnsi="Verdana" w:cs="Segoe UI"/>
          <w:sz w:val="22"/>
          <w:szCs w:val="22"/>
        </w:rPr>
      </w:pPr>
      <w:r>
        <w:rPr>
          <w:rStyle w:val="normaltextrun"/>
          <w:rFonts w:ascii="Palatino Linotype" w:hAnsi="Palatino Linotype" w:cs="Segoe UI"/>
          <w:sz w:val="22"/>
          <w:szCs w:val="22"/>
        </w:rPr>
        <w:t>Letter on college/university letterhead signed by the professor/instructor presenting the course.</w:t>
      </w:r>
      <w:r>
        <w:rPr>
          <w:rStyle w:val="eop"/>
          <w:rFonts w:ascii="Palatino Linotype" w:hAnsi="Palatino Linotype" w:cs="Segoe UI"/>
          <w:sz w:val="22"/>
          <w:szCs w:val="22"/>
        </w:rPr>
        <w:t> </w:t>
      </w:r>
    </w:p>
    <w:p w14:paraId="54E5F614"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sz w:val="22"/>
          <w:szCs w:val="22"/>
        </w:rPr>
        <w:t>Letter to include:</w:t>
      </w:r>
      <w:r>
        <w:rPr>
          <w:rStyle w:val="eop"/>
          <w:rFonts w:ascii="Palatino Linotype" w:hAnsi="Palatino Linotype" w:cs="Segoe UI"/>
          <w:sz w:val="22"/>
          <w:szCs w:val="22"/>
        </w:rPr>
        <w:t> </w:t>
      </w:r>
    </w:p>
    <w:p w14:paraId="151E4412" w14:textId="77777777" w:rsidR="00357438" w:rsidRDefault="00357438" w:rsidP="0057039D">
      <w:pPr>
        <w:pStyle w:val="paragraph"/>
        <w:numPr>
          <w:ilvl w:val="0"/>
          <w:numId w:val="28"/>
        </w:numPr>
        <w:spacing w:before="0" w:beforeAutospacing="0" w:after="0" w:afterAutospacing="0"/>
        <w:ind w:left="1800" w:firstLine="0"/>
        <w:textAlignment w:val="baseline"/>
        <w:rPr>
          <w:rFonts w:ascii="Palatino Linotype" w:hAnsi="Palatino Linotype" w:cs="Segoe UI"/>
        </w:rPr>
      </w:pPr>
      <w:r>
        <w:rPr>
          <w:rStyle w:val="normaltextrun"/>
          <w:rFonts w:ascii="Palatino Linotype" w:hAnsi="Palatino Linotype" w:cs="Segoe UI"/>
        </w:rPr>
        <w:t>Name of Course</w:t>
      </w:r>
      <w:r>
        <w:rPr>
          <w:rStyle w:val="eop"/>
          <w:rFonts w:ascii="Palatino Linotype" w:hAnsi="Palatino Linotype" w:cs="Segoe UI"/>
        </w:rPr>
        <w:t> </w:t>
      </w:r>
    </w:p>
    <w:p w14:paraId="4526221B" w14:textId="77777777" w:rsidR="00357438" w:rsidRDefault="00357438" w:rsidP="0057039D">
      <w:pPr>
        <w:pStyle w:val="paragraph"/>
        <w:numPr>
          <w:ilvl w:val="0"/>
          <w:numId w:val="29"/>
        </w:numPr>
        <w:spacing w:before="0" w:beforeAutospacing="0" w:after="0" w:afterAutospacing="0"/>
        <w:ind w:left="1800" w:firstLine="0"/>
        <w:textAlignment w:val="baseline"/>
        <w:rPr>
          <w:rFonts w:ascii="Palatino Linotype" w:hAnsi="Palatino Linotype" w:cs="Segoe UI"/>
        </w:rPr>
      </w:pPr>
      <w:r>
        <w:rPr>
          <w:rStyle w:val="normaltextrun"/>
          <w:rFonts w:ascii="Palatino Linotype" w:hAnsi="Palatino Linotype" w:cs="Segoe UI"/>
        </w:rPr>
        <w:t>Dates of Course</w:t>
      </w:r>
      <w:r>
        <w:rPr>
          <w:rStyle w:val="eop"/>
          <w:rFonts w:ascii="Palatino Linotype" w:hAnsi="Palatino Linotype" w:cs="Segoe UI"/>
        </w:rPr>
        <w:t> </w:t>
      </w:r>
    </w:p>
    <w:p w14:paraId="62F74F28" w14:textId="77777777" w:rsidR="00357438" w:rsidRDefault="00357438" w:rsidP="0057039D">
      <w:pPr>
        <w:pStyle w:val="paragraph"/>
        <w:numPr>
          <w:ilvl w:val="0"/>
          <w:numId w:val="30"/>
        </w:numPr>
        <w:spacing w:before="0" w:beforeAutospacing="0" w:after="0" w:afterAutospacing="0"/>
        <w:ind w:left="1800" w:firstLine="0"/>
        <w:textAlignment w:val="baseline"/>
        <w:rPr>
          <w:rFonts w:ascii="Palatino Linotype" w:hAnsi="Palatino Linotype" w:cs="Segoe UI"/>
        </w:rPr>
      </w:pPr>
      <w:r>
        <w:rPr>
          <w:rStyle w:val="normaltextrun"/>
          <w:rFonts w:ascii="Palatino Linotype" w:hAnsi="Palatino Linotype" w:cs="Segoe UI"/>
        </w:rPr>
        <w:t>Hours of attendance for educator</w:t>
      </w:r>
      <w:r>
        <w:rPr>
          <w:rStyle w:val="eop"/>
          <w:rFonts w:ascii="Palatino Linotype" w:hAnsi="Palatino Linotype" w:cs="Segoe UI"/>
        </w:rPr>
        <w:t> </w:t>
      </w:r>
    </w:p>
    <w:p w14:paraId="44A49A35" w14:textId="77777777" w:rsidR="00357438" w:rsidRDefault="00357438" w:rsidP="0057039D">
      <w:pPr>
        <w:pStyle w:val="paragraph"/>
        <w:numPr>
          <w:ilvl w:val="0"/>
          <w:numId w:val="31"/>
        </w:numPr>
        <w:spacing w:before="0" w:beforeAutospacing="0" w:after="0" w:afterAutospacing="0"/>
        <w:ind w:left="1800" w:firstLine="0"/>
        <w:textAlignment w:val="baseline"/>
        <w:rPr>
          <w:rFonts w:ascii="Palatino Linotype" w:hAnsi="Palatino Linotype" w:cs="Segoe UI"/>
        </w:rPr>
      </w:pPr>
      <w:r>
        <w:rPr>
          <w:rStyle w:val="normaltextrun"/>
          <w:rFonts w:ascii="Palatino Linotype" w:hAnsi="Palatino Linotype" w:cs="Segoe UI"/>
        </w:rPr>
        <w:lastRenderedPageBreak/>
        <w:t>Documentation from the educator on the work/assignments completed including professional reading completed during the participation in the course audit</w:t>
      </w:r>
      <w:r>
        <w:rPr>
          <w:rStyle w:val="eop"/>
          <w:rFonts w:ascii="Palatino Linotype" w:hAnsi="Palatino Linotype" w:cs="Segoe UI"/>
        </w:rPr>
        <w:t> </w:t>
      </w:r>
    </w:p>
    <w:p w14:paraId="79BCB393"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574203D0" w14:textId="77777777" w:rsidR="00357438" w:rsidRDefault="00357438" w:rsidP="0057039D">
      <w:pPr>
        <w:pStyle w:val="paragraph"/>
        <w:numPr>
          <w:ilvl w:val="0"/>
          <w:numId w:val="32"/>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A course audit may not exceed 45 hours per licensure cycle.</w:t>
      </w:r>
      <w:r>
        <w:rPr>
          <w:rStyle w:val="eop"/>
          <w:rFonts w:ascii="Palatino Linotype" w:hAnsi="Palatino Linotype" w:cs="Segoe UI"/>
        </w:rPr>
        <w:t> </w:t>
      </w:r>
    </w:p>
    <w:p w14:paraId="1A9934AE" w14:textId="77777777" w:rsidR="00357438" w:rsidRDefault="00357438" w:rsidP="0057039D">
      <w:pPr>
        <w:pStyle w:val="paragraph"/>
        <w:numPr>
          <w:ilvl w:val="0"/>
          <w:numId w:val="32"/>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An educator may only audit one course per licensure cycle.</w:t>
      </w:r>
      <w:r>
        <w:rPr>
          <w:rStyle w:val="eop"/>
          <w:rFonts w:ascii="Palatino Linotype" w:hAnsi="Palatino Linotype" w:cs="Segoe UI"/>
          <w:sz w:val="22"/>
          <w:szCs w:val="22"/>
        </w:rPr>
        <w:t> </w:t>
      </w:r>
    </w:p>
    <w:p w14:paraId="0286C331"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06FAE953" w14:textId="77777777" w:rsidR="00357438" w:rsidRDefault="00357438" w:rsidP="0035743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Palatino Linotype" w:hAnsi="Palatino Linotype" w:cs="Segoe UI"/>
          <w:b/>
          <w:bCs/>
        </w:rPr>
        <w:t>3.</w:t>
      </w:r>
      <w:r>
        <w:rPr>
          <w:rStyle w:val="tabchar"/>
          <w:rFonts w:ascii="Calibri" w:eastAsiaTheme="majorEastAsia" w:hAnsi="Calibri" w:cs="Calibri"/>
        </w:rPr>
        <w:t xml:space="preserve"> </w:t>
      </w:r>
      <w:r>
        <w:rPr>
          <w:rStyle w:val="normaltextrun"/>
          <w:rFonts w:ascii="Palatino Linotype" w:hAnsi="Palatino Linotype" w:cs="Segoe UI"/>
          <w:b/>
          <w:bCs/>
        </w:rPr>
        <w:t xml:space="preserve">Workshops/Seminars/Professional Conferences Sponsored by Credible and Recognizable Organizations </w:t>
      </w:r>
      <w:r>
        <w:rPr>
          <w:rStyle w:val="normaltextrun"/>
          <w:rFonts w:ascii="Palatino Linotype" w:hAnsi="Palatino Linotype" w:cs="Segoe UI"/>
        </w:rPr>
        <w:t>(e.g., Vermont-NEA, ASCD, school districts, VASS, NSTA, AOE, NBTS, etc.)</w:t>
      </w:r>
      <w:r>
        <w:rPr>
          <w:rStyle w:val="eop"/>
          <w:rFonts w:ascii="Palatino Linotype" w:hAnsi="Palatino Linotype" w:cs="Segoe UI"/>
        </w:rPr>
        <w:t> </w:t>
      </w:r>
    </w:p>
    <w:p w14:paraId="62D5C34F"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3DB29A56" w14:textId="77777777" w:rsidR="00357438" w:rsidRDefault="00357438" w:rsidP="0057039D">
      <w:pPr>
        <w:pStyle w:val="paragraph"/>
        <w:numPr>
          <w:ilvl w:val="0"/>
          <w:numId w:val="33"/>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of participation, program content, </w:t>
      </w:r>
      <w:r>
        <w:rPr>
          <w:rStyle w:val="normaltextrun"/>
          <w:rFonts w:ascii="Palatino Linotype" w:hAnsi="Palatino Linotype" w:cs="Segoe UI"/>
          <w:strike/>
        </w:rPr>
        <w:t>and</w:t>
      </w:r>
      <w:r>
        <w:rPr>
          <w:rStyle w:val="normaltextrun"/>
          <w:rFonts w:ascii="Palatino Linotype" w:hAnsi="Palatino Linotype" w:cs="Segoe UI"/>
        </w:rPr>
        <w:t xml:space="preserve"> contact hours, </w:t>
      </w:r>
      <w:r>
        <w:rPr>
          <w:rStyle w:val="normaltextrun"/>
          <w:rFonts w:ascii="Palatino Linotype" w:hAnsi="Palatino Linotype" w:cs="Segoe UI"/>
          <w:b/>
          <w:bCs/>
          <w:i/>
          <w:iCs/>
        </w:rPr>
        <w:t>and dates </w:t>
      </w:r>
      <w:r>
        <w:rPr>
          <w:rStyle w:val="eop"/>
          <w:rFonts w:ascii="Palatino Linotype" w:hAnsi="Palatino Linotype" w:cs="Segoe UI"/>
        </w:rPr>
        <w:t> </w:t>
      </w:r>
    </w:p>
    <w:p w14:paraId="07D7AE56" w14:textId="77777777" w:rsidR="00357438" w:rsidRDefault="00357438" w:rsidP="0057039D">
      <w:pPr>
        <w:pStyle w:val="paragraph"/>
        <w:numPr>
          <w:ilvl w:val="0"/>
          <w:numId w:val="33"/>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E.g., </w:t>
      </w:r>
      <w:r>
        <w:rPr>
          <w:rStyle w:val="normaltextrun"/>
          <w:rFonts w:ascii="Palatino Linotype" w:hAnsi="Palatino Linotype" w:cs="Segoe UI"/>
          <w:b/>
          <w:bCs/>
          <w:i/>
          <w:iCs/>
        </w:rPr>
        <w:t>organization</w:t>
      </w:r>
      <w:r>
        <w:rPr>
          <w:rStyle w:val="normaltextrun"/>
          <w:rFonts w:ascii="Palatino Linotype" w:hAnsi="Palatino Linotype" w:cs="Segoe UI"/>
        </w:rPr>
        <w:t xml:space="preserve"> certificate of completion, letter on official letterhead of the organization signed by the presenter/instructor</w:t>
      </w:r>
      <w:r>
        <w:rPr>
          <w:rStyle w:val="eop"/>
          <w:rFonts w:ascii="Palatino Linotype" w:hAnsi="Palatino Linotype" w:cs="Segoe UI"/>
        </w:rPr>
        <w:t> </w:t>
      </w:r>
    </w:p>
    <w:p w14:paraId="7847CB97"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755A6274" w14:textId="77777777" w:rsidR="00357438" w:rsidRDefault="00357438" w:rsidP="0057039D">
      <w:pPr>
        <w:pStyle w:val="paragraph"/>
        <w:numPr>
          <w:ilvl w:val="0"/>
          <w:numId w:val="34"/>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No limit on number of required hours that may be earned in this manner</w:t>
      </w:r>
      <w:r>
        <w:rPr>
          <w:rStyle w:val="eop"/>
          <w:rFonts w:ascii="Palatino Linotype" w:hAnsi="Palatino Linotype" w:cs="Segoe UI"/>
        </w:rPr>
        <w:t> </w:t>
      </w:r>
    </w:p>
    <w:p w14:paraId="277FED0F" w14:textId="77777777" w:rsidR="00357438" w:rsidRDefault="00357438" w:rsidP="00357438">
      <w:pPr>
        <w:pStyle w:val="paragraph"/>
        <w:spacing w:before="0" w:beforeAutospacing="0" w:after="0" w:afterAutospacing="0"/>
        <w:ind w:left="720" w:hanging="720"/>
        <w:textAlignment w:val="baseline"/>
        <w:rPr>
          <w:rFonts w:ascii="Segoe UI" w:hAnsi="Segoe UI" w:cs="Segoe UI"/>
          <w:sz w:val="18"/>
          <w:szCs w:val="18"/>
        </w:rPr>
      </w:pPr>
      <w:r>
        <w:rPr>
          <w:rStyle w:val="eop"/>
          <w:rFonts w:ascii="Palatino Linotype" w:hAnsi="Palatino Linotype" w:cs="Segoe UI"/>
        </w:rPr>
        <w:t> </w:t>
      </w:r>
    </w:p>
    <w:p w14:paraId="71B62818"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normaltextrun"/>
          <w:rFonts w:ascii="Palatino Linotype" w:hAnsi="Palatino Linotype" w:cs="Segoe UI"/>
          <w:b/>
          <w:bCs/>
        </w:rPr>
        <w:t>4.</w:t>
      </w:r>
      <w:r>
        <w:rPr>
          <w:rStyle w:val="tabchar"/>
          <w:rFonts w:ascii="Calibri" w:eastAsiaTheme="majorEastAsia" w:hAnsi="Calibri" w:cs="Calibri"/>
        </w:rPr>
        <w:t xml:space="preserve"> </w:t>
      </w:r>
      <w:r>
        <w:rPr>
          <w:rStyle w:val="normaltextrun"/>
          <w:rFonts w:ascii="Palatino Linotype" w:hAnsi="Palatino Linotype" w:cs="Segoe UI"/>
          <w:b/>
          <w:bCs/>
        </w:rPr>
        <w:t xml:space="preserve">Designing, Developing and Teaching Courses or Workshops – </w:t>
      </w:r>
      <w:r>
        <w:rPr>
          <w:rStyle w:val="normaltextrun"/>
          <w:rFonts w:ascii="Palatino Linotype" w:hAnsi="Palatino Linotype" w:cs="Segoe UI"/>
          <w:b/>
          <w:bCs/>
          <w:i/>
          <w:iCs/>
        </w:rPr>
        <w:t>developed</w:t>
      </w:r>
      <w:r>
        <w:rPr>
          <w:rStyle w:val="normaltextrun"/>
          <w:rFonts w:ascii="Palatino Linotype" w:hAnsi="Palatino Linotype" w:cs="Segoe UI"/>
          <w:b/>
          <w:bCs/>
        </w:rPr>
        <w:t xml:space="preserve"> for educators </w:t>
      </w:r>
      <w:r>
        <w:rPr>
          <w:rStyle w:val="normaltextrun"/>
          <w:rFonts w:ascii="Palatino Linotype" w:hAnsi="Palatino Linotype" w:cs="Segoe UI"/>
          <w:b/>
          <w:bCs/>
          <w:i/>
          <w:iCs/>
          <w:sz w:val="22"/>
          <w:szCs w:val="22"/>
        </w:rPr>
        <w:t>or for a college/university in the presenter’s endorsement area or educational pedagogy).</w:t>
      </w:r>
      <w:r>
        <w:rPr>
          <w:rStyle w:val="eop"/>
          <w:rFonts w:ascii="Palatino Linotype" w:hAnsi="Palatino Linotype" w:cs="Segoe UI"/>
          <w:sz w:val="22"/>
          <w:szCs w:val="22"/>
        </w:rPr>
        <w:t> </w:t>
      </w:r>
    </w:p>
    <w:p w14:paraId="742D2424"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02D06A00"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107F2B4A" w14:textId="77777777" w:rsidR="00357438" w:rsidRDefault="00357438" w:rsidP="0057039D">
      <w:pPr>
        <w:pStyle w:val="paragraph"/>
        <w:numPr>
          <w:ilvl w:val="0"/>
          <w:numId w:val="35"/>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Course or workshop syllabus</w:t>
      </w:r>
      <w:r>
        <w:rPr>
          <w:rStyle w:val="eop"/>
          <w:rFonts w:ascii="Palatino Linotype" w:hAnsi="Palatino Linotype" w:cs="Segoe UI"/>
        </w:rPr>
        <w:t> </w:t>
      </w:r>
    </w:p>
    <w:p w14:paraId="79AC6C94" w14:textId="77777777" w:rsidR="00357438" w:rsidRDefault="00357438" w:rsidP="0057039D">
      <w:pPr>
        <w:pStyle w:val="paragraph"/>
        <w:numPr>
          <w:ilvl w:val="0"/>
          <w:numId w:val="36"/>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by institution or organization </w:t>
      </w:r>
      <w:r>
        <w:rPr>
          <w:rStyle w:val="normaltextrun"/>
          <w:rFonts w:ascii="Palatino Linotype" w:hAnsi="Palatino Linotype" w:cs="Segoe UI"/>
          <w:b/>
          <w:bCs/>
          <w:i/>
          <w:iCs/>
          <w:sz w:val="22"/>
          <w:szCs w:val="22"/>
        </w:rPr>
        <w:t>on</w:t>
      </w:r>
      <w:r>
        <w:rPr>
          <w:rStyle w:val="normaltextrun"/>
          <w:rFonts w:ascii="Palatino Linotype" w:hAnsi="Palatino Linotype" w:cs="Segoe UI"/>
          <w:sz w:val="22"/>
          <w:szCs w:val="22"/>
        </w:rPr>
        <w:t xml:space="preserve"> </w:t>
      </w:r>
      <w:r>
        <w:rPr>
          <w:rStyle w:val="normaltextrun"/>
          <w:rFonts w:ascii="Palatino Linotype" w:hAnsi="Palatino Linotype" w:cs="Segoe UI"/>
          <w:b/>
          <w:bCs/>
          <w:i/>
          <w:iCs/>
          <w:sz w:val="22"/>
          <w:szCs w:val="22"/>
        </w:rPr>
        <w:t>official stationery</w:t>
      </w:r>
      <w:r>
        <w:rPr>
          <w:rStyle w:val="normaltextrun"/>
          <w:rFonts w:ascii="Palatino Linotype" w:hAnsi="Palatino Linotype" w:cs="Segoe UI"/>
        </w:rPr>
        <w:t xml:space="preserve"> that course/workshop was held </w:t>
      </w:r>
      <w:r>
        <w:rPr>
          <w:rStyle w:val="normaltextrun"/>
          <w:rFonts w:ascii="Palatino Linotype" w:hAnsi="Palatino Linotype" w:cs="Segoe UI"/>
          <w:b/>
          <w:bCs/>
          <w:i/>
          <w:iCs/>
        </w:rPr>
        <w:t>and dates</w:t>
      </w:r>
      <w:r>
        <w:rPr>
          <w:rStyle w:val="eop"/>
          <w:rFonts w:ascii="Palatino Linotype" w:hAnsi="Palatino Linotype" w:cs="Segoe UI"/>
        </w:rPr>
        <w:t> </w:t>
      </w:r>
    </w:p>
    <w:p w14:paraId="66CE7189" w14:textId="77777777" w:rsidR="00357438" w:rsidRDefault="00357438" w:rsidP="00357438">
      <w:pPr>
        <w:pStyle w:val="paragraph"/>
        <w:spacing w:before="0" w:beforeAutospacing="0" w:after="0" w:afterAutospacing="0"/>
        <w:ind w:left="1080" w:firstLine="36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18E673B5" w14:textId="77777777" w:rsidR="00357438" w:rsidRDefault="00357438" w:rsidP="0057039D">
      <w:pPr>
        <w:pStyle w:val="paragraph"/>
        <w:numPr>
          <w:ilvl w:val="0"/>
          <w:numId w:val="37"/>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initial offering or complete redesign of course/workshop</w:t>
      </w:r>
      <w:r>
        <w:rPr>
          <w:rStyle w:val="eop"/>
          <w:rFonts w:ascii="Palatino Linotype" w:hAnsi="Palatino Linotype" w:cs="Segoe UI"/>
        </w:rPr>
        <w:t> </w:t>
      </w:r>
    </w:p>
    <w:p w14:paraId="5BF19F8C" w14:textId="77777777" w:rsidR="00357438" w:rsidRDefault="00357438" w:rsidP="0057039D">
      <w:pPr>
        <w:pStyle w:val="paragraph"/>
        <w:numPr>
          <w:ilvl w:val="0"/>
          <w:numId w:val="37"/>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w:t>
      </w:r>
      <w:r>
        <w:rPr>
          <w:rStyle w:val="eop"/>
          <w:rFonts w:ascii="Palatino Linotype" w:hAnsi="Palatino Linotype" w:cs="Segoe UI"/>
        </w:rPr>
        <w:t> </w:t>
      </w:r>
    </w:p>
    <w:p w14:paraId="5F82B1EC"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33F09270" w14:textId="77777777" w:rsidR="00357438" w:rsidRDefault="00357438" w:rsidP="0035743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Palatino Linotype" w:hAnsi="Palatino Linotype" w:cs="Segoe UI"/>
          <w:b/>
          <w:bCs/>
        </w:rPr>
        <w:t>5.</w:t>
      </w:r>
      <w:r>
        <w:rPr>
          <w:rStyle w:val="tabchar"/>
          <w:rFonts w:ascii="Calibri" w:eastAsiaTheme="majorEastAsia" w:hAnsi="Calibri" w:cs="Calibri"/>
        </w:rPr>
        <w:t xml:space="preserve"> </w:t>
      </w:r>
      <w:r>
        <w:rPr>
          <w:rStyle w:val="normaltextrun"/>
          <w:rFonts w:ascii="Palatino Linotype" w:hAnsi="Palatino Linotype" w:cs="Segoe UI"/>
          <w:b/>
          <w:bCs/>
        </w:rPr>
        <w:t>Applied Experience in Content Area of Endorsement Through Employment in a Related Non-Educational Setting or Internship, or Through Related Educational Travel or Volunteer Service</w:t>
      </w:r>
      <w:r>
        <w:rPr>
          <w:rStyle w:val="eop"/>
          <w:rFonts w:ascii="Palatino Linotype" w:hAnsi="Palatino Linotype" w:cs="Segoe UI"/>
        </w:rPr>
        <w:t> </w:t>
      </w:r>
    </w:p>
    <w:p w14:paraId="2F2E9526"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291CB111" w14:textId="77777777" w:rsidR="00357438" w:rsidRDefault="00357438" w:rsidP="0057039D">
      <w:pPr>
        <w:pStyle w:val="paragraph"/>
        <w:numPr>
          <w:ilvl w:val="0"/>
          <w:numId w:val="38"/>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Description of job/position, educational travel, or volunteer service </w:t>
      </w:r>
      <w:r>
        <w:rPr>
          <w:rStyle w:val="eop"/>
          <w:rFonts w:ascii="Palatino Linotype" w:hAnsi="Palatino Linotype" w:cs="Segoe UI"/>
        </w:rPr>
        <w:t> </w:t>
      </w:r>
    </w:p>
    <w:p w14:paraId="4CC19FFC" w14:textId="77777777" w:rsidR="00357438" w:rsidRDefault="00357438" w:rsidP="0057039D">
      <w:pPr>
        <w:pStyle w:val="paragraph"/>
        <w:numPr>
          <w:ilvl w:val="0"/>
          <w:numId w:val="38"/>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lastRenderedPageBreak/>
        <w:t xml:space="preserve">Employer or sponsor verification of experience or service </w:t>
      </w:r>
      <w:r>
        <w:rPr>
          <w:rStyle w:val="normaltextrun"/>
          <w:rFonts w:ascii="Palatino Linotype" w:hAnsi="Palatino Linotype" w:cs="Segoe UI"/>
          <w:b/>
          <w:bCs/>
          <w:i/>
          <w:iCs/>
          <w:sz w:val="22"/>
          <w:szCs w:val="22"/>
        </w:rPr>
        <w:t>on official stationery</w:t>
      </w:r>
      <w:r>
        <w:rPr>
          <w:rStyle w:val="normaltextrun"/>
          <w:rFonts w:ascii="Palatino Linotype" w:hAnsi="Palatino Linotype" w:cs="Segoe UI"/>
        </w:rPr>
        <w:t xml:space="preserve">, including number of hours or weeks </w:t>
      </w:r>
      <w:r>
        <w:rPr>
          <w:rStyle w:val="normaltextrun"/>
          <w:rFonts w:ascii="Palatino Linotype" w:hAnsi="Palatino Linotype" w:cs="Segoe UI"/>
          <w:b/>
          <w:bCs/>
          <w:i/>
          <w:iCs/>
          <w:sz w:val="22"/>
          <w:szCs w:val="22"/>
        </w:rPr>
        <w:t>including dates</w:t>
      </w:r>
      <w:r>
        <w:rPr>
          <w:rStyle w:val="normaltextrun"/>
          <w:rFonts w:ascii="Palatino Linotype" w:hAnsi="Palatino Linotype" w:cs="Segoe UI"/>
          <w:sz w:val="22"/>
          <w:szCs w:val="22"/>
        </w:rPr>
        <w:t xml:space="preserve"> </w:t>
      </w:r>
      <w:r>
        <w:rPr>
          <w:rStyle w:val="normaltextrun"/>
          <w:rFonts w:ascii="Palatino Linotype" w:hAnsi="Palatino Linotype" w:cs="Segoe UI"/>
        </w:rPr>
        <w:t>of participation </w:t>
      </w:r>
      <w:r>
        <w:rPr>
          <w:rStyle w:val="eop"/>
          <w:rFonts w:ascii="Palatino Linotype" w:hAnsi="Palatino Linotype" w:cs="Segoe UI"/>
        </w:rPr>
        <w:t> </w:t>
      </w:r>
    </w:p>
    <w:p w14:paraId="3B2352F9" w14:textId="77777777" w:rsidR="00357438" w:rsidRDefault="00357438" w:rsidP="0057039D">
      <w:pPr>
        <w:pStyle w:val="paragraph"/>
        <w:numPr>
          <w:ilvl w:val="0"/>
          <w:numId w:val="38"/>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Documentation of the travel (may include journal, tickets, museum stubs, itinerary, etc.)</w:t>
      </w:r>
      <w:r>
        <w:rPr>
          <w:rStyle w:val="eop"/>
          <w:rFonts w:ascii="Palatino Linotype" w:hAnsi="Palatino Linotype" w:cs="Segoe UI"/>
        </w:rPr>
        <w:t> </w:t>
      </w:r>
    </w:p>
    <w:p w14:paraId="5532FEC9"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2065472E" w14:textId="77777777" w:rsidR="00357438" w:rsidRDefault="00357438" w:rsidP="0057039D">
      <w:pPr>
        <w:pStyle w:val="paragraph"/>
        <w:numPr>
          <w:ilvl w:val="0"/>
          <w:numId w:val="39"/>
        </w:numPr>
        <w:spacing w:before="0" w:beforeAutospacing="0" w:after="0" w:afterAutospacing="0"/>
        <w:ind w:left="2880" w:firstLine="0"/>
        <w:textAlignment w:val="baseline"/>
        <w:rPr>
          <w:rFonts w:ascii="Palatino Linotype" w:hAnsi="Palatino Linotype" w:cs="Segoe UI"/>
        </w:rPr>
      </w:pPr>
      <w:r>
        <w:rPr>
          <w:rStyle w:val="normaltextrun"/>
          <w:rFonts w:ascii="Palatino Linotype" w:hAnsi="Palatino Linotype" w:cs="Segoe UI"/>
        </w:rPr>
        <w:t>Limited to 45 hours per endorsement </w:t>
      </w:r>
      <w:r>
        <w:rPr>
          <w:rStyle w:val="eop"/>
          <w:rFonts w:ascii="Palatino Linotype" w:hAnsi="Palatino Linotype" w:cs="Segoe UI"/>
        </w:rPr>
        <w:t> </w:t>
      </w:r>
    </w:p>
    <w:p w14:paraId="6868613D" w14:textId="77777777" w:rsidR="00357438" w:rsidRDefault="00357438" w:rsidP="00357438">
      <w:pPr>
        <w:pStyle w:val="paragraph"/>
        <w:spacing w:before="0" w:beforeAutospacing="0" w:after="0" w:afterAutospacing="0"/>
        <w:ind w:left="2520"/>
        <w:textAlignment w:val="baseline"/>
        <w:rPr>
          <w:rFonts w:ascii="Segoe UI" w:hAnsi="Segoe UI" w:cs="Segoe UI"/>
          <w:sz w:val="18"/>
          <w:szCs w:val="18"/>
        </w:rPr>
      </w:pPr>
      <w:r>
        <w:rPr>
          <w:rStyle w:val="eop"/>
          <w:rFonts w:ascii="Palatino Linotype" w:hAnsi="Palatino Linotype" w:cs="Segoe UI"/>
        </w:rPr>
        <w:t> </w:t>
      </w:r>
    </w:p>
    <w:p w14:paraId="07673D7A"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6.</w:t>
      </w:r>
      <w:r>
        <w:rPr>
          <w:rStyle w:val="tabchar"/>
          <w:rFonts w:ascii="Calibri" w:eastAsiaTheme="majorEastAsia" w:hAnsi="Calibri" w:cs="Calibri"/>
        </w:rPr>
        <w:t xml:space="preserve"> </w:t>
      </w:r>
      <w:r>
        <w:rPr>
          <w:rStyle w:val="normaltextrun"/>
          <w:rFonts w:ascii="Palatino Linotype" w:hAnsi="Palatino Linotype" w:cs="Segoe UI"/>
          <w:b/>
          <w:bCs/>
        </w:rPr>
        <w:t xml:space="preserve">Local School/District </w:t>
      </w:r>
      <w:r>
        <w:rPr>
          <w:rStyle w:val="normaltextrun"/>
          <w:rFonts w:ascii="Palatino Linotype" w:hAnsi="Palatino Linotype" w:cs="Segoe UI"/>
          <w:b/>
          <w:bCs/>
          <w:i/>
          <w:iCs/>
        </w:rPr>
        <w:t>Initiatives</w:t>
      </w:r>
      <w:r>
        <w:rPr>
          <w:rStyle w:val="normaltextrun"/>
          <w:rFonts w:ascii="Palatino Linotype" w:hAnsi="Palatino Linotype" w:cs="Segoe UI"/>
          <w:b/>
          <w:bCs/>
        </w:rPr>
        <w:t xml:space="preserve"> or Action Research/Reform Projects</w:t>
      </w:r>
      <w:r>
        <w:rPr>
          <w:rStyle w:val="eop"/>
          <w:rFonts w:ascii="Palatino Linotype" w:hAnsi="Palatino Linotype" w:cs="Segoe UI"/>
        </w:rPr>
        <w:t> </w:t>
      </w:r>
    </w:p>
    <w:p w14:paraId="1EAE1C68"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18848645" w14:textId="77777777" w:rsidR="00357438" w:rsidRDefault="00357438" w:rsidP="0057039D">
      <w:pPr>
        <w:pStyle w:val="paragraph"/>
        <w:numPr>
          <w:ilvl w:val="0"/>
          <w:numId w:val="40"/>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Brief description of goals and outcome of </w:t>
      </w:r>
      <w:r>
        <w:rPr>
          <w:rStyle w:val="normaltextrun"/>
          <w:rFonts w:ascii="Palatino Linotype" w:hAnsi="Palatino Linotype" w:cs="Segoe UI"/>
          <w:b/>
          <w:bCs/>
          <w:i/>
          <w:iCs/>
        </w:rPr>
        <w:t>initiative/</w:t>
      </w:r>
      <w:r>
        <w:rPr>
          <w:rStyle w:val="normaltextrun"/>
          <w:rFonts w:ascii="Palatino Linotype" w:hAnsi="Palatino Linotype" w:cs="Segoe UI"/>
        </w:rPr>
        <w:t xml:space="preserve"> </w:t>
      </w:r>
      <w:r>
        <w:rPr>
          <w:rStyle w:val="normaltextrun"/>
          <w:rFonts w:ascii="Palatino Linotype" w:hAnsi="Palatino Linotype" w:cs="Segoe UI"/>
          <w:b/>
          <w:bCs/>
          <w:i/>
          <w:iCs/>
        </w:rPr>
        <w:t xml:space="preserve">research/reform </w:t>
      </w:r>
      <w:r>
        <w:rPr>
          <w:rStyle w:val="normaltextrun"/>
          <w:rFonts w:ascii="Palatino Linotype" w:hAnsi="Palatino Linotype" w:cs="Segoe UI"/>
        </w:rPr>
        <w:t>project</w:t>
      </w:r>
      <w:r>
        <w:rPr>
          <w:rStyle w:val="eop"/>
          <w:rFonts w:ascii="Palatino Linotype" w:hAnsi="Palatino Linotype" w:cs="Segoe UI"/>
        </w:rPr>
        <w:t> </w:t>
      </w:r>
    </w:p>
    <w:p w14:paraId="2F1FB94B" w14:textId="77777777" w:rsidR="00357438" w:rsidRDefault="00357438" w:rsidP="0057039D">
      <w:pPr>
        <w:pStyle w:val="paragraph"/>
        <w:numPr>
          <w:ilvl w:val="0"/>
          <w:numId w:val="40"/>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Verification by project/</w:t>
      </w:r>
      <w:r>
        <w:rPr>
          <w:rStyle w:val="normaltextrun"/>
          <w:rFonts w:ascii="Palatino Linotype" w:hAnsi="Palatino Linotype" w:cs="Segoe UI"/>
          <w:b/>
          <w:bCs/>
          <w:i/>
          <w:iCs/>
        </w:rPr>
        <w:t>initiative</w:t>
      </w:r>
      <w:r>
        <w:rPr>
          <w:rStyle w:val="normaltextrun"/>
          <w:rFonts w:ascii="Palatino Linotype" w:hAnsi="Palatino Linotype" w:cs="Segoe UI"/>
        </w:rPr>
        <w:t xml:space="preserve"> convener </w:t>
      </w:r>
      <w:r>
        <w:rPr>
          <w:rStyle w:val="normaltextrun"/>
          <w:rFonts w:ascii="Palatino Linotype" w:hAnsi="Palatino Linotype" w:cs="Segoe UI"/>
          <w:b/>
          <w:bCs/>
          <w:i/>
          <w:iCs/>
        </w:rPr>
        <w:t>on</w:t>
      </w:r>
      <w:r>
        <w:rPr>
          <w:rStyle w:val="normaltextrun"/>
          <w:rFonts w:ascii="Palatino Linotype" w:hAnsi="Palatino Linotype" w:cs="Segoe UI"/>
        </w:rPr>
        <w:t xml:space="preserve"> </w:t>
      </w:r>
      <w:r>
        <w:rPr>
          <w:rStyle w:val="normaltextrun"/>
          <w:rFonts w:ascii="Palatino Linotype" w:hAnsi="Palatino Linotype" w:cs="Segoe UI"/>
          <w:b/>
          <w:bCs/>
          <w:i/>
          <w:iCs/>
          <w:sz w:val="22"/>
          <w:szCs w:val="22"/>
        </w:rPr>
        <w:t>official stationery</w:t>
      </w:r>
      <w:r>
        <w:rPr>
          <w:rStyle w:val="normaltextrun"/>
          <w:rFonts w:ascii="Palatino Linotype" w:hAnsi="Palatino Linotype" w:cs="Segoe UI"/>
        </w:rPr>
        <w:t xml:space="preserve"> of </w:t>
      </w:r>
      <w:r>
        <w:rPr>
          <w:rStyle w:val="eop"/>
          <w:rFonts w:ascii="Palatino Linotype" w:hAnsi="Palatino Linotype" w:cs="Segoe UI"/>
        </w:rPr>
        <w:t> </w:t>
      </w:r>
    </w:p>
    <w:p w14:paraId="6F143CDF" w14:textId="77777777" w:rsidR="00357438" w:rsidRDefault="00357438" w:rsidP="0057039D">
      <w:pPr>
        <w:pStyle w:val="paragraph"/>
        <w:numPr>
          <w:ilvl w:val="0"/>
          <w:numId w:val="40"/>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participant's role</w:t>
      </w:r>
      <w:r>
        <w:rPr>
          <w:rStyle w:val="eop"/>
          <w:rFonts w:ascii="Palatino Linotype" w:hAnsi="Palatino Linotype" w:cs="Segoe UI"/>
        </w:rPr>
        <w:t> </w:t>
      </w:r>
    </w:p>
    <w:p w14:paraId="767033EA" w14:textId="77777777" w:rsidR="00357438" w:rsidRDefault="00357438" w:rsidP="0057039D">
      <w:pPr>
        <w:pStyle w:val="paragraph"/>
        <w:numPr>
          <w:ilvl w:val="0"/>
          <w:numId w:val="40"/>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 xml:space="preserve">number of contact hours </w:t>
      </w:r>
      <w:r>
        <w:rPr>
          <w:rStyle w:val="normaltextrun"/>
          <w:rFonts w:ascii="Palatino Linotype" w:hAnsi="Palatino Linotype" w:cs="Segoe UI"/>
          <w:b/>
          <w:bCs/>
          <w:i/>
          <w:iCs/>
        </w:rPr>
        <w:t>and dates</w:t>
      </w:r>
      <w:r>
        <w:rPr>
          <w:rStyle w:val="eop"/>
          <w:rFonts w:ascii="Palatino Linotype" w:hAnsi="Palatino Linotype" w:cs="Segoe UI"/>
        </w:rPr>
        <w:t> </w:t>
      </w:r>
    </w:p>
    <w:p w14:paraId="4984906B"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7DA52ECF" w14:textId="77777777" w:rsidR="00357438" w:rsidRDefault="00357438" w:rsidP="0057039D">
      <w:pPr>
        <w:pStyle w:val="paragraph"/>
        <w:numPr>
          <w:ilvl w:val="0"/>
          <w:numId w:val="41"/>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w:t>
      </w:r>
      <w:r>
        <w:rPr>
          <w:rStyle w:val="eop"/>
          <w:rFonts w:ascii="Palatino Linotype" w:hAnsi="Palatino Linotype" w:cs="Segoe UI"/>
        </w:rPr>
        <w:t> </w:t>
      </w:r>
    </w:p>
    <w:p w14:paraId="4501C884"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076399B"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7.</w:t>
      </w:r>
      <w:r>
        <w:rPr>
          <w:rStyle w:val="tabchar"/>
          <w:rFonts w:ascii="Calibri" w:eastAsiaTheme="majorEastAsia" w:hAnsi="Calibri" w:cs="Calibri"/>
        </w:rPr>
        <w:t xml:space="preserve"> </w:t>
      </w:r>
      <w:r>
        <w:rPr>
          <w:rStyle w:val="normaltextrun"/>
          <w:rFonts w:ascii="Palatino Linotype" w:hAnsi="Palatino Linotype" w:cs="Segoe UI"/>
          <w:b/>
          <w:bCs/>
        </w:rPr>
        <w:t>State/National Education Activities or Reform Projects/Committees</w:t>
      </w:r>
      <w:r>
        <w:rPr>
          <w:rStyle w:val="eop"/>
          <w:rFonts w:ascii="Palatino Linotype" w:hAnsi="Palatino Linotype" w:cs="Segoe UI"/>
        </w:rPr>
        <w:t> </w:t>
      </w:r>
    </w:p>
    <w:p w14:paraId="028CDE5B"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713B0406" w14:textId="77777777" w:rsidR="00357438" w:rsidRDefault="00357438" w:rsidP="0057039D">
      <w:pPr>
        <w:pStyle w:val="paragraph"/>
        <w:numPr>
          <w:ilvl w:val="0"/>
          <w:numId w:val="42"/>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Brief description of goals and outcome of activity/project</w:t>
      </w:r>
      <w:r>
        <w:rPr>
          <w:rStyle w:val="eop"/>
          <w:rFonts w:ascii="Palatino Linotype" w:hAnsi="Palatino Linotype" w:cs="Segoe UI"/>
        </w:rPr>
        <w:t> </w:t>
      </w:r>
    </w:p>
    <w:p w14:paraId="00165884" w14:textId="77777777" w:rsidR="00357438" w:rsidRDefault="00357438" w:rsidP="0057039D">
      <w:pPr>
        <w:pStyle w:val="paragraph"/>
        <w:numPr>
          <w:ilvl w:val="0"/>
          <w:numId w:val="43"/>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by project/activity convener </w:t>
      </w:r>
      <w:r>
        <w:rPr>
          <w:rStyle w:val="normaltextrun"/>
          <w:rFonts w:ascii="Palatino Linotype" w:hAnsi="Palatino Linotype" w:cs="Segoe UI"/>
          <w:b/>
          <w:bCs/>
          <w:i/>
          <w:iCs/>
        </w:rPr>
        <w:t>on</w:t>
      </w:r>
      <w:r>
        <w:rPr>
          <w:rStyle w:val="normaltextrun"/>
          <w:rFonts w:ascii="Palatino Linotype" w:hAnsi="Palatino Linotype" w:cs="Segoe UI"/>
        </w:rPr>
        <w:t xml:space="preserve"> </w:t>
      </w:r>
      <w:r>
        <w:rPr>
          <w:rStyle w:val="normaltextrun"/>
          <w:rFonts w:ascii="Palatino Linotype" w:hAnsi="Palatino Linotype" w:cs="Segoe UI"/>
          <w:b/>
          <w:bCs/>
          <w:i/>
          <w:iCs/>
          <w:sz w:val="22"/>
          <w:szCs w:val="22"/>
        </w:rPr>
        <w:t>official stationery</w:t>
      </w:r>
      <w:r>
        <w:rPr>
          <w:rStyle w:val="normaltextrun"/>
          <w:rFonts w:ascii="Palatino Linotype" w:hAnsi="Palatino Linotype" w:cs="Segoe UI"/>
        </w:rPr>
        <w:t xml:space="preserve"> of </w:t>
      </w:r>
      <w:r>
        <w:rPr>
          <w:rStyle w:val="eop"/>
          <w:rFonts w:ascii="Palatino Linotype" w:hAnsi="Palatino Linotype" w:cs="Segoe UI"/>
        </w:rPr>
        <w:t> </w:t>
      </w:r>
    </w:p>
    <w:p w14:paraId="744E6D95" w14:textId="77777777" w:rsidR="00357438" w:rsidRDefault="00357438" w:rsidP="0057039D">
      <w:pPr>
        <w:pStyle w:val="paragraph"/>
        <w:numPr>
          <w:ilvl w:val="0"/>
          <w:numId w:val="43"/>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participant's role</w:t>
      </w:r>
      <w:r>
        <w:rPr>
          <w:rStyle w:val="eop"/>
          <w:rFonts w:ascii="Palatino Linotype" w:hAnsi="Palatino Linotype" w:cs="Segoe UI"/>
        </w:rPr>
        <w:t> </w:t>
      </w:r>
    </w:p>
    <w:p w14:paraId="7FCEDEB8" w14:textId="77777777" w:rsidR="00357438" w:rsidRDefault="00357438" w:rsidP="0057039D">
      <w:pPr>
        <w:pStyle w:val="paragraph"/>
        <w:numPr>
          <w:ilvl w:val="0"/>
          <w:numId w:val="43"/>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 xml:space="preserve">number of contact hours </w:t>
      </w:r>
      <w:r>
        <w:rPr>
          <w:rStyle w:val="normaltextrun"/>
          <w:rFonts w:ascii="Palatino Linotype" w:hAnsi="Palatino Linotype" w:cs="Segoe UI"/>
          <w:b/>
          <w:bCs/>
          <w:i/>
          <w:iCs/>
        </w:rPr>
        <w:t>and dates</w:t>
      </w:r>
      <w:r>
        <w:rPr>
          <w:rStyle w:val="eop"/>
          <w:rFonts w:ascii="Palatino Linotype" w:hAnsi="Palatino Linotype" w:cs="Segoe UI"/>
        </w:rPr>
        <w:t> </w:t>
      </w:r>
    </w:p>
    <w:p w14:paraId="3E432E8E"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                            Limitations:</w:t>
      </w:r>
      <w:r>
        <w:rPr>
          <w:rStyle w:val="eop"/>
          <w:rFonts w:ascii="Palatino Linotype" w:hAnsi="Palatino Linotype" w:cs="Segoe UI"/>
        </w:rPr>
        <w:t> </w:t>
      </w:r>
    </w:p>
    <w:p w14:paraId="325DE537" w14:textId="77777777" w:rsidR="00357438" w:rsidRDefault="00357438" w:rsidP="0057039D">
      <w:pPr>
        <w:pStyle w:val="paragraph"/>
        <w:numPr>
          <w:ilvl w:val="0"/>
          <w:numId w:val="44"/>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 </w:t>
      </w:r>
      <w:r>
        <w:rPr>
          <w:rStyle w:val="eop"/>
          <w:rFonts w:ascii="Palatino Linotype" w:hAnsi="Palatino Linotype" w:cs="Segoe UI"/>
        </w:rPr>
        <w:t> </w:t>
      </w:r>
    </w:p>
    <w:p w14:paraId="572F2A79"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477D4656" w14:textId="77777777" w:rsidR="00357438" w:rsidRDefault="00357438" w:rsidP="0035743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Palatino Linotype" w:hAnsi="Palatino Linotype" w:cs="Segoe UI"/>
          <w:b/>
          <w:bCs/>
        </w:rPr>
        <w:t>8.</w:t>
      </w:r>
      <w:r>
        <w:rPr>
          <w:rStyle w:val="tabchar"/>
          <w:rFonts w:ascii="Calibri" w:eastAsiaTheme="majorEastAsia" w:hAnsi="Calibri" w:cs="Calibri"/>
        </w:rPr>
        <w:t xml:space="preserve"> </w:t>
      </w:r>
      <w:r>
        <w:rPr>
          <w:rStyle w:val="normaltextrun"/>
          <w:rFonts w:ascii="Palatino Linotype" w:hAnsi="Palatino Linotype" w:cs="Segoe UI"/>
          <w:b/>
          <w:bCs/>
        </w:rPr>
        <w:t>Institution of Higher Education Reform Activities – Partnerships with K-12 Schools</w:t>
      </w:r>
      <w:r>
        <w:rPr>
          <w:rStyle w:val="eop"/>
          <w:rFonts w:ascii="Palatino Linotype" w:hAnsi="Palatino Linotype" w:cs="Segoe UI"/>
        </w:rPr>
        <w:t> </w:t>
      </w:r>
    </w:p>
    <w:p w14:paraId="2C003E0A"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2058D595" w14:textId="77777777" w:rsidR="00357438" w:rsidRDefault="00357438" w:rsidP="0057039D">
      <w:pPr>
        <w:pStyle w:val="paragraph"/>
        <w:numPr>
          <w:ilvl w:val="0"/>
          <w:numId w:val="45"/>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Brief description of goals and outcome of activity/project</w:t>
      </w:r>
      <w:r>
        <w:rPr>
          <w:rStyle w:val="eop"/>
          <w:rFonts w:ascii="Palatino Linotype" w:hAnsi="Palatino Linotype" w:cs="Segoe UI"/>
        </w:rPr>
        <w:t> </w:t>
      </w:r>
    </w:p>
    <w:p w14:paraId="0B0687B4" w14:textId="77777777" w:rsidR="00357438" w:rsidRDefault="00357438" w:rsidP="0057039D">
      <w:pPr>
        <w:pStyle w:val="paragraph"/>
        <w:numPr>
          <w:ilvl w:val="0"/>
          <w:numId w:val="45"/>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by project/activity convener </w:t>
      </w:r>
      <w:r>
        <w:rPr>
          <w:rStyle w:val="normaltextrun"/>
          <w:rFonts w:ascii="Palatino Linotype" w:hAnsi="Palatino Linotype" w:cs="Segoe UI"/>
          <w:b/>
          <w:bCs/>
          <w:i/>
          <w:iCs/>
        </w:rPr>
        <w:t>on</w:t>
      </w:r>
      <w:r>
        <w:rPr>
          <w:rStyle w:val="normaltextrun"/>
          <w:rFonts w:ascii="Palatino Linotype" w:hAnsi="Palatino Linotype" w:cs="Segoe UI"/>
        </w:rPr>
        <w:t xml:space="preserve"> </w:t>
      </w:r>
      <w:r>
        <w:rPr>
          <w:rStyle w:val="normaltextrun"/>
          <w:rFonts w:ascii="Palatino Linotype" w:hAnsi="Palatino Linotype" w:cs="Segoe UI"/>
          <w:b/>
          <w:bCs/>
          <w:i/>
          <w:iCs/>
          <w:sz w:val="22"/>
          <w:szCs w:val="22"/>
        </w:rPr>
        <w:t>official stationery</w:t>
      </w:r>
      <w:r>
        <w:rPr>
          <w:rStyle w:val="normaltextrun"/>
          <w:rFonts w:ascii="Palatino Linotype" w:hAnsi="Palatino Linotype" w:cs="Segoe UI"/>
        </w:rPr>
        <w:t xml:space="preserve"> of </w:t>
      </w:r>
      <w:r>
        <w:rPr>
          <w:rStyle w:val="eop"/>
          <w:rFonts w:ascii="Palatino Linotype" w:hAnsi="Palatino Linotype" w:cs="Segoe UI"/>
        </w:rPr>
        <w:t> </w:t>
      </w:r>
    </w:p>
    <w:p w14:paraId="1490BE50" w14:textId="77777777" w:rsidR="00357438" w:rsidRDefault="00357438" w:rsidP="0057039D">
      <w:pPr>
        <w:pStyle w:val="paragraph"/>
        <w:numPr>
          <w:ilvl w:val="0"/>
          <w:numId w:val="46"/>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participant's role</w:t>
      </w:r>
      <w:r>
        <w:rPr>
          <w:rStyle w:val="eop"/>
          <w:rFonts w:ascii="Palatino Linotype" w:hAnsi="Palatino Linotype" w:cs="Segoe UI"/>
        </w:rPr>
        <w:t> </w:t>
      </w:r>
    </w:p>
    <w:p w14:paraId="0FE1C634" w14:textId="77777777" w:rsidR="00357438" w:rsidRDefault="00357438" w:rsidP="0057039D">
      <w:pPr>
        <w:pStyle w:val="paragraph"/>
        <w:numPr>
          <w:ilvl w:val="0"/>
          <w:numId w:val="46"/>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 xml:space="preserve">number of contact hours </w:t>
      </w:r>
      <w:r>
        <w:rPr>
          <w:rStyle w:val="normaltextrun"/>
          <w:rFonts w:ascii="Palatino Linotype" w:hAnsi="Palatino Linotype" w:cs="Segoe UI"/>
          <w:b/>
          <w:bCs/>
          <w:i/>
          <w:iCs/>
        </w:rPr>
        <w:t>and dates</w:t>
      </w:r>
      <w:r>
        <w:rPr>
          <w:rStyle w:val="eop"/>
          <w:rFonts w:ascii="Palatino Linotype" w:hAnsi="Palatino Linotype" w:cs="Segoe UI"/>
        </w:rPr>
        <w:t> </w:t>
      </w:r>
    </w:p>
    <w:p w14:paraId="637D62C6"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5C43345F" w14:textId="77777777" w:rsidR="00357438" w:rsidRDefault="00357438" w:rsidP="0057039D">
      <w:pPr>
        <w:pStyle w:val="paragraph"/>
        <w:numPr>
          <w:ilvl w:val="0"/>
          <w:numId w:val="47"/>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w:t>
      </w:r>
      <w:r>
        <w:rPr>
          <w:rStyle w:val="eop"/>
          <w:rFonts w:ascii="Palatino Linotype" w:hAnsi="Palatino Linotype" w:cs="Segoe UI"/>
        </w:rPr>
        <w:t> </w:t>
      </w:r>
    </w:p>
    <w:p w14:paraId="193D16AD"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579BAF7B"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lastRenderedPageBreak/>
        <w:t>9.</w:t>
      </w:r>
      <w:r>
        <w:rPr>
          <w:rStyle w:val="tabchar"/>
          <w:rFonts w:ascii="Calibri" w:eastAsiaTheme="majorEastAsia" w:hAnsi="Calibri" w:cs="Calibri"/>
        </w:rPr>
        <w:t xml:space="preserve"> </w:t>
      </w:r>
      <w:r>
        <w:rPr>
          <w:rStyle w:val="normaltextrun"/>
          <w:rFonts w:ascii="Palatino Linotype" w:hAnsi="Palatino Linotype" w:cs="Segoe UI"/>
          <w:b/>
          <w:bCs/>
        </w:rPr>
        <w:t>Educational Research and Publication</w:t>
      </w:r>
      <w:r>
        <w:rPr>
          <w:rStyle w:val="eop"/>
          <w:rFonts w:ascii="Palatino Linotype" w:hAnsi="Palatino Linotype" w:cs="Segoe UI"/>
        </w:rPr>
        <w:t> </w:t>
      </w:r>
    </w:p>
    <w:p w14:paraId="0AA7EA36" w14:textId="77777777" w:rsidR="00357438" w:rsidRDefault="00357438" w:rsidP="00357438">
      <w:pPr>
        <w:pStyle w:val="paragraph"/>
        <w:spacing w:before="0" w:beforeAutospacing="0" w:after="0" w:afterAutospacing="0"/>
        <w:ind w:left="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66D0DC00" w14:textId="77777777" w:rsidR="00357438" w:rsidRDefault="00357438" w:rsidP="0057039D">
      <w:pPr>
        <w:pStyle w:val="paragraph"/>
        <w:numPr>
          <w:ilvl w:val="0"/>
          <w:numId w:val="48"/>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of research and publication by recognizable and credible organization, or verification of acceptance of the thesis by an academic advisor in the case of degree-related research on </w:t>
      </w:r>
      <w:r>
        <w:rPr>
          <w:rStyle w:val="normaltextrun"/>
          <w:rFonts w:ascii="Palatino Linotype" w:hAnsi="Palatino Linotype" w:cs="Segoe UI"/>
          <w:b/>
          <w:bCs/>
          <w:i/>
          <w:iCs/>
        </w:rPr>
        <w:t>official stationery</w:t>
      </w:r>
      <w:r>
        <w:rPr>
          <w:rStyle w:val="normaltextrun"/>
          <w:rFonts w:ascii="Palatino Linotype" w:hAnsi="Palatino Linotype" w:cs="Segoe UI"/>
        </w:rPr>
        <w:t xml:space="preserve"> </w:t>
      </w:r>
      <w:r>
        <w:rPr>
          <w:rStyle w:val="normaltextrun"/>
          <w:rFonts w:ascii="Palatino Linotype" w:hAnsi="Palatino Linotype" w:cs="Segoe UI"/>
          <w:b/>
          <w:bCs/>
          <w:i/>
          <w:iCs/>
        </w:rPr>
        <w:t>and dates</w:t>
      </w:r>
      <w:r>
        <w:rPr>
          <w:rStyle w:val="eop"/>
          <w:rFonts w:ascii="Palatino Linotype" w:hAnsi="Palatino Linotype" w:cs="Segoe UI"/>
        </w:rPr>
        <w:t> </w:t>
      </w:r>
    </w:p>
    <w:p w14:paraId="7594E9A7" w14:textId="77777777" w:rsidR="00357438" w:rsidRDefault="00357438" w:rsidP="00357438">
      <w:pPr>
        <w:pStyle w:val="paragraph"/>
        <w:spacing w:before="0" w:beforeAutospacing="0" w:after="0" w:afterAutospacing="0"/>
        <w:ind w:left="144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6CD49CF5" w14:textId="77777777" w:rsidR="00357438" w:rsidRDefault="00357438" w:rsidP="0057039D">
      <w:pPr>
        <w:pStyle w:val="paragraph"/>
        <w:numPr>
          <w:ilvl w:val="0"/>
          <w:numId w:val="49"/>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 </w:t>
      </w:r>
      <w:r>
        <w:rPr>
          <w:rStyle w:val="eop"/>
          <w:rFonts w:ascii="Palatino Linotype" w:hAnsi="Palatino Linotype" w:cs="Segoe UI"/>
        </w:rPr>
        <w:t> </w:t>
      </w:r>
    </w:p>
    <w:p w14:paraId="3396556C"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2918567A" w14:textId="5375825F" w:rsidR="00357438" w:rsidRDefault="00357438" w:rsidP="00357438">
      <w:pPr>
        <w:pStyle w:val="paragraph"/>
        <w:spacing w:before="0" w:beforeAutospacing="0" w:after="0" w:afterAutospacing="0"/>
        <w:textAlignment w:val="baseline"/>
        <w:rPr>
          <w:rFonts w:ascii="Segoe UI" w:hAnsi="Segoe UI" w:cs="Segoe UI"/>
          <w:sz w:val="18"/>
          <w:szCs w:val="18"/>
        </w:rPr>
      </w:pPr>
    </w:p>
    <w:p w14:paraId="25BA5838"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10.</w:t>
      </w:r>
      <w:r>
        <w:rPr>
          <w:rStyle w:val="tabchar"/>
          <w:rFonts w:ascii="Calibri" w:eastAsiaTheme="majorEastAsia" w:hAnsi="Calibri" w:cs="Calibri"/>
        </w:rPr>
        <w:t xml:space="preserve"> </w:t>
      </w:r>
      <w:r>
        <w:rPr>
          <w:rStyle w:val="normaltextrun"/>
          <w:rFonts w:ascii="Palatino Linotype" w:hAnsi="Palatino Linotype" w:cs="Segoe UI"/>
          <w:b/>
          <w:bCs/>
        </w:rPr>
        <w:t>National Board for Professional Teaching Standards (NBPTS) Certification</w:t>
      </w:r>
      <w:r>
        <w:rPr>
          <w:rStyle w:val="eop"/>
          <w:rFonts w:ascii="Palatino Linotype" w:hAnsi="Palatino Linotype" w:cs="Segoe UI"/>
        </w:rPr>
        <w:t> </w:t>
      </w:r>
    </w:p>
    <w:p w14:paraId="78D72446" w14:textId="77777777" w:rsidR="00357438" w:rsidRDefault="00357438" w:rsidP="00357438">
      <w:pPr>
        <w:pStyle w:val="paragraph"/>
        <w:spacing w:before="0" w:beforeAutospacing="0" w:after="0" w:afterAutospacing="0"/>
        <w:ind w:left="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709779A7" w14:textId="77777777" w:rsidR="00357438" w:rsidRDefault="00357438" w:rsidP="0057039D">
      <w:pPr>
        <w:pStyle w:val="paragraph"/>
        <w:numPr>
          <w:ilvl w:val="0"/>
          <w:numId w:val="50"/>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Verification completion of any or all components through NBPTS or VTNBCT Coordinator or a copy of the National Board Certificate earned</w:t>
      </w:r>
      <w:r>
        <w:rPr>
          <w:rStyle w:val="eop"/>
          <w:rFonts w:ascii="Palatino Linotype" w:hAnsi="Palatino Linotype" w:cs="Segoe UI"/>
        </w:rPr>
        <w:t> </w:t>
      </w:r>
    </w:p>
    <w:p w14:paraId="7E22EEFB" w14:textId="77777777" w:rsidR="00357438" w:rsidRDefault="00357438" w:rsidP="00357438">
      <w:pPr>
        <w:pStyle w:val="paragraph"/>
        <w:spacing w:before="0" w:beforeAutospacing="0" w:after="0" w:afterAutospacing="0"/>
        <w:ind w:left="144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1D370201" w14:textId="77777777" w:rsidR="00357438" w:rsidRDefault="00357438" w:rsidP="0057039D">
      <w:pPr>
        <w:pStyle w:val="paragraph"/>
        <w:numPr>
          <w:ilvl w:val="0"/>
          <w:numId w:val="51"/>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A NBTC may be substituted for each comparable endorsement for renewal only once unless the educator completes the certificate renewal process</w:t>
      </w:r>
      <w:r>
        <w:rPr>
          <w:rStyle w:val="eop"/>
          <w:rFonts w:ascii="Palatino Linotype" w:hAnsi="Palatino Linotype" w:cs="Segoe UI"/>
        </w:rPr>
        <w:t> </w:t>
      </w:r>
    </w:p>
    <w:p w14:paraId="6254ACB7" w14:textId="77777777" w:rsidR="00357438" w:rsidRDefault="00357438" w:rsidP="0057039D">
      <w:pPr>
        <w:pStyle w:val="paragraph"/>
        <w:numPr>
          <w:ilvl w:val="0"/>
          <w:numId w:val="51"/>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In lieu of NBTC, 45 hours per component submitted to NB for each comparable endorsement</w:t>
      </w:r>
      <w:r>
        <w:rPr>
          <w:rStyle w:val="eop"/>
          <w:rFonts w:ascii="Palatino Linotype" w:hAnsi="Palatino Linotype" w:cs="Segoe UI"/>
        </w:rPr>
        <w:t> </w:t>
      </w:r>
    </w:p>
    <w:p w14:paraId="6572C5D7"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F1CAF61" w14:textId="77777777" w:rsidR="00357438" w:rsidRDefault="00357438" w:rsidP="0035743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Palatino Linotype" w:hAnsi="Palatino Linotype" w:cs="Segoe UI"/>
          <w:b/>
          <w:bCs/>
        </w:rPr>
        <w:t>11.</w:t>
      </w:r>
      <w:r>
        <w:rPr>
          <w:rStyle w:val="tabchar"/>
          <w:rFonts w:ascii="Calibri" w:eastAsiaTheme="majorEastAsia" w:hAnsi="Calibri" w:cs="Calibri"/>
        </w:rPr>
        <w:t xml:space="preserve"> </w:t>
      </w:r>
      <w:r>
        <w:rPr>
          <w:rStyle w:val="normaltextrun"/>
          <w:rFonts w:ascii="Palatino Linotype" w:hAnsi="Palatino Linotype" w:cs="Segoe UI"/>
          <w:b/>
          <w:bCs/>
        </w:rPr>
        <w:t>Industry credentials (e.g., Emergency Medical Technician) or Commercial Driver’s License (CDL) add-ons</w:t>
      </w:r>
      <w:r>
        <w:rPr>
          <w:rStyle w:val="eop"/>
          <w:rFonts w:ascii="Palatino Linotype" w:hAnsi="Palatino Linotype" w:cs="Segoe UI"/>
        </w:rPr>
        <w:t> </w:t>
      </w:r>
    </w:p>
    <w:p w14:paraId="0A811A1F"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15D3D0BC" w14:textId="77777777" w:rsidR="00357438" w:rsidRDefault="00357438" w:rsidP="0057039D">
      <w:pPr>
        <w:pStyle w:val="paragraph"/>
        <w:numPr>
          <w:ilvl w:val="0"/>
          <w:numId w:val="52"/>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Official documentation of passage of the examination or receipt of the first CDL</w:t>
      </w:r>
      <w:r>
        <w:rPr>
          <w:rStyle w:val="eop"/>
          <w:rFonts w:ascii="Palatino Linotype" w:hAnsi="Palatino Linotype" w:cs="Segoe UI"/>
        </w:rPr>
        <w:t> </w:t>
      </w:r>
    </w:p>
    <w:p w14:paraId="79FB7BFC"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3FD05B86" w14:textId="77777777" w:rsidR="00357438" w:rsidRDefault="00357438" w:rsidP="0057039D">
      <w:pPr>
        <w:pStyle w:val="paragraph"/>
        <w:numPr>
          <w:ilvl w:val="0"/>
          <w:numId w:val="53"/>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w:t>
      </w:r>
      <w:r>
        <w:rPr>
          <w:rStyle w:val="eop"/>
          <w:rFonts w:ascii="Palatino Linotype" w:hAnsi="Palatino Linotype" w:cs="Segoe UI"/>
        </w:rPr>
        <w:t> </w:t>
      </w:r>
    </w:p>
    <w:p w14:paraId="3753E997" w14:textId="77777777" w:rsidR="00357438" w:rsidRDefault="00357438" w:rsidP="0057039D">
      <w:pPr>
        <w:pStyle w:val="paragraph"/>
        <w:numPr>
          <w:ilvl w:val="0"/>
          <w:numId w:val="54"/>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first issuance of credential or CDL</w:t>
      </w:r>
      <w:r>
        <w:rPr>
          <w:rStyle w:val="eop"/>
          <w:rFonts w:ascii="Palatino Linotype" w:hAnsi="Palatino Linotype" w:cs="Segoe UI"/>
        </w:rPr>
        <w:t> </w:t>
      </w:r>
    </w:p>
    <w:p w14:paraId="29350B64"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302C461"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12.</w:t>
      </w:r>
      <w:r>
        <w:rPr>
          <w:rStyle w:val="tabchar"/>
          <w:rFonts w:ascii="Calibri" w:eastAsiaTheme="majorEastAsia" w:hAnsi="Calibri" w:cs="Calibri"/>
        </w:rPr>
        <w:t xml:space="preserve"> </w:t>
      </w:r>
      <w:r>
        <w:rPr>
          <w:rStyle w:val="normaltextrun"/>
          <w:rFonts w:ascii="Palatino Linotype" w:hAnsi="Palatino Linotype" w:cs="Segoe UI"/>
          <w:b/>
          <w:bCs/>
        </w:rPr>
        <w:t>Peace Corps/AmeriCorps Experience</w:t>
      </w:r>
      <w:r>
        <w:rPr>
          <w:rStyle w:val="eop"/>
          <w:rFonts w:ascii="Palatino Linotype" w:hAnsi="Palatino Linotype" w:cs="Segoe UI"/>
        </w:rPr>
        <w:t> </w:t>
      </w:r>
    </w:p>
    <w:p w14:paraId="4C34C143"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1EE70347" w14:textId="77777777" w:rsidR="00357438" w:rsidRDefault="00357438" w:rsidP="0057039D">
      <w:pPr>
        <w:pStyle w:val="paragraph"/>
        <w:numPr>
          <w:ilvl w:val="0"/>
          <w:numId w:val="55"/>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Verification by the organization director (or equivalent) of participant’s role o</w:t>
      </w:r>
      <w:r>
        <w:rPr>
          <w:rStyle w:val="normaltextrun"/>
          <w:rFonts w:ascii="Palatino Linotype" w:hAnsi="Palatino Linotype" w:cs="Segoe UI"/>
          <w:b/>
          <w:bCs/>
          <w:i/>
          <w:iCs/>
        </w:rPr>
        <w:t>n</w:t>
      </w:r>
      <w:r>
        <w:rPr>
          <w:rStyle w:val="normaltextrun"/>
          <w:rFonts w:ascii="Palatino Linotype" w:hAnsi="Palatino Linotype" w:cs="Segoe UI"/>
        </w:rPr>
        <w:t xml:space="preserve"> </w:t>
      </w:r>
      <w:r>
        <w:rPr>
          <w:rStyle w:val="normaltextrun"/>
          <w:rFonts w:ascii="Palatino Linotype" w:hAnsi="Palatino Linotype" w:cs="Segoe UI"/>
          <w:b/>
          <w:bCs/>
          <w:i/>
          <w:iCs/>
        </w:rPr>
        <w:t>official stationery</w:t>
      </w:r>
      <w:r>
        <w:rPr>
          <w:rStyle w:val="normaltextrun"/>
          <w:rFonts w:ascii="Palatino Linotype" w:hAnsi="Palatino Linotype" w:cs="Segoe UI"/>
        </w:rPr>
        <w:t xml:space="preserve"> and number of months of participation </w:t>
      </w:r>
      <w:r>
        <w:rPr>
          <w:rStyle w:val="normaltextrun"/>
          <w:rFonts w:ascii="Palatino Linotype" w:hAnsi="Palatino Linotype" w:cs="Segoe UI"/>
          <w:b/>
          <w:bCs/>
          <w:i/>
          <w:iCs/>
        </w:rPr>
        <w:t>and dates</w:t>
      </w:r>
      <w:r>
        <w:rPr>
          <w:rStyle w:val="eop"/>
          <w:rFonts w:ascii="Palatino Linotype" w:hAnsi="Palatino Linotype" w:cs="Segoe UI"/>
        </w:rPr>
        <w:t> </w:t>
      </w:r>
    </w:p>
    <w:p w14:paraId="1F758FC4" w14:textId="77777777" w:rsidR="00357438" w:rsidRDefault="00357438" w:rsidP="00357438">
      <w:pPr>
        <w:pStyle w:val="paragraph"/>
        <w:spacing w:before="0" w:beforeAutospacing="0" w:after="0" w:afterAutospacing="0"/>
        <w:ind w:firstLine="1440"/>
        <w:textAlignment w:val="baseline"/>
        <w:rPr>
          <w:rFonts w:ascii="Segoe UI" w:hAnsi="Segoe UI" w:cs="Segoe UI"/>
          <w:sz w:val="18"/>
          <w:szCs w:val="18"/>
        </w:rPr>
      </w:pPr>
      <w:r>
        <w:rPr>
          <w:rStyle w:val="normaltextrun"/>
          <w:rFonts w:ascii="Palatino Linotype" w:hAnsi="Palatino Linotype" w:cs="Segoe UI"/>
        </w:rPr>
        <w:t>Limitations:</w:t>
      </w:r>
      <w:r>
        <w:rPr>
          <w:rStyle w:val="eop"/>
          <w:rFonts w:ascii="Palatino Linotype" w:hAnsi="Palatino Linotype" w:cs="Segoe UI"/>
        </w:rPr>
        <w:t> </w:t>
      </w:r>
    </w:p>
    <w:p w14:paraId="7C1904ED" w14:textId="77777777" w:rsidR="00357438" w:rsidRDefault="00357438" w:rsidP="0057039D">
      <w:pPr>
        <w:pStyle w:val="paragraph"/>
        <w:numPr>
          <w:ilvl w:val="0"/>
          <w:numId w:val="56"/>
        </w:numPr>
        <w:spacing w:before="0" w:beforeAutospacing="0" w:after="0" w:afterAutospacing="0"/>
        <w:ind w:left="2160" w:firstLine="0"/>
        <w:textAlignment w:val="baseline"/>
        <w:rPr>
          <w:rFonts w:ascii="Palatino Linotype" w:hAnsi="Palatino Linotype" w:cs="Segoe UI"/>
        </w:rPr>
      </w:pPr>
      <w:r>
        <w:rPr>
          <w:rStyle w:val="normaltextrun"/>
          <w:rFonts w:ascii="Palatino Linotype" w:hAnsi="Palatino Linotype" w:cs="Segoe UI"/>
        </w:rPr>
        <w:t>Limited to 45 hours per endorsement </w:t>
      </w:r>
      <w:r>
        <w:rPr>
          <w:rStyle w:val="eop"/>
          <w:rFonts w:ascii="Palatino Linotype" w:hAnsi="Palatino Linotype" w:cs="Segoe UI"/>
        </w:rPr>
        <w:t> </w:t>
      </w:r>
    </w:p>
    <w:p w14:paraId="4FC0B1B3" w14:textId="77777777" w:rsidR="00FA42DD" w:rsidRDefault="00FA42DD" w:rsidP="00357438">
      <w:pPr>
        <w:pStyle w:val="paragraph"/>
        <w:spacing w:before="0" w:beforeAutospacing="0" w:after="0" w:afterAutospacing="0"/>
        <w:textAlignment w:val="baseline"/>
        <w:rPr>
          <w:rStyle w:val="normaltextrun"/>
          <w:rFonts w:ascii="Palatino Linotype" w:hAnsi="Palatino Linotype" w:cs="Segoe UI"/>
          <w:b/>
          <w:bCs/>
        </w:rPr>
      </w:pPr>
    </w:p>
    <w:p w14:paraId="12BD5596" w14:textId="3837CD03"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13.</w:t>
      </w:r>
      <w:r>
        <w:rPr>
          <w:rStyle w:val="tabchar"/>
          <w:rFonts w:ascii="Calibri" w:eastAsiaTheme="majorEastAsia" w:hAnsi="Calibri" w:cs="Calibri"/>
        </w:rPr>
        <w:t xml:space="preserve"> </w:t>
      </w:r>
      <w:r>
        <w:rPr>
          <w:rStyle w:val="normaltextrun"/>
          <w:rFonts w:ascii="Palatino Linotype" w:hAnsi="Palatino Linotype" w:cs="Segoe UI"/>
          <w:b/>
          <w:bCs/>
        </w:rPr>
        <w:t>School-Business/Industry or School-Community Partnership Initiatives</w:t>
      </w:r>
      <w:r>
        <w:rPr>
          <w:rStyle w:val="eop"/>
          <w:rFonts w:ascii="Palatino Linotype" w:hAnsi="Palatino Linotype" w:cs="Segoe UI"/>
        </w:rPr>
        <w:t> </w:t>
      </w:r>
    </w:p>
    <w:p w14:paraId="048925FA"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rPr>
        <w:lastRenderedPageBreak/>
        <w:t>Documentation shall include:</w:t>
      </w:r>
      <w:r>
        <w:rPr>
          <w:rStyle w:val="eop"/>
          <w:rFonts w:ascii="Palatino Linotype" w:hAnsi="Palatino Linotype" w:cs="Segoe UI"/>
        </w:rPr>
        <w:t> </w:t>
      </w:r>
    </w:p>
    <w:p w14:paraId="1C828A11" w14:textId="77777777" w:rsidR="00357438" w:rsidRDefault="00357438" w:rsidP="0057039D">
      <w:pPr>
        <w:pStyle w:val="paragraph"/>
        <w:numPr>
          <w:ilvl w:val="0"/>
          <w:numId w:val="57"/>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Brief description of goals and outcome of activity/project</w:t>
      </w:r>
      <w:r>
        <w:rPr>
          <w:rStyle w:val="eop"/>
          <w:rFonts w:ascii="Palatino Linotype" w:hAnsi="Palatino Linotype" w:cs="Segoe UI"/>
        </w:rPr>
        <w:t> </w:t>
      </w:r>
    </w:p>
    <w:p w14:paraId="56F76206" w14:textId="77777777" w:rsidR="00357438" w:rsidRDefault="00357438" w:rsidP="0057039D">
      <w:pPr>
        <w:pStyle w:val="paragraph"/>
        <w:numPr>
          <w:ilvl w:val="0"/>
          <w:numId w:val="57"/>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by project organizer </w:t>
      </w:r>
      <w:r>
        <w:rPr>
          <w:rStyle w:val="normaltextrun"/>
          <w:rFonts w:ascii="Palatino Linotype" w:hAnsi="Palatino Linotype" w:cs="Segoe UI"/>
          <w:b/>
          <w:bCs/>
          <w:i/>
          <w:iCs/>
        </w:rPr>
        <w:t>on official stationery</w:t>
      </w:r>
      <w:r>
        <w:rPr>
          <w:rStyle w:val="normaltextrun"/>
          <w:rFonts w:ascii="Palatino Linotype" w:hAnsi="Palatino Linotype" w:cs="Segoe UI"/>
        </w:rPr>
        <w:t xml:space="preserve"> of </w:t>
      </w:r>
      <w:r>
        <w:rPr>
          <w:rStyle w:val="eop"/>
          <w:rFonts w:ascii="Palatino Linotype" w:hAnsi="Palatino Linotype" w:cs="Segoe UI"/>
        </w:rPr>
        <w:t> </w:t>
      </w:r>
    </w:p>
    <w:p w14:paraId="6B7874B1" w14:textId="77777777" w:rsidR="00357438" w:rsidRDefault="00357438" w:rsidP="0057039D">
      <w:pPr>
        <w:pStyle w:val="paragraph"/>
        <w:numPr>
          <w:ilvl w:val="0"/>
          <w:numId w:val="57"/>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participant's role</w:t>
      </w:r>
      <w:r>
        <w:rPr>
          <w:rStyle w:val="eop"/>
          <w:rFonts w:ascii="Palatino Linotype" w:hAnsi="Palatino Linotype" w:cs="Segoe UI"/>
        </w:rPr>
        <w:t> </w:t>
      </w:r>
    </w:p>
    <w:p w14:paraId="07219574" w14:textId="77777777" w:rsidR="00357438" w:rsidRDefault="00357438" w:rsidP="0057039D">
      <w:pPr>
        <w:pStyle w:val="paragraph"/>
        <w:numPr>
          <w:ilvl w:val="0"/>
          <w:numId w:val="57"/>
        </w:numPr>
        <w:spacing w:before="0" w:beforeAutospacing="0" w:after="0" w:afterAutospacing="0"/>
        <w:ind w:left="3600" w:firstLine="0"/>
        <w:textAlignment w:val="baseline"/>
        <w:rPr>
          <w:rFonts w:ascii="Palatino Linotype" w:hAnsi="Palatino Linotype" w:cs="Segoe UI"/>
        </w:rPr>
      </w:pPr>
      <w:r>
        <w:rPr>
          <w:rStyle w:val="normaltextrun"/>
          <w:rFonts w:ascii="Palatino Linotype" w:hAnsi="Palatino Linotype" w:cs="Segoe UI"/>
        </w:rPr>
        <w:t xml:space="preserve">number of contact hours </w:t>
      </w:r>
      <w:r>
        <w:rPr>
          <w:rStyle w:val="normaltextrun"/>
          <w:rFonts w:ascii="Palatino Linotype" w:hAnsi="Palatino Linotype" w:cs="Segoe UI"/>
          <w:b/>
          <w:bCs/>
          <w:i/>
          <w:iCs/>
        </w:rPr>
        <w:t>and dates</w:t>
      </w:r>
      <w:r>
        <w:rPr>
          <w:rStyle w:val="eop"/>
          <w:rFonts w:ascii="Palatino Linotype" w:hAnsi="Palatino Linotype" w:cs="Segoe UI"/>
        </w:rPr>
        <w:t> </w:t>
      </w:r>
    </w:p>
    <w:p w14:paraId="2E6F2D07"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rPr>
        <w:t>Limitation:</w:t>
      </w:r>
      <w:r>
        <w:rPr>
          <w:rStyle w:val="eop"/>
          <w:rFonts w:ascii="Palatino Linotype" w:hAnsi="Palatino Linotype" w:cs="Segoe UI"/>
        </w:rPr>
        <w:t> </w:t>
      </w:r>
    </w:p>
    <w:p w14:paraId="7A1F2D9F" w14:textId="77777777" w:rsidR="00357438" w:rsidRDefault="00357438" w:rsidP="0057039D">
      <w:pPr>
        <w:pStyle w:val="paragraph"/>
        <w:numPr>
          <w:ilvl w:val="0"/>
          <w:numId w:val="58"/>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Limited to 45 hours per endorsement </w:t>
      </w:r>
      <w:r>
        <w:rPr>
          <w:rStyle w:val="eop"/>
          <w:rFonts w:ascii="Palatino Linotype" w:hAnsi="Palatino Linotype" w:cs="Segoe UI"/>
        </w:rPr>
        <w:t> </w:t>
      </w:r>
    </w:p>
    <w:p w14:paraId="192622ED"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6716A2CE" w14:textId="77777777" w:rsidR="00357438" w:rsidRDefault="00357438" w:rsidP="00357438">
      <w:pPr>
        <w:pStyle w:val="paragraph"/>
        <w:spacing w:before="0" w:beforeAutospacing="0" w:after="0" w:afterAutospacing="0"/>
        <w:ind w:left="90"/>
        <w:textAlignment w:val="baseline"/>
        <w:rPr>
          <w:rFonts w:ascii="Segoe UI" w:hAnsi="Segoe UI" w:cs="Segoe UI"/>
          <w:sz w:val="18"/>
          <w:szCs w:val="18"/>
        </w:rPr>
      </w:pPr>
      <w:r>
        <w:rPr>
          <w:rStyle w:val="normaltextrun"/>
          <w:rFonts w:ascii="Palatino Linotype" w:hAnsi="Palatino Linotype" w:cs="Segoe UI"/>
          <w:b/>
          <w:bCs/>
        </w:rPr>
        <w:t>14.</w:t>
      </w:r>
      <w:r>
        <w:rPr>
          <w:rStyle w:val="tabchar"/>
          <w:rFonts w:ascii="Calibri" w:eastAsiaTheme="majorEastAsia" w:hAnsi="Calibri" w:cs="Calibri"/>
        </w:rPr>
        <w:t xml:space="preserve"> </w:t>
      </w:r>
      <w:r>
        <w:rPr>
          <w:rStyle w:val="normaltextrun"/>
          <w:rFonts w:ascii="Palatino Linotype" w:hAnsi="Palatino Linotype" w:cs="Segoe UI"/>
          <w:b/>
          <w:bCs/>
        </w:rPr>
        <w:t>Participation in a Mentoring Program as a Mentor or Mentee</w:t>
      </w:r>
      <w:r>
        <w:rPr>
          <w:rStyle w:val="eop"/>
          <w:rFonts w:ascii="Palatino Linotype" w:hAnsi="Palatino Linotype" w:cs="Segoe UI"/>
        </w:rPr>
        <w:t> </w:t>
      </w:r>
    </w:p>
    <w:p w14:paraId="6A70A854" w14:textId="77777777" w:rsidR="00357438" w:rsidRDefault="00357438" w:rsidP="00357438">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Palatino Linotype" w:hAnsi="Palatino Linotype" w:cs="Segoe UI"/>
        </w:rPr>
        <w:t>Documentation shall include:</w:t>
      </w:r>
      <w:r>
        <w:rPr>
          <w:rStyle w:val="eop"/>
          <w:rFonts w:ascii="Palatino Linotype" w:hAnsi="Palatino Linotype" w:cs="Segoe UI"/>
        </w:rPr>
        <w:t> </w:t>
      </w:r>
    </w:p>
    <w:p w14:paraId="7EF68324" w14:textId="77777777" w:rsidR="00357438" w:rsidRDefault="00357438" w:rsidP="0057039D">
      <w:pPr>
        <w:pStyle w:val="paragraph"/>
        <w:numPr>
          <w:ilvl w:val="0"/>
          <w:numId w:val="59"/>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Brief description and impact from mentoring program</w:t>
      </w:r>
      <w:r>
        <w:rPr>
          <w:rStyle w:val="eop"/>
          <w:rFonts w:ascii="Palatino Linotype" w:hAnsi="Palatino Linotype" w:cs="Segoe UI"/>
        </w:rPr>
        <w:t> </w:t>
      </w:r>
    </w:p>
    <w:p w14:paraId="5211FA1B" w14:textId="77777777" w:rsidR="00357438" w:rsidRDefault="00357438" w:rsidP="0057039D">
      <w:pPr>
        <w:pStyle w:val="paragraph"/>
        <w:numPr>
          <w:ilvl w:val="0"/>
          <w:numId w:val="60"/>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w:t>
      </w:r>
      <w:r>
        <w:rPr>
          <w:rStyle w:val="normaltextrun"/>
          <w:rFonts w:ascii="Palatino Linotype" w:hAnsi="Palatino Linotype" w:cs="Segoe UI"/>
          <w:b/>
          <w:bCs/>
          <w:i/>
          <w:iCs/>
        </w:rPr>
        <w:t>on official stationery</w:t>
      </w:r>
      <w:r>
        <w:rPr>
          <w:rStyle w:val="normaltextrun"/>
          <w:rFonts w:ascii="Palatino Linotype" w:hAnsi="Palatino Linotype" w:cs="Segoe UI"/>
        </w:rPr>
        <w:t xml:space="preserve"> by mentor of participant’s role accompanied by number of hours </w:t>
      </w:r>
      <w:r>
        <w:rPr>
          <w:rStyle w:val="normaltextrun"/>
          <w:rFonts w:ascii="Palatino Linotype" w:hAnsi="Palatino Linotype" w:cs="Segoe UI"/>
          <w:b/>
          <w:bCs/>
          <w:i/>
          <w:iCs/>
        </w:rPr>
        <w:t>and dates</w:t>
      </w:r>
      <w:r>
        <w:rPr>
          <w:rStyle w:val="eop"/>
          <w:rFonts w:ascii="Palatino Linotype" w:hAnsi="Palatino Linotype" w:cs="Segoe UI"/>
        </w:rPr>
        <w:t> </w:t>
      </w:r>
    </w:p>
    <w:p w14:paraId="16B4CBBB" w14:textId="77777777" w:rsidR="00357438" w:rsidRDefault="00357438" w:rsidP="0057039D">
      <w:pPr>
        <w:pStyle w:val="paragraph"/>
        <w:numPr>
          <w:ilvl w:val="0"/>
          <w:numId w:val="60"/>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 xml:space="preserve">Verification by the school principal of assignment to this role of mentor, number of mentees mentored, and total number </w:t>
      </w:r>
      <w:r>
        <w:rPr>
          <w:rStyle w:val="normaltextrun"/>
          <w:rFonts w:ascii="Palatino Linotype" w:hAnsi="Palatino Linotype" w:cs="Segoe UI"/>
          <w:b/>
          <w:bCs/>
          <w:i/>
          <w:iCs/>
          <w:sz w:val="22"/>
          <w:szCs w:val="22"/>
        </w:rPr>
        <w:t>of mentoring training and contact hours involved on official stationery including dates</w:t>
      </w:r>
      <w:r>
        <w:rPr>
          <w:rStyle w:val="eop"/>
          <w:rFonts w:ascii="Palatino Linotype" w:hAnsi="Palatino Linotype" w:cs="Segoe UI"/>
          <w:sz w:val="22"/>
          <w:szCs w:val="22"/>
        </w:rPr>
        <w:t> </w:t>
      </w:r>
    </w:p>
    <w:p w14:paraId="30F88A52"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normaltextrun"/>
          <w:rFonts w:ascii="Palatino Linotype" w:hAnsi="Palatino Linotype" w:cs="Segoe UI"/>
        </w:rPr>
        <w:t>             Limitation:</w:t>
      </w:r>
      <w:r>
        <w:rPr>
          <w:rStyle w:val="eop"/>
          <w:rFonts w:ascii="Palatino Linotype" w:hAnsi="Palatino Linotype" w:cs="Segoe UI"/>
        </w:rPr>
        <w:t> </w:t>
      </w:r>
    </w:p>
    <w:p w14:paraId="49DF26E8" w14:textId="77777777" w:rsidR="00357438" w:rsidRDefault="00357438" w:rsidP="0057039D">
      <w:pPr>
        <w:pStyle w:val="paragraph"/>
        <w:numPr>
          <w:ilvl w:val="0"/>
          <w:numId w:val="61"/>
        </w:numPr>
        <w:spacing w:before="0" w:beforeAutospacing="0" w:after="0" w:afterAutospacing="0"/>
        <w:ind w:left="2520" w:firstLine="0"/>
        <w:textAlignment w:val="baseline"/>
        <w:rPr>
          <w:rFonts w:ascii="Palatino Linotype" w:hAnsi="Palatino Linotype" w:cs="Segoe UI"/>
        </w:rPr>
      </w:pPr>
      <w:r>
        <w:rPr>
          <w:rStyle w:val="normaltextrun"/>
          <w:rFonts w:ascii="Palatino Linotype" w:hAnsi="Palatino Linotype" w:cs="Segoe UI"/>
        </w:rPr>
        <w:t>Maximum of 45 hours may be awarded for participation in a Mentoring Program as a Mentor or Mentee of Education Professionals </w:t>
      </w:r>
      <w:r>
        <w:rPr>
          <w:rStyle w:val="eop"/>
          <w:rFonts w:ascii="Palatino Linotype" w:hAnsi="Palatino Linotype" w:cs="Segoe UI"/>
        </w:rPr>
        <w:t> </w:t>
      </w:r>
    </w:p>
    <w:p w14:paraId="10E47830" w14:textId="77777777" w:rsidR="00357438" w:rsidRDefault="00357438" w:rsidP="00357438">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27E37E1D"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sz w:val="22"/>
          <w:szCs w:val="22"/>
        </w:rPr>
        <w:t> </w:t>
      </w:r>
    </w:p>
    <w:p w14:paraId="5D69EC9C"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sz w:val="22"/>
          <w:szCs w:val="22"/>
        </w:rPr>
        <w:t> </w:t>
      </w:r>
    </w:p>
    <w:p w14:paraId="43A700DA"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sz w:val="22"/>
          <w:szCs w:val="22"/>
        </w:rPr>
        <w:t> </w:t>
      </w:r>
    </w:p>
    <w:p w14:paraId="78D87F69"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eop"/>
          <w:rFonts w:ascii="Palatino Linotype" w:hAnsi="Palatino Linotype" w:cs="Segoe UI"/>
          <w:sz w:val="22"/>
          <w:szCs w:val="22"/>
        </w:rPr>
        <w:t> </w:t>
      </w:r>
    </w:p>
    <w:p w14:paraId="249CE5A5" w14:textId="77777777" w:rsidR="00357438" w:rsidRDefault="00357438" w:rsidP="00357438">
      <w:pPr>
        <w:pStyle w:val="paragraph"/>
        <w:spacing w:before="0" w:beforeAutospacing="0" w:after="0" w:afterAutospacing="0"/>
        <w:ind w:left="720"/>
        <w:textAlignment w:val="baseline"/>
        <w:rPr>
          <w:rFonts w:ascii="Segoe UI" w:hAnsi="Segoe UI" w:cs="Segoe UI"/>
          <w:sz w:val="18"/>
          <w:szCs w:val="18"/>
        </w:rPr>
      </w:pPr>
      <w:r>
        <w:rPr>
          <w:rStyle w:val="normaltextrun"/>
          <w:rFonts w:ascii="Palatino Linotype" w:hAnsi="Palatino Linotype" w:cs="Segoe UI"/>
          <w:sz w:val="22"/>
          <w:szCs w:val="22"/>
        </w:rPr>
        <w:t>Adopted:</w:t>
      </w:r>
      <w:r>
        <w:rPr>
          <w:rStyle w:val="normaltextrun"/>
          <w:rFonts w:ascii="Palatino Linotype" w:hAnsi="Palatino Linotype" w:cs="Segoe UI"/>
          <w:b/>
          <w:bCs/>
          <w:sz w:val="22"/>
          <w:szCs w:val="22"/>
        </w:rPr>
        <w:t xml:space="preserve"> </w:t>
      </w:r>
      <w:r>
        <w:rPr>
          <w:rStyle w:val="normaltextrun"/>
          <w:rFonts w:ascii="Palatino Linotype" w:hAnsi="Palatino Linotype" w:cs="Segoe UI"/>
          <w:sz w:val="22"/>
          <w:szCs w:val="22"/>
        </w:rPr>
        <w:t>6/03/99; Revised: 10/19/11; 1/14/15; 6/16/16; 1/9/2018; 9/20/2018; Revised 10/23/2019</w:t>
      </w:r>
      <w:r>
        <w:rPr>
          <w:rStyle w:val="eop"/>
          <w:rFonts w:ascii="Palatino Linotype" w:hAnsi="Palatino Linotype" w:cs="Segoe UI"/>
          <w:sz w:val="22"/>
          <w:szCs w:val="22"/>
        </w:rPr>
        <w:t> </w:t>
      </w:r>
    </w:p>
    <w:p w14:paraId="3CA5875F" w14:textId="5E17699A" w:rsidR="00FA42DD" w:rsidRDefault="00FA42DD">
      <w:pPr>
        <w:spacing w:after="160" w:line="259" w:lineRule="auto"/>
      </w:pPr>
      <w:r>
        <w:br w:type="page"/>
      </w:r>
    </w:p>
    <w:p w14:paraId="07979512"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H4</w:t>
      </w:r>
      <w:r>
        <w:rPr>
          <w:rStyle w:val="eop"/>
          <w:rFonts w:ascii="Palatino Linotype" w:hAnsi="Palatino Linotype" w:cs="Segoe UI"/>
          <w:sz w:val="28"/>
          <w:szCs w:val="28"/>
        </w:rPr>
        <w:t> </w:t>
      </w:r>
    </w:p>
    <w:p w14:paraId="5D3E782D" w14:textId="77777777" w:rsidR="00FD46CA" w:rsidRDefault="00FD46CA" w:rsidP="00FD46CA">
      <w:pPr>
        <w:pStyle w:val="paragraph"/>
        <w:spacing w:before="0" w:beforeAutospacing="0" w:after="0" w:afterAutospacing="0"/>
        <w:jc w:val="center"/>
        <w:textAlignment w:val="baseline"/>
        <w:rPr>
          <w:rFonts w:ascii="Segoe UI" w:hAnsi="Segoe UI" w:cs="Segoe UI"/>
          <w:sz w:val="18"/>
          <w:szCs w:val="18"/>
        </w:rPr>
      </w:pPr>
      <w:r>
        <w:rPr>
          <w:rStyle w:val="eop"/>
          <w:rFonts w:ascii="Palatino Linotype" w:hAnsi="Palatino Linotype" w:cs="Segoe UI"/>
        </w:rPr>
        <w:t> </w:t>
      </w:r>
    </w:p>
    <w:p w14:paraId="40954FBB" w14:textId="77777777" w:rsidR="00FD46CA" w:rsidRDefault="00FD46CA" w:rsidP="00FD46CA">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rPr>
        <w:t xml:space="preserve">Policy on Improving Consistency for Educator </w:t>
      </w:r>
      <w:r>
        <w:rPr>
          <w:rStyle w:val="spellingerror"/>
          <w:rFonts w:ascii="Palatino Linotype" w:hAnsi="Palatino Linotype" w:cs="Segoe UI"/>
          <w:b/>
          <w:bCs/>
        </w:rPr>
        <w:t>Relicensure</w:t>
      </w:r>
      <w:r>
        <w:rPr>
          <w:rStyle w:val="eop"/>
          <w:rFonts w:ascii="Palatino Linotype" w:hAnsi="Palatino Linotype" w:cs="Segoe UI"/>
        </w:rPr>
        <w:t> </w:t>
      </w:r>
    </w:p>
    <w:p w14:paraId="3B209CAA" w14:textId="77777777" w:rsidR="00FD46CA" w:rsidRDefault="00FD46CA" w:rsidP="00FD46CA">
      <w:pPr>
        <w:pStyle w:val="paragraph"/>
        <w:spacing w:before="0" w:beforeAutospacing="0" w:after="0" w:afterAutospacing="0"/>
        <w:jc w:val="center"/>
        <w:textAlignment w:val="baseline"/>
        <w:rPr>
          <w:rFonts w:ascii="Segoe UI" w:hAnsi="Segoe UI" w:cs="Segoe UI"/>
          <w:sz w:val="18"/>
          <w:szCs w:val="18"/>
        </w:rPr>
      </w:pPr>
      <w:r>
        <w:rPr>
          <w:rStyle w:val="eop"/>
          <w:rFonts w:ascii="Palatino Linotype" w:hAnsi="Palatino Linotype" w:cs="Segoe UI"/>
        </w:rPr>
        <w:t> </w:t>
      </w:r>
    </w:p>
    <w:p w14:paraId="6D26F687"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 xml:space="preserve">It is the policy of the Vermont Standards Board for Professional Educators to provide guidance to Local/Regional Standards Boards as all Boards strive toward consistency with regards to educator </w:t>
      </w:r>
      <w:r>
        <w:rPr>
          <w:rStyle w:val="spellingerror"/>
          <w:rFonts w:ascii="Palatino Linotype" w:hAnsi="Palatino Linotype" w:cs="Segoe UI"/>
          <w:sz w:val="22"/>
          <w:szCs w:val="22"/>
        </w:rPr>
        <w:t>relicensure</w:t>
      </w:r>
      <w:r>
        <w:rPr>
          <w:rStyle w:val="normaltextrun"/>
          <w:rFonts w:ascii="Palatino Linotype" w:hAnsi="Palatino Linotype" w:cs="Segoe UI"/>
          <w:sz w:val="22"/>
          <w:szCs w:val="22"/>
        </w:rPr>
        <w:t>.</w:t>
      </w:r>
      <w:r>
        <w:rPr>
          <w:rStyle w:val="eop"/>
          <w:rFonts w:ascii="Palatino Linotype" w:hAnsi="Palatino Linotype" w:cs="Segoe UI"/>
          <w:sz w:val="22"/>
          <w:szCs w:val="22"/>
        </w:rPr>
        <w:t> </w:t>
      </w:r>
    </w:p>
    <w:p w14:paraId="0ACC91E8"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6506244E"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The VSBPE will require the following:</w:t>
      </w:r>
      <w:r>
        <w:rPr>
          <w:rStyle w:val="eop"/>
          <w:rFonts w:ascii="Palatino Linotype" w:hAnsi="Palatino Linotype" w:cs="Segoe UI"/>
          <w:sz w:val="22"/>
          <w:szCs w:val="22"/>
        </w:rPr>
        <w:t> </w:t>
      </w:r>
    </w:p>
    <w:p w14:paraId="37ABB8ED"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51E227D9"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u w:val="single"/>
        </w:rPr>
        <w:t>Forms:</w:t>
      </w:r>
      <w:r>
        <w:rPr>
          <w:rStyle w:val="eop"/>
          <w:rFonts w:ascii="Palatino Linotype" w:hAnsi="Palatino Linotype" w:cs="Segoe UI"/>
          <w:sz w:val="22"/>
          <w:szCs w:val="22"/>
        </w:rPr>
        <w:t> </w:t>
      </w:r>
    </w:p>
    <w:p w14:paraId="6C1FA22C" w14:textId="77777777" w:rsidR="00FD46CA" w:rsidRDefault="00FD46CA" w:rsidP="00FD46CA">
      <w:pPr>
        <w:pStyle w:val="paragraph"/>
        <w:numPr>
          <w:ilvl w:val="0"/>
          <w:numId w:val="62"/>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 xml:space="preserve">All Boards shall use forms for </w:t>
      </w:r>
      <w:r>
        <w:rPr>
          <w:rStyle w:val="spellingerror"/>
          <w:rFonts w:ascii="Palatino Linotype" w:hAnsi="Palatino Linotype" w:cs="Segoe UI"/>
          <w:sz w:val="22"/>
          <w:szCs w:val="22"/>
        </w:rPr>
        <w:t>relicensure</w:t>
      </w:r>
      <w:r>
        <w:rPr>
          <w:rStyle w:val="normaltextrun"/>
          <w:rFonts w:ascii="Palatino Linotype" w:hAnsi="Palatino Linotype" w:cs="Segoe UI"/>
          <w:sz w:val="22"/>
          <w:szCs w:val="22"/>
        </w:rPr>
        <w:t xml:space="preserve"> that are supplied by the Licensing Office. </w:t>
      </w:r>
      <w:r>
        <w:rPr>
          <w:rStyle w:val="eop"/>
          <w:rFonts w:ascii="Palatino Linotype" w:hAnsi="Palatino Linotype" w:cs="Segoe UI"/>
          <w:sz w:val="22"/>
          <w:szCs w:val="22"/>
        </w:rPr>
        <w:t> </w:t>
      </w:r>
    </w:p>
    <w:p w14:paraId="149D52DF"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7280E33D"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u w:val="single"/>
        </w:rPr>
        <w:t>Training:</w:t>
      </w:r>
      <w:r>
        <w:rPr>
          <w:rStyle w:val="eop"/>
          <w:rFonts w:ascii="Palatino Linotype" w:hAnsi="Palatino Linotype" w:cs="Segoe UI"/>
          <w:sz w:val="22"/>
          <w:szCs w:val="22"/>
        </w:rPr>
        <w:t> </w:t>
      </w:r>
    </w:p>
    <w:p w14:paraId="559A9E22" w14:textId="77777777" w:rsidR="00FD46CA" w:rsidRDefault="00FD46CA" w:rsidP="00FD46CA">
      <w:pPr>
        <w:pStyle w:val="paragraph"/>
        <w:numPr>
          <w:ilvl w:val="0"/>
          <w:numId w:val="63"/>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 xml:space="preserve">The Licensing Office shall continue annual L/RSB trainings/conferences to update Boards on relicensing changes/issues/procedures </w:t>
      </w:r>
      <w:r>
        <w:rPr>
          <w:rStyle w:val="normaltextrun"/>
          <w:rFonts w:ascii="Palatino Linotype" w:hAnsi="Palatino Linotype" w:cs="Segoe UI"/>
          <w:b/>
          <w:bCs/>
          <w:i/>
          <w:iCs/>
          <w:sz w:val="22"/>
          <w:szCs w:val="22"/>
        </w:rPr>
        <w:t>as circumstances permit</w:t>
      </w:r>
      <w:r>
        <w:rPr>
          <w:rStyle w:val="normaltextrun"/>
          <w:rFonts w:ascii="Palatino Linotype" w:hAnsi="Palatino Linotype" w:cs="Segoe UI"/>
          <w:sz w:val="22"/>
          <w:szCs w:val="22"/>
        </w:rPr>
        <w:t xml:space="preserve">.  </w:t>
      </w:r>
      <w:r>
        <w:rPr>
          <w:rStyle w:val="normaltextrun"/>
          <w:rFonts w:ascii="Palatino Linotype" w:hAnsi="Palatino Linotype" w:cs="Segoe UI"/>
          <w:b/>
          <w:bCs/>
          <w:i/>
          <w:iCs/>
          <w:sz w:val="22"/>
          <w:szCs w:val="22"/>
        </w:rPr>
        <w:t>In addition to attending an annual training, a remote training/meeting with each L/RSB is required for all Boards.</w:t>
      </w:r>
      <w:r>
        <w:rPr>
          <w:rStyle w:val="normaltextrun"/>
          <w:rFonts w:ascii="Palatino Linotype" w:hAnsi="Palatino Linotype" w:cs="Segoe UI"/>
          <w:b/>
          <w:bCs/>
          <w:sz w:val="22"/>
          <w:szCs w:val="22"/>
        </w:rPr>
        <w:t xml:space="preserve">  </w:t>
      </w:r>
      <w:r>
        <w:rPr>
          <w:rStyle w:val="normaltextrun"/>
          <w:rFonts w:ascii="Palatino Linotype" w:hAnsi="Palatino Linotype" w:cs="Segoe UI"/>
          <w:b/>
          <w:bCs/>
          <w:i/>
          <w:iCs/>
          <w:sz w:val="22"/>
          <w:szCs w:val="22"/>
        </w:rPr>
        <w:t>Boards attending</w:t>
      </w:r>
      <w:r>
        <w:rPr>
          <w:rStyle w:val="normaltextrun"/>
          <w:rFonts w:ascii="Palatino Linotype" w:hAnsi="Palatino Linotype" w:cs="Segoe UI"/>
          <w:b/>
          <w:bCs/>
          <w:sz w:val="22"/>
          <w:szCs w:val="22"/>
        </w:rPr>
        <w:t xml:space="preserve"> </w:t>
      </w:r>
      <w:r>
        <w:rPr>
          <w:rStyle w:val="normaltextrun"/>
          <w:rFonts w:ascii="Palatino Linotype" w:hAnsi="Palatino Linotype" w:cs="Segoe UI"/>
          <w:b/>
          <w:bCs/>
          <w:i/>
          <w:iCs/>
          <w:sz w:val="22"/>
          <w:szCs w:val="22"/>
        </w:rPr>
        <w:t>annual and remote trainings</w:t>
      </w:r>
      <w:r>
        <w:rPr>
          <w:rStyle w:val="normaltextrun"/>
          <w:rFonts w:ascii="Palatino Linotype" w:hAnsi="Palatino Linotype" w:cs="Segoe UI"/>
          <w:b/>
          <w:bCs/>
          <w:sz w:val="22"/>
          <w:szCs w:val="22"/>
        </w:rPr>
        <w:t xml:space="preserve"> shall be eligible to receive a grant </w:t>
      </w:r>
      <w:r>
        <w:rPr>
          <w:rStyle w:val="normaltextrun"/>
          <w:rFonts w:ascii="Palatino Linotype" w:hAnsi="Palatino Linotype" w:cs="Segoe UI"/>
          <w:b/>
          <w:bCs/>
          <w:i/>
          <w:iCs/>
          <w:sz w:val="22"/>
          <w:szCs w:val="22"/>
        </w:rPr>
        <w:t>allocation</w:t>
      </w:r>
      <w:r>
        <w:rPr>
          <w:rStyle w:val="normaltextrun"/>
          <w:rFonts w:ascii="Palatino Linotype" w:hAnsi="Palatino Linotype" w:cs="Segoe UI"/>
          <w:b/>
          <w:bCs/>
          <w:sz w:val="22"/>
          <w:szCs w:val="22"/>
        </w:rPr>
        <w:t xml:space="preserve"> pending availability of funds.”   </w:t>
      </w:r>
      <w:r>
        <w:rPr>
          <w:rStyle w:val="eop"/>
          <w:rFonts w:ascii="Palatino Linotype" w:hAnsi="Palatino Linotype" w:cs="Segoe UI"/>
          <w:sz w:val="22"/>
          <w:szCs w:val="22"/>
        </w:rPr>
        <w:t> </w:t>
      </w:r>
    </w:p>
    <w:p w14:paraId="27B16BAC" w14:textId="77777777" w:rsidR="00FD46CA" w:rsidRDefault="00FD46CA" w:rsidP="00FD46CA">
      <w:pPr>
        <w:pStyle w:val="paragraph"/>
        <w:numPr>
          <w:ilvl w:val="0"/>
          <w:numId w:val="63"/>
        </w:numPr>
        <w:spacing w:before="0" w:beforeAutospacing="0" w:after="0" w:afterAutospacing="0"/>
        <w:ind w:left="1080" w:firstLine="0"/>
        <w:textAlignment w:val="baseline"/>
        <w:rPr>
          <w:rFonts w:ascii="Palatino Linotype" w:hAnsi="Palatino Linotype" w:cs="Segoe UI"/>
          <w:sz w:val="22"/>
          <w:szCs w:val="22"/>
        </w:rPr>
      </w:pPr>
      <w:r>
        <w:rPr>
          <w:rStyle w:val="normaltextrun"/>
          <w:rFonts w:ascii="Palatino Linotype" w:hAnsi="Palatino Linotype" w:cs="Segoe UI"/>
          <w:sz w:val="22"/>
          <w:szCs w:val="22"/>
        </w:rPr>
        <w:t>The Local/Regional Standards Board Consultant shall attempt to visit each Board at least once in a two-year period.</w:t>
      </w:r>
      <w:r>
        <w:rPr>
          <w:rStyle w:val="eop"/>
          <w:rFonts w:ascii="Palatino Linotype" w:hAnsi="Palatino Linotype" w:cs="Segoe UI"/>
          <w:sz w:val="22"/>
          <w:szCs w:val="22"/>
        </w:rPr>
        <w:t> </w:t>
      </w:r>
    </w:p>
    <w:p w14:paraId="5C7C7FD9"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2F4183EC"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F6EB146"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5493C1A4"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43788A1E"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02577D10"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1659252"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60AB46E1"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25CB16A8"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B30FA9A"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210AE267"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399C5805"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3DE9800C"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41E22A18"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1C75BD7A" w14:textId="77777777" w:rsidR="00FD46CA" w:rsidRDefault="00FD46CA" w:rsidP="00FD46CA">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6BF2B43B" w14:textId="77777777" w:rsidR="00FD46CA" w:rsidRDefault="00FD46CA" w:rsidP="00FD46C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rPr>
        <w:t>Adopted: 3/11/10; Revised 1/14/15</w:t>
      </w:r>
      <w:r>
        <w:rPr>
          <w:rStyle w:val="eop"/>
          <w:rFonts w:ascii="Palatino Linotype" w:hAnsi="Palatino Linotype" w:cs="Segoe UI"/>
          <w:sz w:val="22"/>
          <w:szCs w:val="22"/>
        </w:rPr>
        <w:t> </w:t>
      </w:r>
    </w:p>
    <w:p w14:paraId="62F68D4B" w14:textId="27975F39" w:rsidR="008A2FC3" w:rsidRDefault="008A2FC3">
      <w:pPr>
        <w:spacing w:after="160" w:line="259" w:lineRule="auto"/>
        <w:rPr>
          <w:rStyle w:val="eop"/>
          <w:rFonts w:ascii="Palatino Linotype" w:eastAsia="Times New Roman" w:hAnsi="Palatino Linotype" w:cs="Segoe UI"/>
        </w:rPr>
      </w:pPr>
      <w:r>
        <w:rPr>
          <w:rStyle w:val="eop"/>
          <w:rFonts w:ascii="Palatino Linotype" w:hAnsi="Palatino Linotype" w:cs="Segoe UI"/>
        </w:rPr>
        <w:br w:type="page"/>
      </w:r>
    </w:p>
    <w:p w14:paraId="04B04FA5"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sz w:val="28"/>
          <w:szCs w:val="28"/>
        </w:rPr>
        <w:lastRenderedPageBreak/>
        <w:t>POLICY P1</w:t>
      </w:r>
      <w:r>
        <w:rPr>
          <w:rStyle w:val="eop"/>
          <w:rFonts w:ascii="Palatino Linotype" w:hAnsi="Palatino Linotype" w:cs="Segoe UI"/>
          <w:sz w:val="28"/>
          <w:szCs w:val="28"/>
        </w:rPr>
        <w:t> </w:t>
      </w:r>
    </w:p>
    <w:p w14:paraId="7AEC0F8E" w14:textId="77777777" w:rsidR="00C6474C" w:rsidRDefault="00C6474C" w:rsidP="00C6474C">
      <w:pPr>
        <w:pStyle w:val="paragraph"/>
        <w:spacing w:before="0" w:beforeAutospacing="0" w:after="0" w:afterAutospacing="0"/>
        <w:ind w:firstLine="720"/>
        <w:textAlignment w:val="baseline"/>
        <w:rPr>
          <w:rFonts w:ascii="Segoe UI" w:hAnsi="Segoe UI" w:cs="Segoe UI"/>
          <w:sz w:val="18"/>
          <w:szCs w:val="18"/>
        </w:rPr>
      </w:pPr>
      <w:r>
        <w:rPr>
          <w:rStyle w:val="eop"/>
          <w:rFonts w:ascii="Palatino Linotype" w:hAnsi="Palatino Linotype" w:cs="Segoe UI"/>
          <w:sz w:val="22"/>
          <w:szCs w:val="22"/>
        </w:rPr>
        <w:t> </w:t>
      </w:r>
    </w:p>
    <w:p w14:paraId="4D1DB7A4" w14:textId="77777777" w:rsidR="00C6474C" w:rsidRDefault="00C6474C" w:rsidP="00C6474C">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Palatino Linotype" w:hAnsi="Palatino Linotype" w:cs="Segoe UI"/>
          <w:b/>
          <w:bCs/>
        </w:rPr>
        <w:t>Policy Regarding Issuance of a Retired Educator License for:</w:t>
      </w:r>
      <w:r>
        <w:rPr>
          <w:rStyle w:val="eop"/>
          <w:rFonts w:ascii="Palatino Linotype" w:hAnsi="Palatino Linotype" w:cs="Segoe UI"/>
        </w:rPr>
        <w:t> </w:t>
      </w:r>
    </w:p>
    <w:p w14:paraId="081AEE91" w14:textId="77777777" w:rsidR="00C6474C" w:rsidRDefault="00C6474C" w:rsidP="00C6474C">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Palatino Linotype" w:hAnsi="Palatino Linotype" w:cs="Segoe UI"/>
          <w:b/>
          <w:bCs/>
        </w:rPr>
        <w:t>Licensed Level II Vermont Educators for Service as Educators in Private Schools</w:t>
      </w:r>
      <w:r>
        <w:rPr>
          <w:rStyle w:val="eop"/>
          <w:rFonts w:ascii="Palatino Linotype" w:hAnsi="Palatino Linotype" w:cs="Segoe UI"/>
        </w:rPr>
        <w:t> </w:t>
      </w:r>
    </w:p>
    <w:p w14:paraId="0C3ED7F1"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61EEF2EB"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 xml:space="preserve">The Vermont Standards Board for Professional Educators (VSBPE) wishes to establish equity for all licensed Level II educators for their service as educators regardless of the educational entity where they were employed.  In keeping with this philosophy, the VSBPE wishes to formulate guidelines for Level II educators currently unable to apply for the Vermont Retired Educator License </w:t>
      </w:r>
      <w:r>
        <w:rPr>
          <w:rStyle w:val="advancedproofingissue"/>
          <w:rFonts w:ascii="Palatino Linotype" w:hAnsi="Palatino Linotype" w:cs="Segoe UI"/>
        </w:rPr>
        <w:t>due to the fact that</w:t>
      </w:r>
      <w:r>
        <w:rPr>
          <w:rStyle w:val="normaltextrun"/>
          <w:rFonts w:ascii="Palatino Linotype" w:hAnsi="Palatino Linotype" w:cs="Segoe UI"/>
        </w:rPr>
        <w:t xml:space="preserve"> their employers never provided a retirement option during their service as an educator.  These guidelines will mirror Rule 5424 - Retired Educator License from</w:t>
      </w:r>
      <w:r>
        <w:rPr>
          <w:rStyle w:val="normaltextrun"/>
          <w:rFonts w:ascii="Palatino Linotype" w:hAnsi="Palatino Linotype" w:cs="Segoe UI"/>
          <w:b/>
          <w:bCs/>
          <w:i/>
          <w:iCs/>
        </w:rPr>
        <w:t xml:space="preserve"> Rules Governing the Licensing of Educators and the Preparation of Educational Professionals.</w:t>
      </w:r>
      <w:r>
        <w:rPr>
          <w:rStyle w:val="eop"/>
          <w:rFonts w:ascii="Palatino Linotype" w:hAnsi="Palatino Linotype" w:cs="Segoe UI"/>
        </w:rPr>
        <w:t> </w:t>
      </w:r>
    </w:p>
    <w:p w14:paraId="26EA0E52"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C34174F"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Guidelines for Level II Educators Not Receiving a Retirement Allowance:</w:t>
      </w:r>
      <w:r>
        <w:rPr>
          <w:rStyle w:val="eop"/>
          <w:rFonts w:ascii="Palatino Linotype" w:hAnsi="Palatino Linotype" w:cs="Segoe UI"/>
        </w:rPr>
        <w:t> </w:t>
      </w:r>
    </w:p>
    <w:p w14:paraId="756F2263" w14:textId="77777777" w:rsidR="00C6474C" w:rsidRDefault="00C6474C" w:rsidP="00C6474C">
      <w:pPr>
        <w:pStyle w:val="paragraph"/>
        <w:numPr>
          <w:ilvl w:val="0"/>
          <w:numId w:val="64"/>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Have a minimum of fifteen (15) years a licensed educator</w:t>
      </w:r>
      <w:r>
        <w:rPr>
          <w:rStyle w:val="eop"/>
          <w:rFonts w:ascii="Palatino Linotype" w:hAnsi="Palatino Linotype" w:cs="Segoe UI"/>
        </w:rPr>
        <w:t> </w:t>
      </w:r>
    </w:p>
    <w:p w14:paraId="4387375C" w14:textId="77777777" w:rsidR="00C6474C" w:rsidRDefault="00C6474C" w:rsidP="00C6474C">
      <w:pPr>
        <w:pStyle w:val="paragraph"/>
        <w:numPr>
          <w:ilvl w:val="0"/>
          <w:numId w:val="64"/>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Withdrawn from active service</w:t>
      </w:r>
      <w:r>
        <w:rPr>
          <w:rStyle w:val="eop"/>
          <w:rFonts w:ascii="Palatino Linotype" w:hAnsi="Palatino Linotype" w:cs="Segoe UI"/>
        </w:rPr>
        <w:t> </w:t>
      </w:r>
    </w:p>
    <w:p w14:paraId="3563A6F4" w14:textId="77777777" w:rsidR="00C6474C" w:rsidRDefault="00C6474C" w:rsidP="00C6474C">
      <w:pPr>
        <w:pStyle w:val="paragraph"/>
        <w:numPr>
          <w:ilvl w:val="0"/>
          <w:numId w:val="65"/>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Completed 45 hours of professional learning hours within the three years preceding the application of the Retired Educator License</w:t>
      </w:r>
      <w:r>
        <w:rPr>
          <w:rStyle w:val="eop"/>
          <w:rFonts w:ascii="Palatino Linotype" w:hAnsi="Palatino Linotype" w:cs="Segoe UI"/>
        </w:rPr>
        <w:t> </w:t>
      </w:r>
    </w:p>
    <w:p w14:paraId="4B08B302" w14:textId="77777777" w:rsidR="00C6474C" w:rsidRDefault="00C6474C" w:rsidP="00C6474C">
      <w:pPr>
        <w:pStyle w:val="paragraph"/>
        <w:numPr>
          <w:ilvl w:val="0"/>
          <w:numId w:val="65"/>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Hold a valid Level II License at the time of the application and only those Level II endorsements may be moved to a Retired Educator License</w:t>
      </w:r>
      <w:r>
        <w:rPr>
          <w:rStyle w:val="eop"/>
          <w:rFonts w:ascii="Palatino Linotype" w:hAnsi="Palatino Linotype" w:cs="Segoe UI"/>
        </w:rPr>
        <w:t> </w:t>
      </w:r>
    </w:p>
    <w:p w14:paraId="27C841CC" w14:textId="77777777" w:rsidR="00C6474C" w:rsidRDefault="00C6474C" w:rsidP="00C6474C">
      <w:pPr>
        <w:pStyle w:val="paragraph"/>
        <w:numPr>
          <w:ilvl w:val="0"/>
          <w:numId w:val="65"/>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Provide statement/documentation that a retirement allowance was not offered by their employer/school</w:t>
      </w:r>
      <w:r>
        <w:rPr>
          <w:rStyle w:val="eop"/>
          <w:rFonts w:ascii="Palatino Linotype" w:hAnsi="Palatino Linotype" w:cs="Segoe UI"/>
        </w:rPr>
        <w:t> </w:t>
      </w:r>
    </w:p>
    <w:p w14:paraId="4891026E"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E170F32"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rPr>
        <w:t>Guidelines for Renewal of a Retired Educator License for Level II Educators Not Receiving a Retirement Allowance:</w:t>
      </w:r>
      <w:r>
        <w:rPr>
          <w:rStyle w:val="eop"/>
          <w:rFonts w:ascii="Palatino Linotype" w:hAnsi="Palatino Linotype" w:cs="Segoe UI"/>
        </w:rPr>
        <w:t> </w:t>
      </w:r>
    </w:p>
    <w:p w14:paraId="55AEFE2E" w14:textId="77777777" w:rsidR="00C6474C" w:rsidRDefault="00C6474C" w:rsidP="00C6474C">
      <w:pPr>
        <w:pStyle w:val="paragraph"/>
        <w:numPr>
          <w:ilvl w:val="0"/>
          <w:numId w:val="66"/>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Provide statement/documentation that the educator has not exceeded the current earning cap set by the Vermont State Teachers Retirement System (VSTRS) for service as an educator</w:t>
      </w:r>
      <w:r>
        <w:rPr>
          <w:rStyle w:val="eop"/>
          <w:rFonts w:ascii="Palatino Linotype" w:hAnsi="Palatino Linotype" w:cs="Segoe UI"/>
        </w:rPr>
        <w:t> </w:t>
      </w:r>
    </w:p>
    <w:p w14:paraId="3559FEDB" w14:textId="77777777" w:rsidR="00C6474C" w:rsidRDefault="00C6474C" w:rsidP="00C6474C">
      <w:pPr>
        <w:pStyle w:val="paragraph"/>
        <w:numPr>
          <w:ilvl w:val="0"/>
          <w:numId w:val="66"/>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rPr>
        <w:t>Adhere to any other requirements in Rule 5424 </w:t>
      </w:r>
      <w:r>
        <w:rPr>
          <w:rStyle w:val="eop"/>
          <w:rFonts w:ascii="Palatino Linotype" w:hAnsi="Palatino Linotype" w:cs="Segoe UI"/>
        </w:rPr>
        <w:t> </w:t>
      </w:r>
    </w:p>
    <w:p w14:paraId="5892F0B9"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1829C8E5"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160CAAF2"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7F06D0C4"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rPr>
        <w:t> </w:t>
      </w:r>
    </w:p>
    <w:p w14:paraId="4383DAA7" w14:textId="77777777" w:rsidR="00C6474C" w:rsidRDefault="00C6474C" w:rsidP="00C6474C">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Adopted: 4/24/13; Revised: 12/19/14; Revised: 10/23/19</w:t>
      </w:r>
      <w:r>
        <w:rPr>
          <w:rStyle w:val="eop"/>
          <w:rFonts w:ascii="Palatino Linotype" w:hAnsi="Palatino Linotype" w:cs="Segoe UI"/>
        </w:rPr>
        <w:t> </w:t>
      </w:r>
    </w:p>
    <w:p w14:paraId="752CD38A" w14:textId="77777777" w:rsidR="008A2FC3" w:rsidRDefault="008A2FC3" w:rsidP="00FD46CA">
      <w:pPr>
        <w:pStyle w:val="paragraph"/>
        <w:spacing w:before="0" w:beforeAutospacing="0" w:after="0" w:afterAutospacing="0"/>
        <w:textAlignment w:val="baseline"/>
        <w:rPr>
          <w:rFonts w:ascii="Segoe UI" w:hAnsi="Segoe UI" w:cs="Segoe UI"/>
          <w:sz w:val="18"/>
          <w:szCs w:val="18"/>
        </w:rPr>
      </w:pPr>
    </w:p>
    <w:p w14:paraId="433B12C9" w14:textId="77777777" w:rsidR="00093DEC" w:rsidRDefault="00093DEC"/>
    <w:sectPr w:rsidR="0009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DC"/>
    <w:multiLevelType w:val="multilevel"/>
    <w:tmpl w:val="6A92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616E"/>
    <w:multiLevelType w:val="multilevel"/>
    <w:tmpl w:val="057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E71B8"/>
    <w:multiLevelType w:val="multilevel"/>
    <w:tmpl w:val="DCE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85AD3"/>
    <w:multiLevelType w:val="multilevel"/>
    <w:tmpl w:val="446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C7423"/>
    <w:multiLevelType w:val="multilevel"/>
    <w:tmpl w:val="5CF6D4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D4CD9"/>
    <w:multiLevelType w:val="multilevel"/>
    <w:tmpl w:val="E95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44561"/>
    <w:multiLevelType w:val="multilevel"/>
    <w:tmpl w:val="C480E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27149"/>
    <w:multiLevelType w:val="multilevel"/>
    <w:tmpl w:val="799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43D5B"/>
    <w:multiLevelType w:val="multilevel"/>
    <w:tmpl w:val="0EDE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C0F45"/>
    <w:multiLevelType w:val="multilevel"/>
    <w:tmpl w:val="FBEC0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73C7D"/>
    <w:multiLevelType w:val="hybridMultilevel"/>
    <w:tmpl w:val="6C6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F4804"/>
    <w:multiLevelType w:val="multilevel"/>
    <w:tmpl w:val="E70A1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05707"/>
    <w:multiLevelType w:val="multilevel"/>
    <w:tmpl w:val="F75A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348AD"/>
    <w:multiLevelType w:val="multilevel"/>
    <w:tmpl w:val="AF1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F616B"/>
    <w:multiLevelType w:val="hybridMultilevel"/>
    <w:tmpl w:val="1B5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C6882"/>
    <w:multiLevelType w:val="hybridMultilevel"/>
    <w:tmpl w:val="3E1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0974"/>
    <w:multiLevelType w:val="multilevel"/>
    <w:tmpl w:val="B2DE7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6F7116"/>
    <w:multiLevelType w:val="multilevel"/>
    <w:tmpl w:val="59AEE7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895FDF"/>
    <w:multiLevelType w:val="multilevel"/>
    <w:tmpl w:val="891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20E32"/>
    <w:multiLevelType w:val="hybridMultilevel"/>
    <w:tmpl w:val="945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810B4"/>
    <w:multiLevelType w:val="multilevel"/>
    <w:tmpl w:val="E0C4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1171E3"/>
    <w:multiLevelType w:val="multilevel"/>
    <w:tmpl w:val="B0A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F7B40"/>
    <w:multiLevelType w:val="multilevel"/>
    <w:tmpl w:val="35D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4B6D99"/>
    <w:multiLevelType w:val="multilevel"/>
    <w:tmpl w:val="BD5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D25F33"/>
    <w:multiLevelType w:val="multilevel"/>
    <w:tmpl w:val="0268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EB2140"/>
    <w:multiLevelType w:val="multilevel"/>
    <w:tmpl w:val="AF54C0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D444C"/>
    <w:multiLevelType w:val="multilevel"/>
    <w:tmpl w:val="C1EC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4159C8"/>
    <w:multiLevelType w:val="multilevel"/>
    <w:tmpl w:val="190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0D6EFD"/>
    <w:multiLevelType w:val="multilevel"/>
    <w:tmpl w:val="784EA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DB3461"/>
    <w:multiLevelType w:val="multilevel"/>
    <w:tmpl w:val="32C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1E1BCD"/>
    <w:multiLevelType w:val="multilevel"/>
    <w:tmpl w:val="88A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472E90"/>
    <w:multiLevelType w:val="multilevel"/>
    <w:tmpl w:val="02B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74354F"/>
    <w:multiLevelType w:val="multilevel"/>
    <w:tmpl w:val="872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F213B2"/>
    <w:multiLevelType w:val="multilevel"/>
    <w:tmpl w:val="848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CE4FD3"/>
    <w:multiLevelType w:val="multilevel"/>
    <w:tmpl w:val="3C2E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5C0481"/>
    <w:multiLevelType w:val="multilevel"/>
    <w:tmpl w:val="D80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4E1A0F"/>
    <w:multiLevelType w:val="multilevel"/>
    <w:tmpl w:val="E07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D52729"/>
    <w:multiLevelType w:val="multilevel"/>
    <w:tmpl w:val="F24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6463EF"/>
    <w:multiLevelType w:val="multilevel"/>
    <w:tmpl w:val="0E5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6B12F8"/>
    <w:multiLevelType w:val="multilevel"/>
    <w:tmpl w:val="BD4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7921A5"/>
    <w:multiLevelType w:val="multilevel"/>
    <w:tmpl w:val="C81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244CC0"/>
    <w:multiLevelType w:val="multilevel"/>
    <w:tmpl w:val="3B4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872A60"/>
    <w:multiLevelType w:val="multilevel"/>
    <w:tmpl w:val="DF1C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FC6BA4"/>
    <w:multiLevelType w:val="multilevel"/>
    <w:tmpl w:val="9CD88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2103F7"/>
    <w:multiLevelType w:val="multilevel"/>
    <w:tmpl w:val="A896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4506F3"/>
    <w:multiLevelType w:val="multilevel"/>
    <w:tmpl w:val="8AB49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E43456"/>
    <w:multiLevelType w:val="multilevel"/>
    <w:tmpl w:val="1CB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C31972"/>
    <w:multiLevelType w:val="multilevel"/>
    <w:tmpl w:val="B8C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E791A1D"/>
    <w:multiLevelType w:val="multilevel"/>
    <w:tmpl w:val="E77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DD6894"/>
    <w:multiLevelType w:val="multilevel"/>
    <w:tmpl w:val="7F30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4B38F1"/>
    <w:multiLevelType w:val="multilevel"/>
    <w:tmpl w:val="52C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6046B0B"/>
    <w:multiLevelType w:val="multilevel"/>
    <w:tmpl w:val="C03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6AE7AD9"/>
    <w:multiLevelType w:val="multilevel"/>
    <w:tmpl w:val="6CB8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9235A7"/>
    <w:multiLevelType w:val="multilevel"/>
    <w:tmpl w:val="EC10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BE74F31"/>
    <w:multiLevelType w:val="multilevel"/>
    <w:tmpl w:val="97029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B04BA7"/>
    <w:multiLevelType w:val="multilevel"/>
    <w:tmpl w:val="30C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BD31A3"/>
    <w:multiLevelType w:val="multilevel"/>
    <w:tmpl w:val="F74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F55BDE"/>
    <w:multiLevelType w:val="multilevel"/>
    <w:tmpl w:val="500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9876C4"/>
    <w:multiLevelType w:val="multilevel"/>
    <w:tmpl w:val="344A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4023E7E"/>
    <w:multiLevelType w:val="multilevel"/>
    <w:tmpl w:val="4EF43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C525DC"/>
    <w:multiLevelType w:val="multilevel"/>
    <w:tmpl w:val="3AC0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A7682C"/>
    <w:multiLevelType w:val="multilevel"/>
    <w:tmpl w:val="7BC8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9366192"/>
    <w:multiLevelType w:val="multilevel"/>
    <w:tmpl w:val="BEAC7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AB46C5"/>
    <w:multiLevelType w:val="multilevel"/>
    <w:tmpl w:val="53961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ED7350"/>
    <w:multiLevelType w:val="multilevel"/>
    <w:tmpl w:val="2B2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F622954"/>
    <w:multiLevelType w:val="multilevel"/>
    <w:tmpl w:val="5F2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10"/>
  </w:num>
  <w:num w:numId="4">
    <w:abstractNumId w:val="15"/>
  </w:num>
  <w:num w:numId="5">
    <w:abstractNumId w:val="49"/>
  </w:num>
  <w:num w:numId="6">
    <w:abstractNumId w:val="45"/>
  </w:num>
  <w:num w:numId="7">
    <w:abstractNumId w:val="59"/>
  </w:num>
  <w:num w:numId="8">
    <w:abstractNumId w:val="56"/>
  </w:num>
  <w:num w:numId="9">
    <w:abstractNumId w:val="65"/>
  </w:num>
  <w:num w:numId="10">
    <w:abstractNumId w:val="21"/>
  </w:num>
  <w:num w:numId="11">
    <w:abstractNumId w:val="26"/>
  </w:num>
  <w:num w:numId="12">
    <w:abstractNumId w:val="34"/>
  </w:num>
  <w:num w:numId="13">
    <w:abstractNumId w:val="47"/>
  </w:num>
  <w:num w:numId="14">
    <w:abstractNumId w:val="64"/>
  </w:num>
  <w:num w:numId="15">
    <w:abstractNumId w:val="8"/>
  </w:num>
  <w:num w:numId="16">
    <w:abstractNumId w:val="16"/>
  </w:num>
  <w:num w:numId="17">
    <w:abstractNumId w:val="17"/>
  </w:num>
  <w:num w:numId="18">
    <w:abstractNumId w:val="54"/>
  </w:num>
  <w:num w:numId="19">
    <w:abstractNumId w:val="4"/>
  </w:num>
  <w:num w:numId="20">
    <w:abstractNumId w:val="43"/>
  </w:num>
  <w:num w:numId="21">
    <w:abstractNumId w:val="9"/>
  </w:num>
  <w:num w:numId="22">
    <w:abstractNumId w:val="6"/>
  </w:num>
  <w:num w:numId="23">
    <w:abstractNumId w:val="25"/>
  </w:num>
  <w:num w:numId="24">
    <w:abstractNumId w:val="62"/>
  </w:num>
  <w:num w:numId="25">
    <w:abstractNumId w:val="18"/>
  </w:num>
  <w:num w:numId="26">
    <w:abstractNumId w:val="40"/>
  </w:num>
  <w:num w:numId="27">
    <w:abstractNumId w:val="58"/>
  </w:num>
  <w:num w:numId="28">
    <w:abstractNumId w:val="44"/>
  </w:num>
  <w:num w:numId="29">
    <w:abstractNumId w:val="63"/>
  </w:num>
  <w:num w:numId="30">
    <w:abstractNumId w:val="11"/>
  </w:num>
  <w:num w:numId="31">
    <w:abstractNumId w:val="28"/>
  </w:num>
  <w:num w:numId="32">
    <w:abstractNumId w:val="1"/>
  </w:num>
  <w:num w:numId="33">
    <w:abstractNumId w:val="2"/>
  </w:num>
  <w:num w:numId="34">
    <w:abstractNumId w:val="48"/>
  </w:num>
  <w:num w:numId="35">
    <w:abstractNumId w:val="12"/>
  </w:num>
  <w:num w:numId="36">
    <w:abstractNumId w:val="61"/>
  </w:num>
  <w:num w:numId="37">
    <w:abstractNumId w:val="46"/>
  </w:num>
  <w:num w:numId="38">
    <w:abstractNumId w:val="53"/>
  </w:num>
  <w:num w:numId="39">
    <w:abstractNumId w:val="32"/>
  </w:num>
  <w:num w:numId="40">
    <w:abstractNumId w:val="33"/>
  </w:num>
  <w:num w:numId="41">
    <w:abstractNumId w:val="7"/>
  </w:num>
  <w:num w:numId="42">
    <w:abstractNumId w:val="20"/>
  </w:num>
  <w:num w:numId="43">
    <w:abstractNumId w:val="52"/>
  </w:num>
  <w:num w:numId="44">
    <w:abstractNumId w:val="22"/>
  </w:num>
  <w:num w:numId="45">
    <w:abstractNumId w:val="0"/>
  </w:num>
  <w:num w:numId="46">
    <w:abstractNumId w:val="55"/>
  </w:num>
  <w:num w:numId="47">
    <w:abstractNumId w:val="31"/>
  </w:num>
  <w:num w:numId="48">
    <w:abstractNumId w:val="37"/>
  </w:num>
  <w:num w:numId="49">
    <w:abstractNumId w:val="30"/>
  </w:num>
  <w:num w:numId="50">
    <w:abstractNumId w:val="60"/>
  </w:num>
  <w:num w:numId="51">
    <w:abstractNumId w:val="5"/>
  </w:num>
  <w:num w:numId="52">
    <w:abstractNumId w:val="23"/>
  </w:num>
  <w:num w:numId="53">
    <w:abstractNumId w:val="3"/>
  </w:num>
  <w:num w:numId="54">
    <w:abstractNumId w:val="24"/>
  </w:num>
  <w:num w:numId="55">
    <w:abstractNumId w:val="13"/>
  </w:num>
  <w:num w:numId="56">
    <w:abstractNumId w:val="50"/>
  </w:num>
  <w:num w:numId="57">
    <w:abstractNumId w:val="57"/>
  </w:num>
  <w:num w:numId="58">
    <w:abstractNumId w:val="35"/>
  </w:num>
  <w:num w:numId="59">
    <w:abstractNumId w:val="42"/>
  </w:num>
  <w:num w:numId="60">
    <w:abstractNumId w:val="41"/>
  </w:num>
  <w:num w:numId="61">
    <w:abstractNumId w:val="51"/>
  </w:num>
  <w:num w:numId="62">
    <w:abstractNumId w:val="38"/>
  </w:num>
  <w:num w:numId="63">
    <w:abstractNumId w:val="29"/>
  </w:num>
  <w:num w:numId="64">
    <w:abstractNumId w:val="27"/>
  </w:num>
  <w:num w:numId="65">
    <w:abstractNumId w:val="39"/>
  </w:num>
  <w:num w:numId="6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7F"/>
    <w:rsid w:val="00093DEC"/>
    <w:rsid w:val="00096FE8"/>
    <w:rsid w:val="000B0E64"/>
    <w:rsid w:val="001E500F"/>
    <w:rsid w:val="001E6D54"/>
    <w:rsid w:val="00357438"/>
    <w:rsid w:val="004B627F"/>
    <w:rsid w:val="0057039D"/>
    <w:rsid w:val="005D28E6"/>
    <w:rsid w:val="006E78C6"/>
    <w:rsid w:val="007D51F8"/>
    <w:rsid w:val="00800001"/>
    <w:rsid w:val="008A2FC3"/>
    <w:rsid w:val="00A0696E"/>
    <w:rsid w:val="00A129C4"/>
    <w:rsid w:val="00C6474C"/>
    <w:rsid w:val="00D03481"/>
    <w:rsid w:val="00DF271E"/>
    <w:rsid w:val="00E75A1F"/>
    <w:rsid w:val="00E83F2D"/>
    <w:rsid w:val="00E972F5"/>
    <w:rsid w:val="00FA42DD"/>
    <w:rsid w:val="00FD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9E97"/>
  <w15:chartTrackingRefBased/>
  <w15:docId w15:val="{07A8A052-E884-412B-AFE2-CA32441A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DF271E"/>
    <w:pPr>
      <w:spacing w:after="200" w:line="276" w:lineRule="auto"/>
    </w:pPr>
  </w:style>
  <w:style w:type="paragraph" w:styleId="Heading1">
    <w:name w:val="heading 1"/>
    <w:basedOn w:val="Normal"/>
    <w:next w:val="Normal"/>
    <w:link w:val="Heading1Char"/>
    <w:uiPriority w:val="9"/>
    <w:qFormat/>
    <w:rsid w:val="00D034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71E"/>
    <w:pPr>
      <w:ind w:left="720"/>
      <w:contextualSpacing/>
    </w:pPr>
    <w:rPr>
      <w:rFonts w:eastAsiaTheme="minorEastAsia"/>
    </w:rPr>
  </w:style>
  <w:style w:type="character" w:customStyle="1" w:styleId="ListParagraphChar">
    <w:name w:val="List Paragraph Char"/>
    <w:basedOn w:val="DefaultParagraphFont"/>
    <w:link w:val="ListParagraph"/>
    <w:uiPriority w:val="34"/>
    <w:rsid w:val="00DF271E"/>
    <w:rPr>
      <w:rFonts w:eastAsiaTheme="minorEastAsia"/>
    </w:rPr>
  </w:style>
  <w:style w:type="paragraph" w:customStyle="1" w:styleId="paragraph">
    <w:name w:val="paragraph"/>
    <w:basedOn w:val="Normal"/>
    <w:rsid w:val="001E6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6D54"/>
  </w:style>
  <w:style w:type="character" w:customStyle="1" w:styleId="eop">
    <w:name w:val="eop"/>
    <w:basedOn w:val="DefaultParagraphFont"/>
    <w:rsid w:val="001E6D54"/>
  </w:style>
  <w:style w:type="character" w:customStyle="1" w:styleId="advancedproofingissue">
    <w:name w:val="advancedproofingissue"/>
    <w:basedOn w:val="DefaultParagraphFont"/>
    <w:rsid w:val="00E75A1F"/>
  </w:style>
  <w:style w:type="character" w:customStyle="1" w:styleId="spellingerror">
    <w:name w:val="spellingerror"/>
    <w:basedOn w:val="DefaultParagraphFont"/>
    <w:rsid w:val="00E75A1F"/>
  </w:style>
  <w:style w:type="character" w:customStyle="1" w:styleId="tabchar">
    <w:name w:val="tabchar"/>
    <w:basedOn w:val="DefaultParagraphFont"/>
    <w:rsid w:val="00E75A1F"/>
  </w:style>
  <w:style w:type="character" w:customStyle="1" w:styleId="pagebreaktextspan">
    <w:name w:val="pagebreaktextspan"/>
    <w:basedOn w:val="DefaultParagraphFont"/>
    <w:rsid w:val="00A129C4"/>
  </w:style>
  <w:style w:type="character" w:customStyle="1" w:styleId="Heading1Char">
    <w:name w:val="Heading 1 Char"/>
    <w:basedOn w:val="DefaultParagraphFont"/>
    <w:link w:val="Heading1"/>
    <w:uiPriority w:val="9"/>
    <w:rsid w:val="00D034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804">
      <w:bodyDiv w:val="1"/>
      <w:marLeft w:val="0"/>
      <w:marRight w:val="0"/>
      <w:marTop w:val="0"/>
      <w:marBottom w:val="0"/>
      <w:divBdr>
        <w:top w:val="none" w:sz="0" w:space="0" w:color="auto"/>
        <w:left w:val="none" w:sz="0" w:space="0" w:color="auto"/>
        <w:bottom w:val="none" w:sz="0" w:space="0" w:color="auto"/>
        <w:right w:val="none" w:sz="0" w:space="0" w:color="auto"/>
      </w:divBdr>
      <w:divsChild>
        <w:div w:id="190533274">
          <w:marLeft w:val="0"/>
          <w:marRight w:val="0"/>
          <w:marTop w:val="0"/>
          <w:marBottom w:val="0"/>
          <w:divBdr>
            <w:top w:val="none" w:sz="0" w:space="0" w:color="auto"/>
            <w:left w:val="none" w:sz="0" w:space="0" w:color="auto"/>
            <w:bottom w:val="none" w:sz="0" w:space="0" w:color="auto"/>
            <w:right w:val="none" w:sz="0" w:space="0" w:color="auto"/>
          </w:divBdr>
        </w:div>
        <w:div w:id="57673289">
          <w:marLeft w:val="0"/>
          <w:marRight w:val="0"/>
          <w:marTop w:val="0"/>
          <w:marBottom w:val="0"/>
          <w:divBdr>
            <w:top w:val="none" w:sz="0" w:space="0" w:color="auto"/>
            <w:left w:val="none" w:sz="0" w:space="0" w:color="auto"/>
            <w:bottom w:val="none" w:sz="0" w:space="0" w:color="auto"/>
            <w:right w:val="none" w:sz="0" w:space="0" w:color="auto"/>
          </w:divBdr>
        </w:div>
        <w:div w:id="654068375">
          <w:marLeft w:val="0"/>
          <w:marRight w:val="0"/>
          <w:marTop w:val="0"/>
          <w:marBottom w:val="0"/>
          <w:divBdr>
            <w:top w:val="none" w:sz="0" w:space="0" w:color="auto"/>
            <w:left w:val="none" w:sz="0" w:space="0" w:color="auto"/>
            <w:bottom w:val="none" w:sz="0" w:space="0" w:color="auto"/>
            <w:right w:val="none" w:sz="0" w:space="0" w:color="auto"/>
          </w:divBdr>
        </w:div>
        <w:div w:id="533420922">
          <w:marLeft w:val="0"/>
          <w:marRight w:val="0"/>
          <w:marTop w:val="0"/>
          <w:marBottom w:val="0"/>
          <w:divBdr>
            <w:top w:val="none" w:sz="0" w:space="0" w:color="auto"/>
            <w:left w:val="none" w:sz="0" w:space="0" w:color="auto"/>
            <w:bottom w:val="none" w:sz="0" w:space="0" w:color="auto"/>
            <w:right w:val="none" w:sz="0" w:space="0" w:color="auto"/>
          </w:divBdr>
        </w:div>
        <w:div w:id="36248919">
          <w:marLeft w:val="0"/>
          <w:marRight w:val="0"/>
          <w:marTop w:val="0"/>
          <w:marBottom w:val="0"/>
          <w:divBdr>
            <w:top w:val="none" w:sz="0" w:space="0" w:color="auto"/>
            <w:left w:val="none" w:sz="0" w:space="0" w:color="auto"/>
            <w:bottom w:val="none" w:sz="0" w:space="0" w:color="auto"/>
            <w:right w:val="none" w:sz="0" w:space="0" w:color="auto"/>
          </w:divBdr>
        </w:div>
        <w:div w:id="474685963">
          <w:marLeft w:val="0"/>
          <w:marRight w:val="0"/>
          <w:marTop w:val="0"/>
          <w:marBottom w:val="0"/>
          <w:divBdr>
            <w:top w:val="none" w:sz="0" w:space="0" w:color="auto"/>
            <w:left w:val="none" w:sz="0" w:space="0" w:color="auto"/>
            <w:bottom w:val="none" w:sz="0" w:space="0" w:color="auto"/>
            <w:right w:val="none" w:sz="0" w:space="0" w:color="auto"/>
          </w:divBdr>
        </w:div>
        <w:div w:id="559022964">
          <w:marLeft w:val="0"/>
          <w:marRight w:val="0"/>
          <w:marTop w:val="0"/>
          <w:marBottom w:val="0"/>
          <w:divBdr>
            <w:top w:val="none" w:sz="0" w:space="0" w:color="auto"/>
            <w:left w:val="none" w:sz="0" w:space="0" w:color="auto"/>
            <w:bottom w:val="none" w:sz="0" w:space="0" w:color="auto"/>
            <w:right w:val="none" w:sz="0" w:space="0" w:color="auto"/>
          </w:divBdr>
        </w:div>
        <w:div w:id="195314439">
          <w:marLeft w:val="0"/>
          <w:marRight w:val="0"/>
          <w:marTop w:val="0"/>
          <w:marBottom w:val="0"/>
          <w:divBdr>
            <w:top w:val="none" w:sz="0" w:space="0" w:color="auto"/>
            <w:left w:val="none" w:sz="0" w:space="0" w:color="auto"/>
            <w:bottom w:val="none" w:sz="0" w:space="0" w:color="auto"/>
            <w:right w:val="none" w:sz="0" w:space="0" w:color="auto"/>
          </w:divBdr>
        </w:div>
        <w:div w:id="123698691">
          <w:marLeft w:val="0"/>
          <w:marRight w:val="0"/>
          <w:marTop w:val="0"/>
          <w:marBottom w:val="0"/>
          <w:divBdr>
            <w:top w:val="none" w:sz="0" w:space="0" w:color="auto"/>
            <w:left w:val="none" w:sz="0" w:space="0" w:color="auto"/>
            <w:bottom w:val="none" w:sz="0" w:space="0" w:color="auto"/>
            <w:right w:val="none" w:sz="0" w:space="0" w:color="auto"/>
          </w:divBdr>
        </w:div>
        <w:div w:id="1534803378">
          <w:marLeft w:val="0"/>
          <w:marRight w:val="0"/>
          <w:marTop w:val="0"/>
          <w:marBottom w:val="0"/>
          <w:divBdr>
            <w:top w:val="none" w:sz="0" w:space="0" w:color="auto"/>
            <w:left w:val="none" w:sz="0" w:space="0" w:color="auto"/>
            <w:bottom w:val="none" w:sz="0" w:space="0" w:color="auto"/>
            <w:right w:val="none" w:sz="0" w:space="0" w:color="auto"/>
          </w:divBdr>
        </w:div>
        <w:div w:id="1684933023">
          <w:marLeft w:val="0"/>
          <w:marRight w:val="0"/>
          <w:marTop w:val="0"/>
          <w:marBottom w:val="0"/>
          <w:divBdr>
            <w:top w:val="none" w:sz="0" w:space="0" w:color="auto"/>
            <w:left w:val="none" w:sz="0" w:space="0" w:color="auto"/>
            <w:bottom w:val="none" w:sz="0" w:space="0" w:color="auto"/>
            <w:right w:val="none" w:sz="0" w:space="0" w:color="auto"/>
          </w:divBdr>
        </w:div>
        <w:div w:id="300354538">
          <w:marLeft w:val="0"/>
          <w:marRight w:val="0"/>
          <w:marTop w:val="0"/>
          <w:marBottom w:val="0"/>
          <w:divBdr>
            <w:top w:val="none" w:sz="0" w:space="0" w:color="auto"/>
            <w:left w:val="none" w:sz="0" w:space="0" w:color="auto"/>
            <w:bottom w:val="none" w:sz="0" w:space="0" w:color="auto"/>
            <w:right w:val="none" w:sz="0" w:space="0" w:color="auto"/>
          </w:divBdr>
        </w:div>
        <w:div w:id="494608968">
          <w:marLeft w:val="0"/>
          <w:marRight w:val="0"/>
          <w:marTop w:val="0"/>
          <w:marBottom w:val="0"/>
          <w:divBdr>
            <w:top w:val="none" w:sz="0" w:space="0" w:color="auto"/>
            <w:left w:val="none" w:sz="0" w:space="0" w:color="auto"/>
            <w:bottom w:val="none" w:sz="0" w:space="0" w:color="auto"/>
            <w:right w:val="none" w:sz="0" w:space="0" w:color="auto"/>
          </w:divBdr>
        </w:div>
        <w:div w:id="801774961">
          <w:marLeft w:val="0"/>
          <w:marRight w:val="0"/>
          <w:marTop w:val="0"/>
          <w:marBottom w:val="0"/>
          <w:divBdr>
            <w:top w:val="none" w:sz="0" w:space="0" w:color="auto"/>
            <w:left w:val="none" w:sz="0" w:space="0" w:color="auto"/>
            <w:bottom w:val="none" w:sz="0" w:space="0" w:color="auto"/>
            <w:right w:val="none" w:sz="0" w:space="0" w:color="auto"/>
          </w:divBdr>
        </w:div>
        <w:div w:id="385690766">
          <w:marLeft w:val="0"/>
          <w:marRight w:val="0"/>
          <w:marTop w:val="0"/>
          <w:marBottom w:val="0"/>
          <w:divBdr>
            <w:top w:val="none" w:sz="0" w:space="0" w:color="auto"/>
            <w:left w:val="none" w:sz="0" w:space="0" w:color="auto"/>
            <w:bottom w:val="none" w:sz="0" w:space="0" w:color="auto"/>
            <w:right w:val="none" w:sz="0" w:space="0" w:color="auto"/>
          </w:divBdr>
        </w:div>
        <w:div w:id="1588492593">
          <w:marLeft w:val="0"/>
          <w:marRight w:val="0"/>
          <w:marTop w:val="0"/>
          <w:marBottom w:val="0"/>
          <w:divBdr>
            <w:top w:val="none" w:sz="0" w:space="0" w:color="auto"/>
            <w:left w:val="none" w:sz="0" w:space="0" w:color="auto"/>
            <w:bottom w:val="none" w:sz="0" w:space="0" w:color="auto"/>
            <w:right w:val="none" w:sz="0" w:space="0" w:color="auto"/>
          </w:divBdr>
        </w:div>
        <w:div w:id="1961371745">
          <w:marLeft w:val="0"/>
          <w:marRight w:val="0"/>
          <w:marTop w:val="0"/>
          <w:marBottom w:val="0"/>
          <w:divBdr>
            <w:top w:val="none" w:sz="0" w:space="0" w:color="auto"/>
            <w:left w:val="none" w:sz="0" w:space="0" w:color="auto"/>
            <w:bottom w:val="none" w:sz="0" w:space="0" w:color="auto"/>
            <w:right w:val="none" w:sz="0" w:space="0" w:color="auto"/>
          </w:divBdr>
        </w:div>
        <w:div w:id="611323849">
          <w:marLeft w:val="0"/>
          <w:marRight w:val="0"/>
          <w:marTop w:val="0"/>
          <w:marBottom w:val="0"/>
          <w:divBdr>
            <w:top w:val="none" w:sz="0" w:space="0" w:color="auto"/>
            <w:left w:val="none" w:sz="0" w:space="0" w:color="auto"/>
            <w:bottom w:val="none" w:sz="0" w:space="0" w:color="auto"/>
            <w:right w:val="none" w:sz="0" w:space="0" w:color="auto"/>
          </w:divBdr>
        </w:div>
        <w:div w:id="293799535">
          <w:marLeft w:val="0"/>
          <w:marRight w:val="0"/>
          <w:marTop w:val="0"/>
          <w:marBottom w:val="0"/>
          <w:divBdr>
            <w:top w:val="none" w:sz="0" w:space="0" w:color="auto"/>
            <w:left w:val="none" w:sz="0" w:space="0" w:color="auto"/>
            <w:bottom w:val="none" w:sz="0" w:space="0" w:color="auto"/>
            <w:right w:val="none" w:sz="0" w:space="0" w:color="auto"/>
          </w:divBdr>
        </w:div>
        <w:div w:id="1456752714">
          <w:marLeft w:val="0"/>
          <w:marRight w:val="0"/>
          <w:marTop w:val="0"/>
          <w:marBottom w:val="0"/>
          <w:divBdr>
            <w:top w:val="none" w:sz="0" w:space="0" w:color="auto"/>
            <w:left w:val="none" w:sz="0" w:space="0" w:color="auto"/>
            <w:bottom w:val="none" w:sz="0" w:space="0" w:color="auto"/>
            <w:right w:val="none" w:sz="0" w:space="0" w:color="auto"/>
          </w:divBdr>
        </w:div>
        <w:div w:id="1797481996">
          <w:marLeft w:val="0"/>
          <w:marRight w:val="0"/>
          <w:marTop w:val="0"/>
          <w:marBottom w:val="0"/>
          <w:divBdr>
            <w:top w:val="none" w:sz="0" w:space="0" w:color="auto"/>
            <w:left w:val="none" w:sz="0" w:space="0" w:color="auto"/>
            <w:bottom w:val="none" w:sz="0" w:space="0" w:color="auto"/>
            <w:right w:val="none" w:sz="0" w:space="0" w:color="auto"/>
          </w:divBdr>
        </w:div>
        <w:div w:id="1996951490">
          <w:marLeft w:val="0"/>
          <w:marRight w:val="0"/>
          <w:marTop w:val="0"/>
          <w:marBottom w:val="0"/>
          <w:divBdr>
            <w:top w:val="none" w:sz="0" w:space="0" w:color="auto"/>
            <w:left w:val="none" w:sz="0" w:space="0" w:color="auto"/>
            <w:bottom w:val="none" w:sz="0" w:space="0" w:color="auto"/>
            <w:right w:val="none" w:sz="0" w:space="0" w:color="auto"/>
          </w:divBdr>
        </w:div>
        <w:div w:id="236092166">
          <w:marLeft w:val="0"/>
          <w:marRight w:val="0"/>
          <w:marTop w:val="0"/>
          <w:marBottom w:val="0"/>
          <w:divBdr>
            <w:top w:val="none" w:sz="0" w:space="0" w:color="auto"/>
            <w:left w:val="none" w:sz="0" w:space="0" w:color="auto"/>
            <w:bottom w:val="none" w:sz="0" w:space="0" w:color="auto"/>
            <w:right w:val="none" w:sz="0" w:space="0" w:color="auto"/>
          </w:divBdr>
        </w:div>
        <w:div w:id="1379552823">
          <w:marLeft w:val="0"/>
          <w:marRight w:val="0"/>
          <w:marTop w:val="0"/>
          <w:marBottom w:val="0"/>
          <w:divBdr>
            <w:top w:val="none" w:sz="0" w:space="0" w:color="auto"/>
            <w:left w:val="none" w:sz="0" w:space="0" w:color="auto"/>
            <w:bottom w:val="none" w:sz="0" w:space="0" w:color="auto"/>
            <w:right w:val="none" w:sz="0" w:space="0" w:color="auto"/>
          </w:divBdr>
        </w:div>
        <w:div w:id="1112239432">
          <w:marLeft w:val="0"/>
          <w:marRight w:val="0"/>
          <w:marTop w:val="0"/>
          <w:marBottom w:val="0"/>
          <w:divBdr>
            <w:top w:val="none" w:sz="0" w:space="0" w:color="auto"/>
            <w:left w:val="none" w:sz="0" w:space="0" w:color="auto"/>
            <w:bottom w:val="none" w:sz="0" w:space="0" w:color="auto"/>
            <w:right w:val="none" w:sz="0" w:space="0" w:color="auto"/>
          </w:divBdr>
        </w:div>
        <w:div w:id="221451734">
          <w:marLeft w:val="0"/>
          <w:marRight w:val="0"/>
          <w:marTop w:val="0"/>
          <w:marBottom w:val="0"/>
          <w:divBdr>
            <w:top w:val="none" w:sz="0" w:space="0" w:color="auto"/>
            <w:left w:val="none" w:sz="0" w:space="0" w:color="auto"/>
            <w:bottom w:val="none" w:sz="0" w:space="0" w:color="auto"/>
            <w:right w:val="none" w:sz="0" w:space="0" w:color="auto"/>
          </w:divBdr>
        </w:div>
        <w:div w:id="1016886534">
          <w:marLeft w:val="0"/>
          <w:marRight w:val="0"/>
          <w:marTop w:val="0"/>
          <w:marBottom w:val="0"/>
          <w:divBdr>
            <w:top w:val="none" w:sz="0" w:space="0" w:color="auto"/>
            <w:left w:val="none" w:sz="0" w:space="0" w:color="auto"/>
            <w:bottom w:val="none" w:sz="0" w:space="0" w:color="auto"/>
            <w:right w:val="none" w:sz="0" w:space="0" w:color="auto"/>
          </w:divBdr>
        </w:div>
        <w:div w:id="264657910">
          <w:marLeft w:val="0"/>
          <w:marRight w:val="0"/>
          <w:marTop w:val="0"/>
          <w:marBottom w:val="0"/>
          <w:divBdr>
            <w:top w:val="none" w:sz="0" w:space="0" w:color="auto"/>
            <w:left w:val="none" w:sz="0" w:space="0" w:color="auto"/>
            <w:bottom w:val="none" w:sz="0" w:space="0" w:color="auto"/>
            <w:right w:val="none" w:sz="0" w:space="0" w:color="auto"/>
          </w:divBdr>
        </w:div>
        <w:div w:id="81531464">
          <w:marLeft w:val="0"/>
          <w:marRight w:val="0"/>
          <w:marTop w:val="0"/>
          <w:marBottom w:val="0"/>
          <w:divBdr>
            <w:top w:val="none" w:sz="0" w:space="0" w:color="auto"/>
            <w:left w:val="none" w:sz="0" w:space="0" w:color="auto"/>
            <w:bottom w:val="none" w:sz="0" w:space="0" w:color="auto"/>
            <w:right w:val="none" w:sz="0" w:space="0" w:color="auto"/>
          </w:divBdr>
        </w:div>
        <w:div w:id="1386948436">
          <w:marLeft w:val="0"/>
          <w:marRight w:val="0"/>
          <w:marTop w:val="0"/>
          <w:marBottom w:val="0"/>
          <w:divBdr>
            <w:top w:val="none" w:sz="0" w:space="0" w:color="auto"/>
            <w:left w:val="none" w:sz="0" w:space="0" w:color="auto"/>
            <w:bottom w:val="none" w:sz="0" w:space="0" w:color="auto"/>
            <w:right w:val="none" w:sz="0" w:space="0" w:color="auto"/>
          </w:divBdr>
        </w:div>
        <w:div w:id="1278172870">
          <w:marLeft w:val="0"/>
          <w:marRight w:val="0"/>
          <w:marTop w:val="0"/>
          <w:marBottom w:val="0"/>
          <w:divBdr>
            <w:top w:val="none" w:sz="0" w:space="0" w:color="auto"/>
            <w:left w:val="none" w:sz="0" w:space="0" w:color="auto"/>
            <w:bottom w:val="none" w:sz="0" w:space="0" w:color="auto"/>
            <w:right w:val="none" w:sz="0" w:space="0" w:color="auto"/>
          </w:divBdr>
        </w:div>
        <w:div w:id="2004232458">
          <w:marLeft w:val="0"/>
          <w:marRight w:val="0"/>
          <w:marTop w:val="0"/>
          <w:marBottom w:val="0"/>
          <w:divBdr>
            <w:top w:val="none" w:sz="0" w:space="0" w:color="auto"/>
            <w:left w:val="none" w:sz="0" w:space="0" w:color="auto"/>
            <w:bottom w:val="none" w:sz="0" w:space="0" w:color="auto"/>
            <w:right w:val="none" w:sz="0" w:space="0" w:color="auto"/>
          </w:divBdr>
        </w:div>
        <w:div w:id="5864721">
          <w:marLeft w:val="0"/>
          <w:marRight w:val="0"/>
          <w:marTop w:val="0"/>
          <w:marBottom w:val="0"/>
          <w:divBdr>
            <w:top w:val="none" w:sz="0" w:space="0" w:color="auto"/>
            <w:left w:val="none" w:sz="0" w:space="0" w:color="auto"/>
            <w:bottom w:val="none" w:sz="0" w:space="0" w:color="auto"/>
            <w:right w:val="none" w:sz="0" w:space="0" w:color="auto"/>
          </w:divBdr>
        </w:div>
        <w:div w:id="380329825">
          <w:marLeft w:val="0"/>
          <w:marRight w:val="0"/>
          <w:marTop w:val="0"/>
          <w:marBottom w:val="0"/>
          <w:divBdr>
            <w:top w:val="none" w:sz="0" w:space="0" w:color="auto"/>
            <w:left w:val="none" w:sz="0" w:space="0" w:color="auto"/>
            <w:bottom w:val="none" w:sz="0" w:space="0" w:color="auto"/>
            <w:right w:val="none" w:sz="0" w:space="0" w:color="auto"/>
          </w:divBdr>
        </w:div>
        <w:div w:id="681123282">
          <w:marLeft w:val="0"/>
          <w:marRight w:val="0"/>
          <w:marTop w:val="0"/>
          <w:marBottom w:val="0"/>
          <w:divBdr>
            <w:top w:val="none" w:sz="0" w:space="0" w:color="auto"/>
            <w:left w:val="none" w:sz="0" w:space="0" w:color="auto"/>
            <w:bottom w:val="none" w:sz="0" w:space="0" w:color="auto"/>
            <w:right w:val="none" w:sz="0" w:space="0" w:color="auto"/>
          </w:divBdr>
        </w:div>
        <w:div w:id="595212869">
          <w:marLeft w:val="0"/>
          <w:marRight w:val="0"/>
          <w:marTop w:val="0"/>
          <w:marBottom w:val="0"/>
          <w:divBdr>
            <w:top w:val="none" w:sz="0" w:space="0" w:color="auto"/>
            <w:left w:val="none" w:sz="0" w:space="0" w:color="auto"/>
            <w:bottom w:val="none" w:sz="0" w:space="0" w:color="auto"/>
            <w:right w:val="none" w:sz="0" w:space="0" w:color="auto"/>
          </w:divBdr>
        </w:div>
      </w:divsChild>
    </w:div>
    <w:div w:id="229968198">
      <w:bodyDiv w:val="1"/>
      <w:marLeft w:val="0"/>
      <w:marRight w:val="0"/>
      <w:marTop w:val="0"/>
      <w:marBottom w:val="0"/>
      <w:divBdr>
        <w:top w:val="none" w:sz="0" w:space="0" w:color="auto"/>
        <w:left w:val="none" w:sz="0" w:space="0" w:color="auto"/>
        <w:bottom w:val="none" w:sz="0" w:space="0" w:color="auto"/>
        <w:right w:val="none" w:sz="0" w:space="0" w:color="auto"/>
      </w:divBdr>
      <w:divsChild>
        <w:div w:id="381635842">
          <w:marLeft w:val="0"/>
          <w:marRight w:val="0"/>
          <w:marTop w:val="0"/>
          <w:marBottom w:val="0"/>
          <w:divBdr>
            <w:top w:val="none" w:sz="0" w:space="0" w:color="auto"/>
            <w:left w:val="none" w:sz="0" w:space="0" w:color="auto"/>
            <w:bottom w:val="none" w:sz="0" w:space="0" w:color="auto"/>
            <w:right w:val="none" w:sz="0" w:space="0" w:color="auto"/>
          </w:divBdr>
        </w:div>
        <w:div w:id="1753237204">
          <w:marLeft w:val="0"/>
          <w:marRight w:val="0"/>
          <w:marTop w:val="0"/>
          <w:marBottom w:val="0"/>
          <w:divBdr>
            <w:top w:val="none" w:sz="0" w:space="0" w:color="auto"/>
            <w:left w:val="none" w:sz="0" w:space="0" w:color="auto"/>
            <w:bottom w:val="none" w:sz="0" w:space="0" w:color="auto"/>
            <w:right w:val="none" w:sz="0" w:space="0" w:color="auto"/>
          </w:divBdr>
        </w:div>
        <w:div w:id="1179811190">
          <w:marLeft w:val="0"/>
          <w:marRight w:val="0"/>
          <w:marTop w:val="0"/>
          <w:marBottom w:val="0"/>
          <w:divBdr>
            <w:top w:val="none" w:sz="0" w:space="0" w:color="auto"/>
            <w:left w:val="none" w:sz="0" w:space="0" w:color="auto"/>
            <w:bottom w:val="none" w:sz="0" w:space="0" w:color="auto"/>
            <w:right w:val="none" w:sz="0" w:space="0" w:color="auto"/>
          </w:divBdr>
        </w:div>
        <w:div w:id="1477799088">
          <w:marLeft w:val="0"/>
          <w:marRight w:val="0"/>
          <w:marTop w:val="0"/>
          <w:marBottom w:val="0"/>
          <w:divBdr>
            <w:top w:val="none" w:sz="0" w:space="0" w:color="auto"/>
            <w:left w:val="none" w:sz="0" w:space="0" w:color="auto"/>
            <w:bottom w:val="none" w:sz="0" w:space="0" w:color="auto"/>
            <w:right w:val="none" w:sz="0" w:space="0" w:color="auto"/>
          </w:divBdr>
        </w:div>
        <w:div w:id="1262645213">
          <w:marLeft w:val="0"/>
          <w:marRight w:val="0"/>
          <w:marTop w:val="0"/>
          <w:marBottom w:val="0"/>
          <w:divBdr>
            <w:top w:val="none" w:sz="0" w:space="0" w:color="auto"/>
            <w:left w:val="none" w:sz="0" w:space="0" w:color="auto"/>
            <w:bottom w:val="none" w:sz="0" w:space="0" w:color="auto"/>
            <w:right w:val="none" w:sz="0" w:space="0" w:color="auto"/>
          </w:divBdr>
        </w:div>
        <w:div w:id="404229075">
          <w:marLeft w:val="0"/>
          <w:marRight w:val="0"/>
          <w:marTop w:val="0"/>
          <w:marBottom w:val="0"/>
          <w:divBdr>
            <w:top w:val="none" w:sz="0" w:space="0" w:color="auto"/>
            <w:left w:val="none" w:sz="0" w:space="0" w:color="auto"/>
            <w:bottom w:val="none" w:sz="0" w:space="0" w:color="auto"/>
            <w:right w:val="none" w:sz="0" w:space="0" w:color="auto"/>
          </w:divBdr>
        </w:div>
        <w:div w:id="662002891">
          <w:marLeft w:val="0"/>
          <w:marRight w:val="0"/>
          <w:marTop w:val="0"/>
          <w:marBottom w:val="0"/>
          <w:divBdr>
            <w:top w:val="none" w:sz="0" w:space="0" w:color="auto"/>
            <w:left w:val="none" w:sz="0" w:space="0" w:color="auto"/>
            <w:bottom w:val="none" w:sz="0" w:space="0" w:color="auto"/>
            <w:right w:val="none" w:sz="0" w:space="0" w:color="auto"/>
          </w:divBdr>
        </w:div>
        <w:div w:id="14357018">
          <w:marLeft w:val="0"/>
          <w:marRight w:val="0"/>
          <w:marTop w:val="0"/>
          <w:marBottom w:val="0"/>
          <w:divBdr>
            <w:top w:val="none" w:sz="0" w:space="0" w:color="auto"/>
            <w:left w:val="none" w:sz="0" w:space="0" w:color="auto"/>
            <w:bottom w:val="none" w:sz="0" w:space="0" w:color="auto"/>
            <w:right w:val="none" w:sz="0" w:space="0" w:color="auto"/>
          </w:divBdr>
        </w:div>
        <w:div w:id="140003914">
          <w:marLeft w:val="0"/>
          <w:marRight w:val="0"/>
          <w:marTop w:val="0"/>
          <w:marBottom w:val="0"/>
          <w:divBdr>
            <w:top w:val="none" w:sz="0" w:space="0" w:color="auto"/>
            <w:left w:val="none" w:sz="0" w:space="0" w:color="auto"/>
            <w:bottom w:val="none" w:sz="0" w:space="0" w:color="auto"/>
            <w:right w:val="none" w:sz="0" w:space="0" w:color="auto"/>
          </w:divBdr>
        </w:div>
        <w:div w:id="501313014">
          <w:marLeft w:val="0"/>
          <w:marRight w:val="0"/>
          <w:marTop w:val="0"/>
          <w:marBottom w:val="0"/>
          <w:divBdr>
            <w:top w:val="none" w:sz="0" w:space="0" w:color="auto"/>
            <w:left w:val="none" w:sz="0" w:space="0" w:color="auto"/>
            <w:bottom w:val="none" w:sz="0" w:space="0" w:color="auto"/>
            <w:right w:val="none" w:sz="0" w:space="0" w:color="auto"/>
          </w:divBdr>
        </w:div>
        <w:div w:id="1141315054">
          <w:marLeft w:val="0"/>
          <w:marRight w:val="0"/>
          <w:marTop w:val="0"/>
          <w:marBottom w:val="0"/>
          <w:divBdr>
            <w:top w:val="none" w:sz="0" w:space="0" w:color="auto"/>
            <w:left w:val="none" w:sz="0" w:space="0" w:color="auto"/>
            <w:bottom w:val="none" w:sz="0" w:space="0" w:color="auto"/>
            <w:right w:val="none" w:sz="0" w:space="0" w:color="auto"/>
          </w:divBdr>
          <w:divsChild>
            <w:div w:id="838272609">
              <w:marLeft w:val="0"/>
              <w:marRight w:val="0"/>
              <w:marTop w:val="0"/>
              <w:marBottom w:val="0"/>
              <w:divBdr>
                <w:top w:val="none" w:sz="0" w:space="0" w:color="auto"/>
                <w:left w:val="none" w:sz="0" w:space="0" w:color="auto"/>
                <w:bottom w:val="none" w:sz="0" w:space="0" w:color="auto"/>
                <w:right w:val="none" w:sz="0" w:space="0" w:color="auto"/>
              </w:divBdr>
            </w:div>
            <w:div w:id="1589658353">
              <w:marLeft w:val="0"/>
              <w:marRight w:val="0"/>
              <w:marTop w:val="0"/>
              <w:marBottom w:val="0"/>
              <w:divBdr>
                <w:top w:val="none" w:sz="0" w:space="0" w:color="auto"/>
                <w:left w:val="none" w:sz="0" w:space="0" w:color="auto"/>
                <w:bottom w:val="none" w:sz="0" w:space="0" w:color="auto"/>
                <w:right w:val="none" w:sz="0" w:space="0" w:color="auto"/>
              </w:divBdr>
            </w:div>
            <w:div w:id="963804587">
              <w:marLeft w:val="0"/>
              <w:marRight w:val="0"/>
              <w:marTop w:val="0"/>
              <w:marBottom w:val="0"/>
              <w:divBdr>
                <w:top w:val="none" w:sz="0" w:space="0" w:color="auto"/>
                <w:left w:val="none" w:sz="0" w:space="0" w:color="auto"/>
                <w:bottom w:val="none" w:sz="0" w:space="0" w:color="auto"/>
                <w:right w:val="none" w:sz="0" w:space="0" w:color="auto"/>
              </w:divBdr>
            </w:div>
            <w:div w:id="1916239475">
              <w:marLeft w:val="0"/>
              <w:marRight w:val="0"/>
              <w:marTop w:val="0"/>
              <w:marBottom w:val="0"/>
              <w:divBdr>
                <w:top w:val="none" w:sz="0" w:space="0" w:color="auto"/>
                <w:left w:val="none" w:sz="0" w:space="0" w:color="auto"/>
                <w:bottom w:val="none" w:sz="0" w:space="0" w:color="auto"/>
                <w:right w:val="none" w:sz="0" w:space="0" w:color="auto"/>
              </w:divBdr>
            </w:div>
            <w:div w:id="728302420">
              <w:marLeft w:val="0"/>
              <w:marRight w:val="0"/>
              <w:marTop w:val="0"/>
              <w:marBottom w:val="0"/>
              <w:divBdr>
                <w:top w:val="none" w:sz="0" w:space="0" w:color="auto"/>
                <w:left w:val="none" w:sz="0" w:space="0" w:color="auto"/>
                <w:bottom w:val="none" w:sz="0" w:space="0" w:color="auto"/>
                <w:right w:val="none" w:sz="0" w:space="0" w:color="auto"/>
              </w:divBdr>
            </w:div>
          </w:divsChild>
        </w:div>
        <w:div w:id="1928417989">
          <w:marLeft w:val="0"/>
          <w:marRight w:val="0"/>
          <w:marTop w:val="0"/>
          <w:marBottom w:val="0"/>
          <w:divBdr>
            <w:top w:val="none" w:sz="0" w:space="0" w:color="auto"/>
            <w:left w:val="none" w:sz="0" w:space="0" w:color="auto"/>
            <w:bottom w:val="none" w:sz="0" w:space="0" w:color="auto"/>
            <w:right w:val="none" w:sz="0" w:space="0" w:color="auto"/>
          </w:divBdr>
          <w:divsChild>
            <w:div w:id="238487189">
              <w:marLeft w:val="0"/>
              <w:marRight w:val="0"/>
              <w:marTop w:val="0"/>
              <w:marBottom w:val="0"/>
              <w:divBdr>
                <w:top w:val="none" w:sz="0" w:space="0" w:color="auto"/>
                <w:left w:val="none" w:sz="0" w:space="0" w:color="auto"/>
                <w:bottom w:val="none" w:sz="0" w:space="0" w:color="auto"/>
                <w:right w:val="none" w:sz="0" w:space="0" w:color="auto"/>
              </w:divBdr>
            </w:div>
            <w:div w:id="98138861">
              <w:marLeft w:val="0"/>
              <w:marRight w:val="0"/>
              <w:marTop w:val="0"/>
              <w:marBottom w:val="0"/>
              <w:divBdr>
                <w:top w:val="none" w:sz="0" w:space="0" w:color="auto"/>
                <w:left w:val="none" w:sz="0" w:space="0" w:color="auto"/>
                <w:bottom w:val="none" w:sz="0" w:space="0" w:color="auto"/>
                <w:right w:val="none" w:sz="0" w:space="0" w:color="auto"/>
              </w:divBdr>
            </w:div>
            <w:div w:id="1351953769">
              <w:marLeft w:val="0"/>
              <w:marRight w:val="0"/>
              <w:marTop w:val="0"/>
              <w:marBottom w:val="0"/>
              <w:divBdr>
                <w:top w:val="none" w:sz="0" w:space="0" w:color="auto"/>
                <w:left w:val="none" w:sz="0" w:space="0" w:color="auto"/>
                <w:bottom w:val="none" w:sz="0" w:space="0" w:color="auto"/>
                <w:right w:val="none" w:sz="0" w:space="0" w:color="auto"/>
              </w:divBdr>
            </w:div>
            <w:div w:id="843862881">
              <w:marLeft w:val="0"/>
              <w:marRight w:val="0"/>
              <w:marTop w:val="0"/>
              <w:marBottom w:val="0"/>
              <w:divBdr>
                <w:top w:val="none" w:sz="0" w:space="0" w:color="auto"/>
                <w:left w:val="none" w:sz="0" w:space="0" w:color="auto"/>
                <w:bottom w:val="none" w:sz="0" w:space="0" w:color="auto"/>
                <w:right w:val="none" w:sz="0" w:space="0" w:color="auto"/>
              </w:divBdr>
            </w:div>
            <w:div w:id="1572302638">
              <w:marLeft w:val="0"/>
              <w:marRight w:val="0"/>
              <w:marTop w:val="0"/>
              <w:marBottom w:val="0"/>
              <w:divBdr>
                <w:top w:val="none" w:sz="0" w:space="0" w:color="auto"/>
                <w:left w:val="none" w:sz="0" w:space="0" w:color="auto"/>
                <w:bottom w:val="none" w:sz="0" w:space="0" w:color="auto"/>
                <w:right w:val="none" w:sz="0" w:space="0" w:color="auto"/>
              </w:divBdr>
            </w:div>
          </w:divsChild>
        </w:div>
        <w:div w:id="8915711">
          <w:marLeft w:val="0"/>
          <w:marRight w:val="0"/>
          <w:marTop w:val="0"/>
          <w:marBottom w:val="0"/>
          <w:divBdr>
            <w:top w:val="none" w:sz="0" w:space="0" w:color="auto"/>
            <w:left w:val="none" w:sz="0" w:space="0" w:color="auto"/>
            <w:bottom w:val="none" w:sz="0" w:space="0" w:color="auto"/>
            <w:right w:val="none" w:sz="0" w:space="0" w:color="auto"/>
          </w:divBdr>
        </w:div>
        <w:div w:id="1699546426">
          <w:marLeft w:val="0"/>
          <w:marRight w:val="0"/>
          <w:marTop w:val="0"/>
          <w:marBottom w:val="0"/>
          <w:divBdr>
            <w:top w:val="none" w:sz="0" w:space="0" w:color="auto"/>
            <w:left w:val="none" w:sz="0" w:space="0" w:color="auto"/>
            <w:bottom w:val="none" w:sz="0" w:space="0" w:color="auto"/>
            <w:right w:val="none" w:sz="0" w:space="0" w:color="auto"/>
          </w:divBdr>
        </w:div>
        <w:div w:id="247155441">
          <w:marLeft w:val="0"/>
          <w:marRight w:val="0"/>
          <w:marTop w:val="0"/>
          <w:marBottom w:val="0"/>
          <w:divBdr>
            <w:top w:val="none" w:sz="0" w:space="0" w:color="auto"/>
            <w:left w:val="none" w:sz="0" w:space="0" w:color="auto"/>
            <w:bottom w:val="none" w:sz="0" w:space="0" w:color="auto"/>
            <w:right w:val="none" w:sz="0" w:space="0" w:color="auto"/>
          </w:divBdr>
        </w:div>
        <w:div w:id="386296858">
          <w:marLeft w:val="0"/>
          <w:marRight w:val="0"/>
          <w:marTop w:val="0"/>
          <w:marBottom w:val="0"/>
          <w:divBdr>
            <w:top w:val="none" w:sz="0" w:space="0" w:color="auto"/>
            <w:left w:val="none" w:sz="0" w:space="0" w:color="auto"/>
            <w:bottom w:val="none" w:sz="0" w:space="0" w:color="auto"/>
            <w:right w:val="none" w:sz="0" w:space="0" w:color="auto"/>
          </w:divBdr>
        </w:div>
        <w:div w:id="1198661129">
          <w:marLeft w:val="0"/>
          <w:marRight w:val="0"/>
          <w:marTop w:val="0"/>
          <w:marBottom w:val="0"/>
          <w:divBdr>
            <w:top w:val="none" w:sz="0" w:space="0" w:color="auto"/>
            <w:left w:val="none" w:sz="0" w:space="0" w:color="auto"/>
            <w:bottom w:val="none" w:sz="0" w:space="0" w:color="auto"/>
            <w:right w:val="none" w:sz="0" w:space="0" w:color="auto"/>
          </w:divBdr>
        </w:div>
        <w:div w:id="1655718443">
          <w:marLeft w:val="0"/>
          <w:marRight w:val="0"/>
          <w:marTop w:val="0"/>
          <w:marBottom w:val="0"/>
          <w:divBdr>
            <w:top w:val="none" w:sz="0" w:space="0" w:color="auto"/>
            <w:left w:val="none" w:sz="0" w:space="0" w:color="auto"/>
            <w:bottom w:val="none" w:sz="0" w:space="0" w:color="auto"/>
            <w:right w:val="none" w:sz="0" w:space="0" w:color="auto"/>
          </w:divBdr>
        </w:div>
        <w:div w:id="191262251">
          <w:marLeft w:val="0"/>
          <w:marRight w:val="0"/>
          <w:marTop w:val="0"/>
          <w:marBottom w:val="0"/>
          <w:divBdr>
            <w:top w:val="none" w:sz="0" w:space="0" w:color="auto"/>
            <w:left w:val="none" w:sz="0" w:space="0" w:color="auto"/>
            <w:bottom w:val="none" w:sz="0" w:space="0" w:color="auto"/>
            <w:right w:val="none" w:sz="0" w:space="0" w:color="auto"/>
          </w:divBdr>
        </w:div>
        <w:div w:id="67919014">
          <w:marLeft w:val="0"/>
          <w:marRight w:val="0"/>
          <w:marTop w:val="0"/>
          <w:marBottom w:val="0"/>
          <w:divBdr>
            <w:top w:val="none" w:sz="0" w:space="0" w:color="auto"/>
            <w:left w:val="none" w:sz="0" w:space="0" w:color="auto"/>
            <w:bottom w:val="none" w:sz="0" w:space="0" w:color="auto"/>
            <w:right w:val="none" w:sz="0" w:space="0" w:color="auto"/>
          </w:divBdr>
        </w:div>
        <w:div w:id="1819148988">
          <w:marLeft w:val="0"/>
          <w:marRight w:val="0"/>
          <w:marTop w:val="0"/>
          <w:marBottom w:val="0"/>
          <w:divBdr>
            <w:top w:val="none" w:sz="0" w:space="0" w:color="auto"/>
            <w:left w:val="none" w:sz="0" w:space="0" w:color="auto"/>
            <w:bottom w:val="none" w:sz="0" w:space="0" w:color="auto"/>
            <w:right w:val="none" w:sz="0" w:space="0" w:color="auto"/>
          </w:divBdr>
        </w:div>
        <w:div w:id="1541211228">
          <w:marLeft w:val="0"/>
          <w:marRight w:val="0"/>
          <w:marTop w:val="0"/>
          <w:marBottom w:val="0"/>
          <w:divBdr>
            <w:top w:val="none" w:sz="0" w:space="0" w:color="auto"/>
            <w:left w:val="none" w:sz="0" w:space="0" w:color="auto"/>
            <w:bottom w:val="none" w:sz="0" w:space="0" w:color="auto"/>
            <w:right w:val="none" w:sz="0" w:space="0" w:color="auto"/>
          </w:divBdr>
        </w:div>
        <w:div w:id="1364211017">
          <w:marLeft w:val="0"/>
          <w:marRight w:val="0"/>
          <w:marTop w:val="0"/>
          <w:marBottom w:val="0"/>
          <w:divBdr>
            <w:top w:val="none" w:sz="0" w:space="0" w:color="auto"/>
            <w:left w:val="none" w:sz="0" w:space="0" w:color="auto"/>
            <w:bottom w:val="none" w:sz="0" w:space="0" w:color="auto"/>
            <w:right w:val="none" w:sz="0" w:space="0" w:color="auto"/>
          </w:divBdr>
        </w:div>
        <w:div w:id="1168785570">
          <w:marLeft w:val="0"/>
          <w:marRight w:val="0"/>
          <w:marTop w:val="0"/>
          <w:marBottom w:val="0"/>
          <w:divBdr>
            <w:top w:val="none" w:sz="0" w:space="0" w:color="auto"/>
            <w:left w:val="none" w:sz="0" w:space="0" w:color="auto"/>
            <w:bottom w:val="none" w:sz="0" w:space="0" w:color="auto"/>
            <w:right w:val="none" w:sz="0" w:space="0" w:color="auto"/>
          </w:divBdr>
        </w:div>
        <w:div w:id="788014572">
          <w:marLeft w:val="0"/>
          <w:marRight w:val="0"/>
          <w:marTop w:val="0"/>
          <w:marBottom w:val="0"/>
          <w:divBdr>
            <w:top w:val="none" w:sz="0" w:space="0" w:color="auto"/>
            <w:left w:val="none" w:sz="0" w:space="0" w:color="auto"/>
            <w:bottom w:val="none" w:sz="0" w:space="0" w:color="auto"/>
            <w:right w:val="none" w:sz="0" w:space="0" w:color="auto"/>
          </w:divBdr>
        </w:div>
        <w:div w:id="1362173189">
          <w:marLeft w:val="0"/>
          <w:marRight w:val="0"/>
          <w:marTop w:val="0"/>
          <w:marBottom w:val="0"/>
          <w:divBdr>
            <w:top w:val="none" w:sz="0" w:space="0" w:color="auto"/>
            <w:left w:val="none" w:sz="0" w:space="0" w:color="auto"/>
            <w:bottom w:val="none" w:sz="0" w:space="0" w:color="auto"/>
            <w:right w:val="none" w:sz="0" w:space="0" w:color="auto"/>
          </w:divBdr>
        </w:div>
        <w:div w:id="1419594262">
          <w:marLeft w:val="0"/>
          <w:marRight w:val="0"/>
          <w:marTop w:val="0"/>
          <w:marBottom w:val="0"/>
          <w:divBdr>
            <w:top w:val="none" w:sz="0" w:space="0" w:color="auto"/>
            <w:left w:val="none" w:sz="0" w:space="0" w:color="auto"/>
            <w:bottom w:val="none" w:sz="0" w:space="0" w:color="auto"/>
            <w:right w:val="none" w:sz="0" w:space="0" w:color="auto"/>
          </w:divBdr>
        </w:div>
        <w:div w:id="350643760">
          <w:marLeft w:val="0"/>
          <w:marRight w:val="0"/>
          <w:marTop w:val="0"/>
          <w:marBottom w:val="0"/>
          <w:divBdr>
            <w:top w:val="none" w:sz="0" w:space="0" w:color="auto"/>
            <w:left w:val="none" w:sz="0" w:space="0" w:color="auto"/>
            <w:bottom w:val="none" w:sz="0" w:space="0" w:color="auto"/>
            <w:right w:val="none" w:sz="0" w:space="0" w:color="auto"/>
          </w:divBdr>
          <w:divsChild>
            <w:div w:id="987249320">
              <w:marLeft w:val="0"/>
              <w:marRight w:val="0"/>
              <w:marTop w:val="0"/>
              <w:marBottom w:val="0"/>
              <w:divBdr>
                <w:top w:val="none" w:sz="0" w:space="0" w:color="auto"/>
                <w:left w:val="none" w:sz="0" w:space="0" w:color="auto"/>
                <w:bottom w:val="none" w:sz="0" w:space="0" w:color="auto"/>
                <w:right w:val="none" w:sz="0" w:space="0" w:color="auto"/>
              </w:divBdr>
            </w:div>
            <w:div w:id="1421289734">
              <w:marLeft w:val="0"/>
              <w:marRight w:val="0"/>
              <w:marTop w:val="0"/>
              <w:marBottom w:val="0"/>
              <w:divBdr>
                <w:top w:val="none" w:sz="0" w:space="0" w:color="auto"/>
                <w:left w:val="none" w:sz="0" w:space="0" w:color="auto"/>
                <w:bottom w:val="none" w:sz="0" w:space="0" w:color="auto"/>
                <w:right w:val="none" w:sz="0" w:space="0" w:color="auto"/>
              </w:divBdr>
            </w:div>
            <w:div w:id="1669097764">
              <w:marLeft w:val="0"/>
              <w:marRight w:val="0"/>
              <w:marTop w:val="0"/>
              <w:marBottom w:val="0"/>
              <w:divBdr>
                <w:top w:val="none" w:sz="0" w:space="0" w:color="auto"/>
                <w:left w:val="none" w:sz="0" w:space="0" w:color="auto"/>
                <w:bottom w:val="none" w:sz="0" w:space="0" w:color="auto"/>
                <w:right w:val="none" w:sz="0" w:space="0" w:color="auto"/>
              </w:divBdr>
            </w:div>
            <w:div w:id="552927568">
              <w:marLeft w:val="0"/>
              <w:marRight w:val="0"/>
              <w:marTop w:val="0"/>
              <w:marBottom w:val="0"/>
              <w:divBdr>
                <w:top w:val="none" w:sz="0" w:space="0" w:color="auto"/>
                <w:left w:val="none" w:sz="0" w:space="0" w:color="auto"/>
                <w:bottom w:val="none" w:sz="0" w:space="0" w:color="auto"/>
                <w:right w:val="none" w:sz="0" w:space="0" w:color="auto"/>
              </w:divBdr>
            </w:div>
            <w:div w:id="660546933">
              <w:marLeft w:val="0"/>
              <w:marRight w:val="0"/>
              <w:marTop w:val="0"/>
              <w:marBottom w:val="0"/>
              <w:divBdr>
                <w:top w:val="none" w:sz="0" w:space="0" w:color="auto"/>
                <w:left w:val="none" w:sz="0" w:space="0" w:color="auto"/>
                <w:bottom w:val="none" w:sz="0" w:space="0" w:color="auto"/>
                <w:right w:val="none" w:sz="0" w:space="0" w:color="auto"/>
              </w:divBdr>
            </w:div>
          </w:divsChild>
        </w:div>
        <w:div w:id="1019812402">
          <w:marLeft w:val="0"/>
          <w:marRight w:val="0"/>
          <w:marTop w:val="0"/>
          <w:marBottom w:val="0"/>
          <w:divBdr>
            <w:top w:val="none" w:sz="0" w:space="0" w:color="auto"/>
            <w:left w:val="none" w:sz="0" w:space="0" w:color="auto"/>
            <w:bottom w:val="none" w:sz="0" w:space="0" w:color="auto"/>
            <w:right w:val="none" w:sz="0" w:space="0" w:color="auto"/>
          </w:divBdr>
          <w:divsChild>
            <w:div w:id="1694570885">
              <w:marLeft w:val="0"/>
              <w:marRight w:val="0"/>
              <w:marTop w:val="0"/>
              <w:marBottom w:val="0"/>
              <w:divBdr>
                <w:top w:val="none" w:sz="0" w:space="0" w:color="auto"/>
                <w:left w:val="none" w:sz="0" w:space="0" w:color="auto"/>
                <w:bottom w:val="none" w:sz="0" w:space="0" w:color="auto"/>
                <w:right w:val="none" w:sz="0" w:space="0" w:color="auto"/>
              </w:divBdr>
            </w:div>
            <w:div w:id="8070175">
              <w:marLeft w:val="0"/>
              <w:marRight w:val="0"/>
              <w:marTop w:val="0"/>
              <w:marBottom w:val="0"/>
              <w:divBdr>
                <w:top w:val="none" w:sz="0" w:space="0" w:color="auto"/>
                <w:left w:val="none" w:sz="0" w:space="0" w:color="auto"/>
                <w:bottom w:val="none" w:sz="0" w:space="0" w:color="auto"/>
                <w:right w:val="none" w:sz="0" w:space="0" w:color="auto"/>
              </w:divBdr>
            </w:div>
            <w:div w:id="1499689614">
              <w:marLeft w:val="0"/>
              <w:marRight w:val="0"/>
              <w:marTop w:val="0"/>
              <w:marBottom w:val="0"/>
              <w:divBdr>
                <w:top w:val="none" w:sz="0" w:space="0" w:color="auto"/>
                <w:left w:val="none" w:sz="0" w:space="0" w:color="auto"/>
                <w:bottom w:val="none" w:sz="0" w:space="0" w:color="auto"/>
                <w:right w:val="none" w:sz="0" w:space="0" w:color="auto"/>
              </w:divBdr>
            </w:div>
            <w:div w:id="177618235">
              <w:marLeft w:val="0"/>
              <w:marRight w:val="0"/>
              <w:marTop w:val="0"/>
              <w:marBottom w:val="0"/>
              <w:divBdr>
                <w:top w:val="none" w:sz="0" w:space="0" w:color="auto"/>
                <w:left w:val="none" w:sz="0" w:space="0" w:color="auto"/>
                <w:bottom w:val="none" w:sz="0" w:space="0" w:color="auto"/>
                <w:right w:val="none" w:sz="0" w:space="0" w:color="auto"/>
              </w:divBdr>
            </w:div>
            <w:div w:id="348145163">
              <w:marLeft w:val="0"/>
              <w:marRight w:val="0"/>
              <w:marTop w:val="0"/>
              <w:marBottom w:val="0"/>
              <w:divBdr>
                <w:top w:val="none" w:sz="0" w:space="0" w:color="auto"/>
                <w:left w:val="none" w:sz="0" w:space="0" w:color="auto"/>
                <w:bottom w:val="none" w:sz="0" w:space="0" w:color="auto"/>
                <w:right w:val="none" w:sz="0" w:space="0" w:color="auto"/>
              </w:divBdr>
            </w:div>
          </w:divsChild>
        </w:div>
        <w:div w:id="2098205209">
          <w:marLeft w:val="0"/>
          <w:marRight w:val="0"/>
          <w:marTop w:val="0"/>
          <w:marBottom w:val="0"/>
          <w:divBdr>
            <w:top w:val="none" w:sz="0" w:space="0" w:color="auto"/>
            <w:left w:val="none" w:sz="0" w:space="0" w:color="auto"/>
            <w:bottom w:val="none" w:sz="0" w:space="0" w:color="auto"/>
            <w:right w:val="none" w:sz="0" w:space="0" w:color="auto"/>
          </w:divBdr>
          <w:divsChild>
            <w:div w:id="1190997535">
              <w:marLeft w:val="0"/>
              <w:marRight w:val="0"/>
              <w:marTop w:val="0"/>
              <w:marBottom w:val="0"/>
              <w:divBdr>
                <w:top w:val="none" w:sz="0" w:space="0" w:color="auto"/>
                <w:left w:val="none" w:sz="0" w:space="0" w:color="auto"/>
                <w:bottom w:val="none" w:sz="0" w:space="0" w:color="auto"/>
                <w:right w:val="none" w:sz="0" w:space="0" w:color="auto"/>
              </w:divBdr>
            </w:div>
            <w:div w:id="2057852723">
              <w:marLeft w:val="0"/>
              <w:marRight w:val="0"/>
              <w:marTop w:val="0"/>
              <w:marBottom w:val="0"/>
              <w:divBdr>
                <w:top w:val="none" w:sz="0" w:space="0" w:color="auto"/>
                <w:left w:val="none" w:sz="0" w:space="0" w:color="auto"/>
                <w:bottom w:val="none" w:sz="0" w:space="0" w:color="auto"/>
                <w:right w:val="none" w:sz="0" w:space="0" w:color="auto"/>
              </w:divBdr>
            </w:div>
            <w:div w:id="1555854661">
              <w:marLeft w:val="0"/>
              <w:marRight w:val="0"/>
              <w:marTop w:val="0"/>
              <w:marBottom w:val="0"/>
              <w:divBdr>
                <w:top w:val="none" w:sz="0" w:space="0" w:color="auto"/>
                <w:left w:val="none" w:sz="0" w:space="0" w:color="auto"/>
                <w:bottom w:val="none" w:sz="0" w:space="0" w:color="auto"/>
                <w:right w:val="none" w:sz="0" w:space="0" w:color="auto"/>
              </w:divBdr>
            </w:div>
            <w:div w:id="361443054">
              <w:marLeft w:val="0"/>
              <w:marRight w:val="0"/>
              <w:marTop w:val="0"/>
              <w:marBottom w:val="0"/>
              <w:divBdr>
                <w:top w:val="none" w:sz="0" w:space="0" w:color="auto"/>
                <w:left w:val="none" w:sz="0" w:space="0" w:color="auto"/>
                <w:bottom w:val="none" w:sz="0" w:space="0" w:color="auto"/>
                <w:right w:val="none" w:sz="0" w:space="0" w:color="auto"/>
              </w:divBdr>
            </w:div>
            <w:div w:id="1943104089">
              <w:marLeft w:val="0"/>
              <w:marRight w:val="0"/>
              <w:marTop w:val="0"/>
              <w:marBottom w:val="0"/>
              <w:divBdr>
                <w:top w:val="none" w:sz="0" w:space="0" w:color="auto"/>
                <w:left w:val="none" w:sz="0" w:space="0" w:color="auto"/>
                <w:bottom w:val="none" w:sz="0" w:space="0" w:color="auto"/>
                <w:right w:val="none" w:sz="0" w:space="0" w:color="auto"/>
              </w:divBdr>
            </w:div>
          </w:divsChild>
        </w:div>
        <w:div w:id="1220632039">
          <w:marLeft w:val="0"/>
          <w:marRight w:val="0"/>
          <w:marTop w:val="0"/>
          <w:marBottom w:val="0"/>
          <w:divBdr>
            <w:top w:val="none" w:sz="0" w:space="0" w:color="auto"/>
            <w:left w:val="none" w:sz="0" w:space="0" w:color="auto"/>
            <w:bottom w:val="none" w:sz="0" w:space="0" w:color="auto"/>
            <w:right w:val="none" w:sz="0" w:space="0" w:color="auto"/>
          </w:divBdr>
        </w:div>
        <w:div w:id="40253533">
          <w:marLeft w:val="0"/>
          <w:marRight w:val="0"/>
          <w:marTop w:val="0"/>
          <w:marBottom w:val="0"/>
          <w:divBdr>
            <w:top w:val="none" w:sz="0" w:space="0" w:color="auto"/>
            <w:left w:val="none" w:sz="0" w:space="0" w:color="auto"/>
            <w:bottom w:val="none" w:sz="0" w:space="0" w:color="auto"/>
            <w:right w:val="none" w:sz="0" w:space="0" w:color="auto"/>
          </w:divBdr>
        </w:div>
        <w:div w:id="1865362093">
          <w:marLeft w:val="0"/>
          <w:marRight w:val="0"/>
          <w:marTop w:val="0"/>
          <w:marBottom w:val="0"/>
          <w:divBdr>
            <w:top w:val="none" w:sz="0" w:space="0" w:color="auto"/>
            <w:left w:val="none" w:sz="0" w:space="0" w:color="auto"/>
            <w:bottom w:val="none" w:sz="0" w:space="0" w:color="auto"/>
            <w:right w:val="none" w:sz="0" w:space="0" w:color="auto"/>
          </w:divBdr>
        </w:div>
        <w:div w:id="1305545188">
          <w:marLeft w:val="0"/>
          <w:marRight w:val="0"/>
          <w:marTop w:val="0"/>
          <w:marBottom w:val="0"/>
          <w:divBdr>
            <w:top w:val="none" w:sz="0" w:space="0" w:color="auto"/>
            <w:left w:val="none" w:sz="0" w:space="0" w:color="auto"/>
            <w:bottom w:val="none" w:sz="0" w:space="0" w:color="auto"/>
            <w:right w:val="none" w:sz="0" w:space="0" w:color="auto"/>
          </w:divBdr>
        </w:div>
      </w:divsChild>
    </w:div>
    <w:div w:id="821582728">
      <w:bodyDiv w:val="1"/>
      <w:marLeft w:val="0"/>
      <w:marRight w:val="0"/>
      <w:marTop w:val="0"/>
      <w:marBottom w:val="0"/>
      <w:divBdr>
        <w:top w:val="none" w:sz="0" w:space="0" w:color="auto"/>
        <w:left w:val="none" w:sz="0" w:space="0" w:color="auto"/>
        <w:bottom w:val="none" w:sz="0" w:space="0" w:color="auto"/>
        <w:right w:val="none" w:sz="0" w:space="0" w:color="auto"/>
      </w:divBdr>
      <w:divsChild>
        <w:div w:id="1699619465">
          <w:marLeft w:val="0"/>
          <w:marRight w:val="0"/>
          <w:marTop w:val="0"/>
          <w:marBottom w:val="0"/>
          <w:divBdr>
            <w:top w:val="none" w:sz="0" w:space="0" w:color="auto"/>
            <w:left w:val="none" w:sz="0" w:space="0" w:color="auto"/>
            <w:bottom w:val="none" w:sz="0" w:space="0" w:color="auto"/>
            <w:right w:val="none" w:sz="0" w:space="0" w:color="auto"/>
          </w:divBdr>
        </w:div>
        <w:div w:id="95565360">
          <w:marLeft w:val="0"/>
          <w:marRight w:val="0"/>
          <w:marTop w:val="0"/>
          <w:marBottom w:val="0"/>
          <w:divBdr>
            <w:top w:val="none" w:sz="0" w:space="0" w:color="auto"/>
            <w:left w:val="none" w:sz="0" w:space="0" w:color="auto"/>
            <w:bottom w:val="none" w:sz="0" w:space="0" w:color="auto"/>
            <w:right w:val="none" w:sz="0" w:space="0" w:color="auto"/>
          </w:divBdr>
        </w:div>
        <w:div w:id="1513374104">
          <w:marLeft w:val="0"/>
          <w:marRight w:val="0"/>
          <w:marTop w:val="0"/>
          <w:marBottom w:val="0"/>
          <w:divBdr>
            <w:top w:val="none" w:sz="0" w:space="0" w:color="auto"/>
            <w:left w:val="none" w:sz="0" w:space="0" w:color="auto"/>
            <w:bottom w:val="none" w:sz="0" w:space="0" w:color="auto"/>
            <w:right w:val="none" w:sz="0" w:space="0" w:color="auto"/>
          </w:divBdr>
        </w:div>
        <w:div w:id="2079401205">
          <w:marLeft w:val="0"/>
          <w:marRight w:val="0"/>
          <w:marTop w:val="0"/>
          <w:marBottom w:val="0"/>
          <w:divBdr>
            <w:top w:val="none" w:sz="0" w:space="0" w:color="auto"/>
            <w:left w:val="none" w:sz="0" w:space="0" w:color="auto"/>
            <w:bottom w:val="none" w:sz="0" w:space="0" w:color="auto"/>
            <w:right w:val="none" w:sz="0" w:space="0" w:color="auto"/>
          </w:divBdr>
        </w:div>
        <w:div w:id="1487236826">
          <w:marLeft w:val="0"/>
          <w:marRight w:val="0"/>
          <w:marTop w:val="0"/>
          <w:marBottom w:val="0"/>
          <w:divBdr>
            <w:top w:val="none" w:sz="0" w:space="0" w:color="auto"/>
            <w:left w:val="none" w:sz="0" w:space="0" w:color="auto"/>
            <w:bottom w:val="none" w:sz="0" w:space="0" w:color="auto"/>
            <w:right w:val="none" w:sz="0" w:space="0" w:color="auto"/>
          </w:divBdr>
        </w:div>
        <w:div w:id="547570217">
          <w:marLeft w:val="0"/>
          <w:marRight w:val="0"/>
          <w:marTop w:val="0"/>
          <w:marBottom w:val="0"/>
          <w:divBdr>
            <w:top w:val="none" w:sz="0" w:space="0" w:color="auto"/>
            <w:left w:val="none" w:sz="0" w:space="0" w:color="auto"/>
            <w:bottom w:val="none" w:sz="0" w:space="0" w:color="auto"/>
            <w:right w:val="none" w:sz="0" w:space="0" w:color="auto"/>
          </w:divBdr>
          <w:divsChild>
            <w:div w:id="1288321154">
              <w:marLeft w:val="0"/>
              <w:marRight w:val="0"/>
              <w:marTop w:val="0"/>
              <w:marBottom w:val="0"/>
              <w:divBdr>
                <w:top w:val="none" w:sz="0" w:space="0" w:color="auto"/>
                <w:left w:val="none" w:sz="0" w:space="0" w:color="auto"/>
                <w:bottom w:val="none" w:sz="0" w:space="0" w:color="auto"/>
                <w:right w:val="none" w:sz="0" w:space="0" w:color="auto"/>
              </w:divBdr>
            </w:div>
            <w:div w:id="1895239285">
              <w:marLeft w:val="0"/>
              <w:marRight w:val="0"/>
              <w:marTop w:val="0"/>
              <w:marBottom w:val="0"/>
              <w:divBdr>
                <w:top w:val="none" w:sz="0" w:space="0" w:color="auto"/>
                <w:left w:val="none" w:sz="0" w:space="0" w:color="auto"/>
                <w:bottom w:val="none" w:sz="0" w:space="0" w:color="auto"/>
                <w:right w:val="none" w:sz="0" w:space="0" w:color="auto"/>
              </w:divBdr>
            </w:div>
            <w:div w:id="411048579">
              <w:marLeft w:val="0"/>
              <w:marRight w:val="0"/>
              <w:marTop w:val="0"/>
              <w:marBottom w:val="0"/>
              <w:divBdr>
                <w:top w:val="none" w:sz="0" w:space="0" w:color="auto"/>
                <w:left w:val="none" w:sz="0" w:space="0" w:color="auto"/>
                <w:bottom w:val="none" w:sz="0" w:space="0" w:color="auto"/>
                <w:right w:val="none" w:sz="0" w:space="0" w:color="auto"/>
              </w:divBdr>
            </w:div>
            <w:div w:id="372077399">
              <w:marLeft w:val="0"/>
              <w:marRight w:val="0"/>
              <w:marTop w:val="0"/>
              <w:marBottom w:val="0"/>
              <w:divBdr>
                <w:top w:val="none" w:sz="0" w:space="0" w:color="auto"/>
                <w:left w:val="none" w:sz="0" w:space="0" w:color="auto"/>
                <w:bottom w:val="none" w:sz="0" w:space="0" w:color="auto"/>
                <w:right w:val="none" w:sz="0" w:space="0" w:color="auto"/>
              </w:divBdr>
            </w:div>
            <w:div w:id="1641574285">
              <w:marLeft w:val="0"/>
              <w:marRight w:val="0"/>
              <w:marTop w:val="0"/>
              <w:marBottom w:val="0"/>
              <w:divBdr>
                <w:top w:val="none" w:sz="0" w:space="0" w:color="auto"/>
                <w:left w:val="none" w:sz="0" w:space="0" w:color="auto"/>
                <w:bottom w:val="none" w:sz="0" w:space="0" w:color="auto"/>
                <w:right w:val="none" w:sz="0" w:space="0" w:color="auto"/>
              </w:divBdr>
            </w:div>
          </w:divsChild>
        </w:div>
        <w:div w:id="1124151629">
          <w:marLeft w:val="0"/>
          <w:marRight w:val="0"/>
          <w:marTop w:val="0"/>
          <w:marBottom w:val="0"/>
          <w:divBdr>
            <w:top w:val="none" w:sz="0" w:space="0" w:color="auto"/>
            <w:left w:val="none" w:sz="0" w:space="0" w:color="auto"/>
            <w:bottom w:val="none" w:sz="0" w:space="0" w:color="auto"/>
            <w:right w:val="none" w:sz="0" w:space="0" w:color="auto"/>
          </w:divBdr>
          <w:divsChild>
            <w:div w:id="941914516">
              <w:marLeft w:val="0"/>
              <w:marRight w:val="0"/>
              <w:marTop w:val="0"/>
              <w:marBottom w:val="0"/>
              <w:divBdr>
                <w:top w:val="none" w:sz="0" w:space="0" w:color="auto"/>
                <w:left w:val="none" w:sz="0" w:space="0" w:color="auto"/>
                <w:bottom w:val="none" w:sz="0" w:space="0" w:color="auto"/>
                <w:right w:val="none" w:sz="0" w:space="0" w:color="auto"/>
              </w:divBdr>
            </w:div>
            <w:div w:id="1105614143">
              <w:marLeft w:val="0"/>
              <w:marRight w:val="0"/>
              <w:marTop w:val="0"/>
              <w:marBottom w:val="0"/>
              <w:divBdr>
                <w:top w:val="none" w:sz="0" w:space="0" w:color="auto"/>
                <w:left w:val="none" w:sz="0" w:space="0" w:color="auto"/>
                <w:bottom w:val="none" w:sz="0" w:space="0" w:color="auto"/>
                <w:right w:val="none" w:sz="0" w:space="0" w:color="auto"/>
              </w:divBdr>
            </w:div>
            <w:div w:id="1910772750">
              <w:marLeft w:val="0"/>
              <w:marRight w:val="0"/>
              <w:marTop w:val="0"/>
              <w:marBottom w:val="0"/>
              <w:divBdr>
                <w:top w:val="none" w:sz="0" w:space="0" w:color="auto"/>
                <w:left w:val="none" w:sz="0" w:space="0" w:color="auto"/>
                <w:bottom w:val="none" w:sz="0" w:space="0" w:color="auto"/>
                <w:right w:val="none" w:sz="0" w:space="0" w:color="auto"/>
              </w:divBdr>
            </w:div>
            <w:div w:id="1850411694">
              <w:marLeft w:val="0"/>
              <w:marRight w:val="0"/>
              <w:marTop w:val="0"/>
              <w:marBottom w:val="0"/>
              <w:divBdr>
                <w:top w:val="none" w:sz="0" w:space="0" w:color="auto"/>
                <w:left w:val="none" w:sz="0" w:space="0" w:color="auto"/>
                <w:bottom w:val="none" w:sz="0" w:space="0" w:color="auto"/>
                <w:right w:val="none" w:sz="0" w:space="0" w:color="auto"/>
              </w:divBdr>
            </w:div>
          </w:divsChild>
        </w:div>
        <w:div w:id="1604914722">
          <w:marLeft w:val="0"/>
          <w:marRight w:val="0"/>
          <w:marTop w:val="0"/>
          <w:marBottom w:val="0"/>
          <w:divBdr>
            <w:top w:val="none" w:sz="0" w:space="0" w:color="auto"/>
            <w:left w:val="none" w:sz="0" w:space="0" w:color="auto"/>
            <w:bottom w:val="none" w:sz="0" w:space="0" w:color="auto"/>
            <w:right w:val="none" w:sz="0" w:space="0" w:color="auto"/>
          </w:divBdr>
        </w:div>
        <w:div w:id="1216088759">
          <w:marLeft w:val="0"/>
          <w:marRight w:val="0"/>
          <w:marTop w:val="0"/>
          <w:marBottom w:val="0"/>
          <w:divBdr>
            <w:top w:val="none" w:sz="0" w:space="0" w:color="auto"/>
            <w:left w:val="none" w:sz="0" w:space="0" w:color="auto"/>
            <w:bottom w:val="none" w:sz="0" w:space="0" w:color="auto"/>
            <w:right w:val="none" w:sz="0" w:space="0" w:color="auto"/>
          </w:divBdr>
        </w:div>
        <w:div w:id="339309393">
          <w:marLeft w:val="0"/>
          <w:marRight w:val="0"/>
          <w:marTop w:val="0"/>
          <w:marBottom w:val="0"/>
          <w:divBdr>
            <w:top w:val="none" w:sz="0" w:space="0" w:color="auto"/>
            <w:left w:val="none" w:sz="0" w:space="0" w:color="auto"/>
            <w:bottom w:val="none" w:sz="0" w:space="0" w:color="auto"/>
            <w:right w:val="none" w:sz="0" w:space="0" w:color="auto"/>
          </w:divBdr>
        </w:div>
        <w:div w:id="566304566">
          <w:marLeft w:val="0"/>
          <w:marRight w:val="0"/>
          <w:marTop w:val="0"/>
          <w:marBottom w:val="0"/>
          <w:divBdr>
            <w:top w:val="none" w:sz="0" w:space="0" w:color="auto"/>
            <w:left w:val="none" w:sz="0" w:space="0" w:color="auto"/>
            <w:bottom w:val="none" w:sz="0" w:space="0" w:color="auto"/>
            <w:right w:val="none" w:sz="0" w:space="0" w:color="auto"/>
          </w:divBdr>
        </w:div>
        <w:div w:id="1920170256">
          <w:marLeft w:val="0"/>
          <w:marRight w:val="0"/>
          <w:marTop w:val="0"/>
          <w:marBottom w:val="0"/>
          <w:divBdr>
            <w:top w:val="none" w:sz="0" w:space="0" w:color="auto"/>
            <w:left w:val="none" w:sz="0" w:space="0" w:color="auto"/>
            <w:bottom w:val="none" w:sz="0" w:space="0" w:color="auto"/>
            <w:right w:val="none" w:sz="0" w:space="0" w:color="auto"/>
          </w:divBdr>
        </w:div>
        <w:div w:id="105318284">
          <w:marLeft w:val="0"/>
          <w:marRight w:val="0"/>
          <w:marTop w:val="0"/>
          <w:marBottom w:val="0"/>
          <w:divBdr>
            <w:top w:val="none" w:sz="0" w:space="0" w:color="auto"/>
            <w:left w:val="none" w:sz="0" w:space="0" w:color="auto"/>
            <w:bottom w:val="none" w:sz="0" w:space="0" w:color="auto"/>
            <w:right w:val="none" w:sz="0" w:space="0" w:color="auto"/>
          </w:divBdr>
        </w:div>
        <w:div w:id="249317004">
          <w:marLeft w:val="0"/>
          <w:marRight w:val="0"/>
          <w:marTop w:val="0"/>
          <w:marBottom w:val="0"/>
          <w:divBdr>
            <w:top w:val="none" w:sz="0" w:space="0" w:color="auto"/>
            <w:left w:val="none" w:sz="0" w:space="0" w:color="auto"/>
            <w:bottom w:val="none" w:sz="0" w:space="0" w:color="auto"/>
            <w:right w:val="none" w:sz="0" w:space="0" w:color="auto"/>
          </w:divBdr>
        </w:div>
        <w:div w:id="53815410">
          <w:marLeft w:val="0"/>
          <w:marRight w:val="0"/>
          <w:marTop w:val="0"/>
          <w:marBottom w:val="0"/>
          <w:divBdr>
            <w:top w:val="none" w:sz="0" w:space="0" w:color="auto"/>
            <w:left w:val="none" w:sz="0" w:space="0" w:color="auto"/>
            <w:bottom w:val="none" w:sz="0" w:space="0" w:color="auto"/>
            <w:right w:val="none" w:sz="0" w:space="0" w:color="auto"/>
          </w:divBdr>
        </w:div>
        <w:div w:id="745104946">
          <w:marLeft w:val="0"/>
          <w:marRight w:val="0"/>
          <w:marTop w:val="0"/>
          <w:marBottom w:val="0"/>
          <w:divBdr>
            <w:top w:val="none" w:sz="0" w:space="0" w:color="auto"/>
            <w:left w:val="none" w:sz="0" w:space="0" w:color="auto"/>
            <w:bottom w:val="none" w:sz="0" w:space="0" w:color="auto"/>
            <w:right w:val="none" w:sz="0" w:space="0" w:color="auto"/>
          </w:divBdr>
        </w:div>
        <w:div w:id="1072586144">
          <w:marLeft w:val="0"/>
          <w:marRight w:val="0"/>
          <w:marTop w:val="0"/>
          <w:marBottom w:val="0"/>
          <w:divBdr>
            <w:top w:val="none" w:sz="0" w:space="0" w:color="auto"/>
            <w:left w:val="none" w:sz="0" w:space="0" w:color="auto"/>
            <w:bottom w:val="none" w:sz="0" w:space="0" w:color="auto"/>
            <w:right w:val="none" w:sz="0" w:space="0" w:color="auto"/>
          </w:divBdr>
        </w:div>
        <w:div w:id="1644920755">
          <w:marLeft w:val="0"/>
          <w:marRight w:val="0"/>
          <w:marTop w:val="0"/>
          <w:marBottom w:val="0"/>
          <w:divBdr>
            <w:top w:val="none" w:sz="0" w:space="0" w:color="auto"/>
            <w:left w:val="none" w:sz="0" w:space="0" w:color="auto"/>
            <w:bottom w:val="none" w:sz="0" w:space="0" w:color="auto"/>
            <w:right w:val="none" w:sz="0" w:space="0" w:color="auto"/>
          </w:divBdr>
        </w:div>
        <w:div w:id="433522683">
          <w:marLeft w:val="0"/>
          <w:marRight w:val="0"/>
          <w:marTop w:val="0"/>
          <w:marBottom w:val="0"/>
          <w:divBdr>
            <w:top w:val="none" w:sz="0" w:space="0" w:color="auto"/>
            <w:left w:val="none" w:sz="0" w:space="0" w:color="auto"/>
            <w:bottom w:val="none" w:sz="0" w:space="0" w:color="auto"/>
            <w:right w:val="none" w:sz="0" w:space="0" w:color="auto"/>
          </w:divBdr>
        </w:div>
      </w:divsChild>
    </w:div>
    <w:div w:id="1729641995">
      <w:bodyDiv w:val="1"/>
      <w:marLeft w:val="0"/>
      <w:marRight w:val="0"/>
      <w:marTop w:val="0"/>
      <w:marBottom w:val="0"/>
      <w:divBdr>
        <w:top w:val="none" w:sz="0" w:space="0" w:color="auto"/>
        <w:left w:val="none" w:sz="0" w:space="0" w:color="auto"/>
        <w:bottom w:val="none" w:sz="0" w:space="0" w:color="auto"/>
        <w:right w:val="none" w:sz="0" w:space="0" w:color="auto"/>
      </w:divBdr>
      <w:divsChild>
        <w:div w:id="1206022064">
          <w:marLeft w:val="0"/>
          <w:marRight w:val="0"/>
          <w:marTop w:val="0"/>
          <w:marBottom w:val="0"/>
          <w:divBdr>
            <w:top w:val="none" w:sz="0" w:space="0" w:color="auto"/>
            <w:left w:val="none" w:sz="0" w:space="0" w:color="auto"/>
            <w:bottom w:val="none" w:sz="0" w:space="0" w:color="auto"/>
            <w:right w:val="none" w:sz="0" w:space="0" w:color="auto"/>
          </w:divBdr>
        </w:div>
        <w:div w:id="1855219517">
          <w:marLeft w:val="0"/>
          <w:marRight w:val="0"/>
          <w:marTop w:val="0"/>
          <w:marBottom w:val="0"/>
          <w:divBdr>
            <w:top w:val="none" w:sz="0" w:space="0" w:color="auto"/>
            <w:left w:val="none" w:sz="0" w:space="0" w:color="auto"/>
            <w:bottom w:val="none" w:sz="0" w:space="0" w:color="auto"/>
            <w:right w:val="none" w:sz="0" w:space="0" w:color="auto"/>
          </w:divBdr>
        </w:div>
        <w:div w:id="750391187">
          <w:marLeft w:val="0"/>
          <w:marRight w:val="0"/>
          <w:marTop w:val="0"/>
          <w:marBottom w:val="0"/>
          <w:divBdr>
            <w:top w:val="none" w:sz="0" w:space="0" w:color="auto"/>
            <w:left w:val="none" w:sz="0" w:space="0" w:color="auto"/>
            <w:bottom w:val="none" w:sz="0" w:space="0" w:color="auto"/>
            <w:right w:val="none" w:sz="0" w:space="0" w:color="auto"/>
          </w:divBdr>
        </w:div>
        <w:div w:id="1992053717">
          <w:marLeft w:val="0"/>
          <w:marRight w:val="0"/>
          <w:marTop w:val="0"/>
          <w:marBottom w:val="0"/>
          <w:divBdr>
            <w:top w:val="none" w:sz="0" w:space="0" w:color="auto"/>
            <w:left w:val="none" w:sz="0" w:space="0" w:color="auto"/>
            <w:bottom w:val="none" w:sz="0" w:space="0" w:color="auto"/>
            <w:right w:val="none" w:sz="0" w:space="0" w:color="auto"/>
          </w:divBdr>
        </w:div>
        <w:div w:id="600450052">
          <w:marLeft w:val="0"/>
          <w:marRight w:val="0"/>
          <w:marTop w:val="0"/>
          <w:marBottom w:val="0"/>
          <w:divBdr>
            <w:top w:val="none" w:sz="0" w:space="0" w:color="auto"/>
            <w:left w:val="none" w:sz="0" w:space="0" w:color="auto"/>
            <w:bottom w:val="none" w:sz="0" w:space="0" w:color="auto"/>
            <w:right w:val="none" w:sz="0" w:space="0" w:color="auto"/>
          </w:divBdr>
        </w:div>
        <w:div w:id="768039394">
          <w:marLeft w:val="0"/>
          <w:marRight w:val="0"/>
          <w:marTop w:val="0"/>
          <w:marBottom w:val="0"/>
          <w:divBdr>
            <w:top w:val="none" w:sz="0" w:space="0" w:color="auto"/>
            <w:left w:val="none" w:sz="0" w:space="0" w:color="auto"/>
            <w:bottom w:val="none" w:sz="0" w:space="0" w:color="auto"/>
            <w:right w:val="none" w:sz="0" w:space="0" w:color="auto"/>
          </w:divBdr>
        </w:div>
        <w:div w:id="1467972877">
          <w:marLeft w:val="0"/>
          <w:marRight w:val="0"/>
          <w:marTop w:val="0"/>
          <w:marBottom w:val="0"/>
          <w:divBdr>
            <w:top w:val="none" w:sz="0" w:space="0" w:color="auto"/>
            <w:left w:val="none" w:sz="0" w:space="0" w:color="auto"/>
            <w:bottom w:val="none" w:sz="0" w:space="0" w:color="auto"/>
            <w:right w:val="none" w:sz="0" w:space="0" w:color="auto"/>
          </w:divBdr>
        </w:div>
        <w:div w:id="2123764460">
          <w:marLeft w:val="0"/>
          <w:marRight w:val="0"/>
          <w:marTop w:val="0"/>
          <w:marBottom w:val="0"/>
          <w:divBdr>
            <w:top w:val="none" w:sz="0" w:space="0" w:color="auto"/>
            <w:left w:val="none" w:sz="0" w:space="0" w:color="auto"/>
            <w:bottom w:val="none" w:sz="0" w:space="0" w:color="auto"/>
            <w:right w:val="none" w:sz="0" w:space="0" w:color="auto"/>
          </w:divBdr>
        </w:div>
        <w:div w:id="2117557677">
          <w:marLeft w:val="0"/>
          <w:marRight w:val="0"/>
          <w:marTop w:val="0"/>
          <w:marBottom w:val="0"/>
          <w:divBdr>
            <w:top w:val="none" w:sz="0" w:space="0" w:color="auto"/>
            <w:left w:val="none" w:sz="0" w:space="0" w:color="auto"/>
            <w:bottom w:val="none" w:sz="0" w:space="0" w:color="auto"/>
            <w:right w:val="none" w:sz="0" w:space="0" w:color="auto"/>
          </w:divBdr>
        </w:div>
        <w:div w:id="1330792609">
          <w:marLeft w:val="0"/>
          <w:marRight w:val="0"/>
          <w:marTop w:val="0"/>
          <w:marBottom w:val="0"/>
          <w:divBdr>
            <w:top w:val="none" w:sz="0" w:space="0" w:color="auto"/>
            <w:left w:val="none" w:sz="0" w:space="0" w:color="auto"/>
            <w:bottom w:val="none" w:sz="0" w:space="0" w:color="auto"/>
            <w:right w:val="none" w:sz="0" w:space="0" w:color="auto"/>
          </w:divBdr>
        </w:div>
        <w:div w:id="1811440761">
          <w:marLeft w:val="0"/>
          <w:marRight w:val="0"/>
          <w:marTop w:val="0"/>
          <w:marBottom w:val="0"/>
          <w:divBdr>
            <w:top w:val="none" w:sz="0" w:space="0" w:color="auto"/>
            <w:left w:val="none" w:sz="0" w:space="0" w:color="auto"/>
            <w:bottom w:val="none" w:sz="0" w:space="0" w:color="auto"/>
            <w:right w:val="none" w:sz="0" w:space="0" w:color="auto"/>
          </w:divBdr>
        </w:div>
        <w:div w:id="459610468">
          <w:marLeft w:val="0"/>
          <w:marRight w:val="0"/>
          <w:marTop w:val="0"/>
          <w:marBottom w:val="0"/>
          <w:divBdr>
            <w:top w:val="none" w:sz="0" w:space="0" w:color="auto"/>
            <w:left w:val="none" w:sz="0" w:space="0" w:color="auto"/>
            <w:bottom w:val="none" w:sz="0" w:space="0" w:color="auto"/>
            <w:right w:val="none" w:sz="0" w:space="0" w:color="auto"/>
          </w:divBdr>
        </w:div>
        <w:div w:id="501437277">
          <w:marLeft w:val="0"/>
          <w:marRight w:val="0"/>
          <w:marTop w:val="0"/>
          <w:marBottom w:val="0"/>
          <w:divBdr>
            <w:top w:val="none" w:sz="0" w:space="0" w:color="auto"/>
            <w:left w:val="none" w:sz="0" w:space="0" w:color="auto"/>
            <w:bottom w:val="none" w:sz="0" w:space="0" w:color="auto"/>
            <w:right w:val="none" w:sz="0" w:space="0" w:color="auto"/>
          </w:divBdr>
        </w:div>
        <w:div w:id="757406849">
          <w:marLeft w:val="0"/>
          <w:marRight w:val="0"/>
          <w:marTop w:val="0"/>
          <w:marBottom w:val="0"/>
          <w:divBdr>
            <w:top w:val="none" w:sz="0" w:space="0" w:color="auto"/>
            <w:left w:val="none" w:sz="0" w:space="0" w:color="auto"/>
            <w:bottom w:val="none" w:sz="0" w:space="0" w:color="auto"/>
            <w:right w:val="none" w:sz="0" w:space="0" w:color="auto"/>
          </w:divBdr>
        </w:div>
        <w:div w:id="293289970">
          <w:marLeft w:val="0"/>
          <w:marRight w:val="0"/>
          <w:marTop w:val="0"/>
          <w:marBottom w:val="0"/>
          <w:divBdr>
            <w:top w:val="none" w:sz="0" w:space="0" w:color="auto"/>
            <w:left w:val="none" w:sz="0" w:space="0" w:color="auto"/>
            <w:bottom w:val="none" w:sz="0" w:space="0" w:color="auto"/>
            <w:right w:val="none" w:sz="0" w:space="0" w:color="auto"/>
          </w:divBdr>
        </w:div>
        <w:div w:id="2061977126">
          <w:marLeft w:val="0"/>
          <w:marRight w:val="0"/>
          <w:marTop w:val="0"/>
          <w:marBottom w:val="0"/>
          <w:divBdr>
            <w:top w:val="none" w:sz="0" w:space="0" w:color="auto"/>
            <w:left w:val="none" w:sz="0" w:space="0" w:color="auto"/>
            <w:bottom w:val="none" w:sz="0" w:space="0" w:color="auto"/>
            <w:right w:val="none" w:sz="0" w:space="0" w:color="auto"/>
          </w:divBdr>
          <w:divsChild>
            <w:div w:id="837623423">
              <w:marLeft w:val="0"/>
              <w:marRight w:val="0"/>
              <w:marTop w:val="0"/>
              <w:marBottom w:val="0"/>
              <w:divBdr>
                <w:top w:val="none" w:sz="0" w:space="0" w:color="auto"/>
                <w:left w:val="none" w:sz="0" w:space="0" w:color="auto"/>
                <w:bottom w:val="none" w:sz="0" w:space="0" w:color="auto"/>
                <w:right w:val="none" w:sz="0" w:space="0" w:color="auto"/>
              </w:divBdr>
            </w:div>
            <w:div w:id="967201523">
              <w:marLeft w:val="0"/>
              <w:marRight w:val="0"/>
              <w:marTop w:val="0"/>
              <w:marBottom w:val="0"/>
              <w:divBdr>
                <w:top w:val="none" w:sz="0" w:space="0" w:color="auto"/>
                <w:left w:val="none" w:sz="0" w:space="0" w:color="auto"/>
                <w:bottom w:val="none" w:sz="0" w:space="0" w:color="auto"/>
                <w:right w:val="none" w:sz="0" w:space="0" w:color="auto"/>
              </w:divBdr>
            </w:div>
            <w:div w:id="1457605042">
              <w:marLeft w:val="0"/>
              <w:marRight w:val="0"/>
              <w:marTop w:val="0"/>
              <w:marBottom w:val="0"/>
              <w:divBdr>
                <w:top w:val="none" w:sz="0" w:space="0" w:color="auto"/>
                <w:left w:val="none" w:sz="0" w:space="0" w:color="auto"/>
                <w:bottom w:val="none" w:sz="0" w:space="0" w:color="auto"/>
                <w:right w:val="none" w:sz="0" w:space="0" w:color="auto"/>
              </w:divBdr>
            </w:div>
            <w:div w:id="1578974288">
              <w:marLeft w:val="0"/>
              <w:marRight w:val="0"/>
              <w:marTop w:val="0"/>
              <w:marBottom w:val="0"/>
              <w:divBdr>
                <w:top w:val="none" w:sz="0" w:space="0" w:color="auto"/>
                <w:left w:val="none" w:sz="0" w:space="0" w:color="auto"/>
                <w:bottom w:val="none" w:sz="0" w:space="0" w:color="auto"/>
                <w:right w:val="none" w:sz="0" w:space="0" w:color="auto"/>
              </w:divBdr>
            </w:div>
            <w:div w:id="1658537899">
              <w:marLeft w:val="0"/>
              <w:marRight w:val="0"/>
              <w:marTop w:val="0"/>
              <w:marBottom w:val="0"/>
              <w:divBdr>
                <w:top w:val="none" w:sz="0" w:space="0" w:color="auto"/>
                <w:left w:val="none" w:sz="0" w:space="0" w:color="auto"/>
                <w:bottom w:val="none" w:sz="0" w:space="0" w:color="auto"/>
                <w:right w:val="none" w:sz="0" w:space="0" w:color="auto"/>
              </w:divBdr>
            </w:div>
          </w:divsChild>
        </w:div>
        <w:div w:id="1274938065">
          <w:marLeft w:val="0"/>
          <w:marRight w:val="0"/>
          <w:marTop w:val="0"/>
          <w:marBottom w:val="0"/>
          <w:divBdr>
            <w:top w:val="none" w:sz="0" w:space="0" w:color="auto"/>
            <w:left w:val="none" w:sz="0" w:space="0" w:color="auto"/>
            <w:bottom w:val="none" w:sz="0" w:space="0" w:color="auto"/>
            <w:right w:val="none" w:sz="0" w:space="0" w:color="auto"/>
          </w:divBdr>
        </w:div>
        <w:div w:id="55128093">
          <w:marLeft w:val="0"/>
          <w:marRight w:val="0"/>
          <w:marTop w:val="0"/>
          <w:marBottom w:val="0"/>
          <w:divBdr>
            <w:top w:val="none" w:sz="0" w:space="0" w:color="auto"/>
            <w:left w:val="none" w:sz="0" w:space="0" w:color="auto"/>
            <w:bottom w:val="none" w:sz="0" w:space="0" w:color="auto"/>
            <w:right w:val="none" w:sz="0" w:space="0" w:color="auto"/>
          </w:divBdr>
        </w:div>
        <w:div w:id="1460147148">
          <w:marLeft w:val="0"/>
          <w:marRight w:val="0"/>
          <w:marTop w:val="0"/>
          <w:marBottom w:val="0"/>
          <w:divBdr>
            <w:top w:val="none" w:sz="0" w:space="0" w:color="auto"/>
            <w:left w:val="none" w:sz="0" w:space="0" w:color="auto"/>
            <w:bottom w:val="none" w:sz="0" w:space="0" w:color="auto"/>
            <w:right w:val="none" w:sz="0" w:space="0" w:color="auto"/>
          </w:divBdr>
        </w:div>
        <w:div w:id="3434167">
          <w:marLeft w:val="0"/>
          <w:marRight w:val="0"/>
          <w:marTop w:val="0"/>
          <w:marBottom w:val="0"/>
          <w:divBdr>
            <w:top w:val="none" w:sz="0" w:space="0" w:color="auto"/>
            <w:left w:val="none" w:sz="0" w:space="0" w:color="auto"/>
            <w:bottom w:val="none" w:sz="0" w:space="0" w:color="auto"/>
            <w:right w:val="none" w:sz="0" w:space="0" w:color="auto"/>
          </w:divBdr>
        </w:div>
        <w:div w:id="240988582">
          <w:marLeft w:val="0"/>
          <w:marRight w:val="0"/>
          <w:marTop w:val="0"/>
          <w:marBottom w:val="0"/>
          <w:divBdr>
            <w:top w:val="none" w:sz="0" w:space="0" w:color="auto"/>
            <w:left w:val="none" w:sz="0" w:space="0" w:color="auto"/>
            <w:bottom w:val="none" w:sz="0" w:space="0" w:color="auto"/>
            <w:right w:val="none" w:sz="0" w:space="0" w:color="auto"/>
          </w:divBdr>
        </w:div>
        <w:div w:id="1206868797">
          <w:marLeft w:val="0"/>
          <w:marRight w:val="0"/>
          <w:marTop w:val="0"/>
          <w:marBottom w:val="0"/>
          <w:divBdr>
            <w:top w:val="none" w:sz="0" w:space="0" w:color="auto"/>
            <w:left w:val="none" w:sz="0" w:space="0" w:color="auto"/>
            <w:bottom w:val="none" w:sz="0" w:space="0" w:color="auto"/>
            <w:right w:val="none" w:sz="0" w:space="0" w:color="auto"/>
          </w:divBdr>
        </w:div>
        <w:div w:id="1318147136">
          <w:marLeft w:val="0"/>
          <w:marRight w:val="0"/>
          <w:marTop w:val="0"/>
          <w:marBottom w:val="0"/>
          <w:divBdr>
            <w:top w:val="none" w:sz="0" w:space="0" w:color="auto"/>
            <w:left w:val="none" w:sz="0" w:space="0" w:color="auto"/>
            <w:bottom w:val="none" w:sz="0" w:space="0" w:color="auto"/>
            <w:right w:val="none" w:sz="0" w:space="0" w:color="auto"/>
          </w:divBdr>
        </w:div>
        <w:div w:id="974791780">
          <w:marLeft w:val="0"/>
          <w:marRight w:val="0"/>
          <w:marTop w:val="0"/>
          <w:marBottom w:val="0"/>
          <w:divBdr>
            <w:top w:val="none" w:sz="0" w:space="0" w:color="auto"/>
            <w:left w:val="none" w:sz="0" w:space="0" w:color="auto"/>
            <w:bottom w:val="none" w:sz="0" w:space="0" w:color="auto"/>
            <w:right w:val="none" w:sz="0" w:space="0" w:color="auto"/>
          </w:divBdr>
        </w:div>
        <w:div w:id="431321422">
          <w:marLeft w:val="0"/>
          <w:marRight w:val="0"/>
          <w:marTop w:val="0"/>
          <w:marBottom w:val="0"/>
          <w:divBdr>
            <w:top w:val="none" w:sz="0" w:space="0" w:color="auto"/>
            <w:left w:val="none" w:sz="0" w:space="0" w:color="auto"/>
            <w:bottom w:val="none" w:sz="0" w:space="0" w:color="auto"/>
            <w:right w:val="none" w:sz="0" w:space="0" w:color="auto"/>
          </w:divBdr>
        </w:div>
      </w:divsChild>
    </w:div>
    <w:div w:id="1919634128">
      <w:bodyDiv w:val="1"/>
      <w:marLeft w:val="0"/>
      <w:marRight w:val="0"/>
      <w:marTop w:val="0"/>
      <w:marBottom w:val="0"/>
      <w:divBdr>
        <w:top w:val="none" w:sz="0" w:space="0" w:color="auto"/>
        <w:left w:val="none" w:sz="0" w:space="0" w:color="auto"/>
        <w:bottom w:val="none" w:sz="0" w:space="0" w:color="auto"/>
        <w:right w:val="none" w:sz="0" w:space="0" w:color="auto"/>
      </w:divBdr>
      <w:divsChild>
        <w:div w:id="163059142">
          <w:marLeft w:val="0"/>
          <w:marRight w:val="0"/>
          <w:marTop w:val="0"/>
          <w:marBottom w:val="0"/>
          <w:divBdr>
            <w:top w:val="none" w:sz="0" w:space="0" w:color="auto"/>
            <w:left w:val="none" w:sz="0" w:space="0" w:color="auto"/>
            <w:bottom w:val="none" w:sz="0" w:space="0" w:color="auto"/>
            <w:right w:val="none" w:sz="0" w:space="0" w:color="auto"/>
          </w:divBdr>
        </w:div>
        <w:div w:id="1277642481">
          <w:marLeft w:val="0"/>
          <w:marRight w:val="0"/>
          <w:marTop w:val="0"/>
          <w:marBottom w:val="0"/>
          <w:divBdr>
            <w:top w:val="none" w:sz="0" w:space="0" w:color="auto"/>
            <w:left w:val="none" w:sz="0" w:space="0" w:color="auto"/>
            <w:bottom w:val="none" w:sz="0" w:space="0" w:color="auto"/>
            <w:right w:val="none" w:sz="0" w:space="0" w:color="auto"/>
          </w:divBdr>
        </w:div>
        <w:div w:id="468399458">
          <w:marLeft w:val="0"/>
          <w:marRight w:val="0"/>
          <w:marTop w:val="0"/>
          <w:marBottom w:val="0"/>
          <w:divBdr>
            <w:top w:val="none" w:sz="0" w:space="0" w:color="auto"/>
            <w:left w:val="none" w:sz="0" w:space="0" w:color="auto"/>
            <w:bottom w:val="none" w:sz="0" w:space="0" w:color="auto"/>
            <w:right w:val="none" w:sz="0" w:space="0" w:color="auto"/>
          </w:divBdr>
        </w:div>
        <w:div w:id="2141460309">
          <w:marLeft w:val="0"/>
          <w:marRight w:val="0"/>
          <w:marTop w:val="0"/>
          <w:marBottom w:val="0"/>
          <w:divBdr>
            <w:top w:val="none" w:sz="0" w:space="0" w:color="auto"/>
            <w:left w:val="none" w:sz="0" w:space="0" w:color="auto"/>
            <w:bottom w:val="none" w:sz="0" w:space="0" w:color="auto"/>
            <w:right w:val="none" w:sz="0" w:space="0" w:color="auto"/>
          </w:divBdr>
        </w:div>
        <w:div w:id="878516863">
          <w:marLeft w:val="0"/>
          <w:marRight w:val="0"/>
          <w:marTop w:val="0"/>
          <w:marBottom w:val="0"/>
          <w:divBdr>
            <w:top w:val="none" w:sz="0" w:space="0" w:color="auto"/>
            <w:left w:val="none" w:sz="0" w:space="0" w:color="auto"/>
            <w:bottom w:val="none" w:sz="0" w:space="0" w:color="auto"/>
            <w:right w:val="none" w:sz="0" w:space="0" w:color="auto"/>
          </w:divBdr>
        </w:div>
        <w:div w:id="699167867">
          <w:marLeft w:val="0"/>
          <w:marRight w:val="0"/>
          <w:marTop w:val="0"/>
          <w:marBottom w:val="0"/>
          <w:divBdr>
            <w:top w:val="none" w:sz="0" w:space="0" w:color="auto"/>
            <w:left w:val="none" w:sz="0" w:space="0" w:color="auto"/>
            <w:bottom w:val="none" w:sz="0" w:space="0" w:color="auto"/>
            <w:right w:val="none" w:sz="0" w:space="0" w:color="auto"/>
          </w:divBdr>
          <w:divsChild>
            <w:div w:id="328602612">
              <w:marLeft w:val="0"/>
              <w:marRight w:val="0"/>
              <w:marTop w:val="0"/>
              <w:marBottom w:val="0"/>
              <w:divBdr>
                <w:top w:val="none" w:sz="0" w:space="0" w:color="auto"/>
                <w:left w:val="none" w:sz="0" w:space="0" w:color="auto"/>
                <w:bottom w:val="none" w:sz="0" w:space="0" w:color="auto"/>
                <w:right w:val="none" w:sz="0" w:space="0" w:color="auto"/>
              </w:divBdr>
            </w:div>
            <w:div w:id="131944753">
              <w:marLeft w:val="0"/>
              <w:marRight w:val="0"/>
              <w:marTop w:val="0"/>
              <w:marBottom w:val="0"/>
              <w:divBdr>
                <w:top w:val="none" w:sz="0" w:space="0" w:color="auto"/>
                <w:left w:val="none" w:sz="0" w:space="0" w:color="auto"/>
                <w:bottom w:val="none" w:sz="0" w:space="0" w:color="auto"/>
                <w:right w:val="none" w:sz="0" w:space="0" w:color="auto"/>
              </w:divBdr>
            </w:div>
            <w:div w:id="1443063353">
              <w:marLeft w:val="0"/>
              <w:marRight w:val="0"/>
              <w:marTop w:val="0"/>
              <w:marBottom w:val="0"/>
              <w:divBdr>
                <w:top w:val="none" w:sz="0" w:space="0" w:color="auto"/>
                <w:left w:val="none" w:sz="0" w:space="0" w:color="auto"/>
                <w:bottom w:val="none" w:sz="0" w:space="0" w:color="auto"/>
                <w:right w:val="none" w:sz="0" w:space="0" w:color="auto"/>
              </w:divBdr>
            </w:div>
            <w:div w:id="615721444">
              <w:marLeft w:val="0"/>
              <w:marRight w:val="0"/>
              <w:marTop w:val="0"/>
              <w:marBottom w:val="0"/>
              <w:divBdr>
                <w:top w:val="none" w:sz="0" w:space="0" w:color="auto"/>
                <w:left w:val="none" w:sz="0" w:space="0" w:color="auto"/>
                <w:bottom w:val="none" w:sz="0" w:space="0" w:color="auto"/>
                <w:right w:val="none" w:sz="0" w:space="0" w:color="auto"/>
              </w:divBdr>
            </w:div>
          </w:divsChild>
        </w:div>
        <w:div w:id="1049956348">
          <w:marLeft w:val="0"/>
          <w:marRight w:val="0"/>
          <w:marTop w:val="0"/>
          <w:marBottom w:val="0"/>
          <w:divBdr>
            <w:top w:val="none" w:sz="0" w:space="0" w:color="auto"/>
            <w:left w:val="none" w:sz="0" w:space="0" w:color="auto"/>
            <w:bottom w:val="none" w:sz="0" w:space="0" w:color="auto"/>
            <w:right w:val="none" w:sz="0" w:space="0" w:color="auto"/>
          </w:divBdr>
          <w:divsChild>
            <w:div w:id="393285556">
              <w:marLeft w:val="0"/>
              <w:marRight w:val="0"/>
              <w:marTop w:val="0"/>
              <w:marBottom w:val="0"/>
              <w:divBdr>
                <w:top w:val="none" w:sz="0" w:space="0" w:color="auto"/>
                <w:left w:val="none" w:sz="0" w:space="0" w:color="auto"/>
                <w:bottom w:val="none" w:sz="0" w:space="0" w:color="auto"/>
                <w:right w:val="none" w:sz="0" w:space="0" w:color="auto"/>
              </w:divBdr>
            </w:div>
            <w:div w:id="1871607832">
              <w:marLeft w:val="0"/>
              <w:marRight w:val="0"/>
              <w:marTop w:val="0"/>
              <w:marBottom w:val="0"/>
              <w:divBdr>
                <w:top w:val="none" w:sz="0" w:space="0" w:color="auto"/>
                <w:left w:val="none" w:sz="0" w:space="0" w:color="auto"/>
                <w:bottom w:val="none" w:sz="0" w:space="0" w:color="auto"/>
                <w:right w:val="none" w:sz="0" w:space="0" w:color="auto"/>
              </w:divBdr>
            </w:div>
            <w:div w:id="1566718097">
              <w:marLeft w:val="0"/>
              <w:marRight w:val="0"/>
              <w:marTop w:val="0"/>
              <w:marBottom w:val="0"/>
              <w:divBdr>
                <w:top w:val="none" w:sz="0" w:space="0" w:color="auto"/>
                <w:left w:val="none" w:sz="0" w:space="0" w:color="auto"/>
                <w:bottom w:val="none" w:sz="0" w:space="0" w:color="auto"/>
                <w:right w:val="none" w:sz="0" w:space="0" w:color="auto"/>
              </w:divBdr>
            </w:div>
          </w:divsChild>
        </w:div>
        <w:div w:id="546256323">
          <w:marLeft w:val="0"/>
          <w:marRight w:val="0"/>
          <w:marTop w:val="0"/>
          <w:marBottom w:val="0"/>
          <w:divBdr>
            <w:top w:val="none" w:sz="0" w:space="0" w:color="auto"/>
            <w:left w:val="none" w:sz="0" w:space="0" w:color="auto"/>
            <w:bottom w:val="none" w:sz="0" w:space="0" w:color="auto"/>
            <w:right w:val="none" w:sz="0" w:space="0" w:color="auto"/>
          </w:divBdr>
          <w:divsChild>
            <w:div w:id="1853907749">
              <w:marLeft w:val="0"/>
              <w:marRight w:val="0"/>
              <w:marTop w:val="0"/>
              <w:marBottom w:val="0"/>
              <w:divBdr>
                <w:top w:val="none" w:sz="0" w:space="0" w:color="auto"/>
                <w:left w:val="none" w:sz="0" w:space="0" w:color="auto"/>
                <w:bottom w:val="none" w:sz="0" w:space="0" w:color="auto"/>
                <w:right w:val="none" w:sz="0" w:space="0" w:color="auto"/>
              </w:divBdr>
            </w:div>
            <w:div w:id="952592018">
              <w:marLeft w:val="0"/>
              <w:marRight w:val="0"/>
              <w:marTop w:val="0"/>
              <w:marBottom w:val="0"/>
              <w:divBdr>
                <w:top w:val="none" w:sz="0" w:space="0" w:color="auto"/>
                <w:left w:val="none" w:sz="0" w:space="0" w:color="auto"/>
                <w:bottom w:val="none" w:sz="0" w:space="0" w:color="auto"/>
                <w:right w:val="none" w:sz="0" w:space="0" w:color="auto"/>
              </w:divBdr>
            </w:div>
            <w:div w:id="356350442">
              <w:marLeft w:val="0"/>
              <w:marRight w:val="0"/>
              <w:marTop w:val="0"/>
              <w:marBottom w:val="0"/>
              <w:divBdr>
                <w:top w:val="none" w:sz="0" w:space="0" w:color="auto"/>
                <w:left w:val="none" w:sz="0" w:space="0" w:color="auto"/>
                <w:bottom w:val="none" w:sz="0" w:space="0" w:color="auto"/>
                <w:right w:val="none" w:sz="0" w:space="0" w:color="auto"/>
              </w:divBdr>
            </w:div>
            <w:div w:id="854349801">
              <w:marLeft w:val="0"/>
              <w:marRight w:val="0"/>
              <w:marTop w:val="0"/>
              <w:marBottom w:val="0"/>
              <w:divBdr>
                <w:top w:val="none" w:sz="0" w:space="0" w:color="auto"/>
                <w:left w:val="none" w:sz="0" w:space="0" w:color="auto"/>
                <w:bottom w:val="none" w:sz="0" w:space="0" w:color="auto"/>
                <w:right w:val="none" w:sz="0" w:space="0" w:color="auto"/>
              </w:divBdr>
            </w:div>
          </w:divsChild>
        </w:div>
        <w:div w:id="558639812">
          <w:marLeft w:val="0"/>
          <w:marRight w:val="0"/>
          <w:marTop w:val="0"/>
          <w:marBottom w:val="0"/>
          <w:divBdr>
            <w:top w:val="none" w:sz="0" w:space="0" w:color="auto"/>
            <w:left w:val="none" w:sz="0" w:space="0" w:color="auto"/>
            <w:bottom w:val="none" w:sz="0" w:space="0" w:color="auto"/>
            <w:right w:val="none" w:sz="0" w:space="0" w:color="auto"/>
          </w:divBdr>
        </w:div>
        <w:div w:id="597370622">
          <w:marLeft w:val="0"/>
          <w:marRight w:val="0"/>
          <w:marTop w:val="0"/>
          <w:marBottom w:val="0"/>
          <w:divBdr>
            <w:top w:val="none" w:sz="0" w:space="0" w:color="auto"/>
            <w:left w:val="none" w:sz="0" w:space="0" w:color="auto"/>
            <w:bottom w:val="none" w:sz="0" w:space="0" w:color="auto"/>
            <w:right w:val="none" w:sz="0" w:space="0" w:color="auto"/>
          </w:divBdr>
        </w:div>
      </w:divsChild>
    </w:div>
    <w:div w:id="1936984872">
      <w:bodyDiv w:val="1"/>
      <w:marLeft w:val="0"/>
      <w:marRight w:val="0"/>
      <w:marTop w:val="0"/>
      <w:marBottom w:val="0"/>
      <w:divBdr>
        <w:top w:val="none" w:sz="0" w:space="0" w:color="auto"/>
        <w:left w:val="none" w:sz="0" w:space="0" w:color="auto"/>
        <w:bottom w:val="none" w:sz="0" w:space="0" w:color="auto"/>
        <w:right w:val="none" w:sz="0" w:space="0" w:color="auto"/>
      </w:divBdr>
      <w:divsChild>
        <w:div w:id="1051539187">
          <w:marLeft w:val="0"/>
          <w:marRight w:val="0"/>
          <w:marTop w:val="0"/>
          <w:marBottom w:val="0"/>
          <w:divBdr>
            <w:top w:val="none" w:sz="0" w:space="0" w:color="auto"/>
            <w:left w:val="none" w:sz="0" w:space="0" w:color="auto"/>
            <w:bottom w:val="none" w:sz="0" w:space="0" w:color="auto"/>
            <w:right w:val="none" w:sz="0" w:space="0" w:color="auto"/>
          </w:divBdr>
        </w:div>
        <w:div w:id="647244109">
          <w:marLeft w:val="0"/>
          <w:marRight w:val="0"/>
          <w:marTop w:val="0"/>
          <w:marBottom w:val="0"/>
          <w:divBdr>
            <w:top w:val="none" w:sz="0" w:space="0" w:color="auto"/>
            <w:left w:val="none" w:sz="0" w:space="0" w:color="auto"/>
            <w:bottom w:val="none" w:sz="0" w:space="0" w:color="auto"/>
            <w:right w:val="none" w:sz="0" w:space="0" w:color="auto"/>
          </w:divBdr>
        </w:div>
        <w:div w:id="89742292">
          <w:marLeft w:val="0"/>
          <w:marRight w:val="0"/>
          <w:marTop w:val="0"/>
          <w:marBottom w:val="0"/>
          <w:divBdr>
            <w:top w:val="none" w:sz="0" w:space="0" w:color="auto"/>
            <w:left w:val="none" w:sz="0" w:space="0" w:color="auto"/>
            <w:bottom w:val="none" w:sz="0" w:space="0" w:color="auto"/>
            <w:right w:val="none" w:sz="0" w:space="0" w:color="auto"/>
          </w:divBdr>
        </w:div>
        <w:div w:id="2094625587">
          <w:marLeft w:val="0"/>
          <w:marRight w:val="0"/>
          <w:marTop w:val="0"/>
          <w:marBottom w:val="0"/>
          <w:divBdr>
            <w:top w:val="none" w:sz="0" w:space="0" w:color="auto"/>
            <w:left w:val="none" w:sz="0" w:space="0" w:color="auto"/>
            <w:bottom w:val="none" w:sz="0" w:space="0" w:color="auto"/>
            <w:right w:val="none" w:sz="0" w:space="0" w:color="auto"/>
          </w:divBdr>
        </w:div>
        <w:div w:id="572276560">
          <w:marLeft w:val="0"/>
          <w:marRight w:val="0"/>
          <w:marTop w:val="0"/>
          <w:marBottom w:val="0"/>
          <w:divBdr>
            <w:top w:val="none" w:sz="0" w:space="0" w:color="auto"/>
            <w:left w:val="none" w:sz="0" w:space="0" w:color="auto"/>
            <w:bottom w:val="none" w:sz="0" w:space="0" w:color="auto"/>
            <w:right w:val="none" w:sz="0" w:space="0" w:color="auto"/>
          </w:divBdr>
        </w:div>
        <w:div w:id="1385371932">
          <w:marLeft w:val="0"/>
          <w:marRight w:val="0"/>
          <w:marTop w:val="0"/>
          <w:marBottom w:val="0"/>
          <w:divBdr>
            <w:top w:val="none" w:sz="0" w:space="0" w:color="auto"/>
            <w:left w:val="none" w:sz="0" w:space="0" w:color="auto"/>
            <w:bottom w:val="none" w:sz="0" w:space="0" w:color="auto"/>
            <w:right w:val="none" w:sz="0" w:space="0" w:color="auto"/>
          </w:divBdr>
          <w:divsChild>
            <w:div w:id="2042509195">
              <w:marLeft w:val="0"/>
              <w:marRight w:val="0"/>
              <w:marTop w:val="0"/>
              <w:marBottom w:val="0"/>
              <w:divBdr>
                <w:top w:val="none" w:sz="0" w:space="0" w:color="auto"/>
                <w:left w:val="none" w:sz="0" w:space="0" w:color="auto"/>
                <w:bottom w:val="none" w:sz="0" w:space="0" w:color="auto"/>
                <w:right w:val="none" w:sz="0" w:space="0" w:color="auto"/>
              </w:divBdr>
            </w:div>
            <w:div w:id="199979405">
              <w:marLeft w:val="0"/>
              <w:marRight w:val="0"/>
              <w:marTop w:val="0"/>
              <w:marBottom w:val="0"/>
              <w:divBdr>
                <w:top w:val="none" w:sz="0" w:space="0" w:color="auto"/>
                <w:left w:val="none" w:sz="0" w:space="0" w:color="auto"/>
                <w:bottom w:val="none" w:sz="0" w:space="0" w:color="auto"/>
                <w:right w:val="none" w:sz="0" w:space="0" w:color="auto"/>
              </w:divBdr>
            </w:div>
            <w:div w:id="693464535">
              <w:marLeft w:val="0"/>
              <w:marRight w:val="0"/>
              <w:marTop w:val="0"/>
              <w:marBottom w:val="0"/>
              <w:divBdr>
                <w:top w:val="none" w:sz="0" w:space="0" w:color="auto"/>
                <w:left w:val="none" w:sz="0" w:space="0" w:color="auto"/>
                <w:bottom w:val="none" w:sz="0" w:space="0" w:color="auto"/>
                <w:right w:val="none" w:sz="0" w:space="0" w:color="auto"/>
              </w:divBdr>
            </w:div>
            <w:div w:id="1850869722">
              <w:marLeft w:val="0"/>
              <w:marRight w:val="0"/>
              <w:marTop w:val="0"/>
              <w:marBottom w:val="0"/>
              <w:divBdr>
                <w:top w:val="none" w:sz="0" w:space="0" w:color="auto"/>
                <w:left w:val="none" w:sz="0" w:space="0" w:color="auto"/>
                <w:bottom w:val="none" w:sz="0" w:space="0" w:color="auto"/>
                <w:right w:val="none" w:sz="0" w:space="0" w:color="auto"/>
              </w:divBdr>
            </w:div>
            <w:div w:id="921065493">
              <w:marLeft w:val="0"/>
              <w:marRight w:val="0"/>
              <w:marTop w:val="0"/>
              <w:marBottom w:val="0"/>
              <w:divBdr>
                <w:top w:val="none" w:sz="0" w:space="0" w:color="auto"/>
                <w:left w:val="none" w:sz="0" w:space="0" w:color="auto"/>
                <w:bottom w:val="none" w:sz="0" w:space="0" w:color="auto"/>
                <w:right w:val="none" w:sz="0" w:space="0" w:color="auto"/>
              </w:divBdr>
            </w:div>
          </w:divsChild>
        </w:div>
        <w:div w:id="1474635973">
          <w:marLeft w:val="0"/>
          <w:marRight w:val="0"/>
          <w:marTop w:val="0"/>
          <w:marBottom w:val="0"/>
          <w:divBdr>
            <w:top w:val="none" w:sz="0" w:space="0" w:color="auto"/>
            <w:left w:val="none" w:sz="0" w:space="0" w:color="auto"/>
            <w:bottom w:val="none" w:sz="0" w:space="0" w:color="auto"/>
            <w:right w:val="none" w:sz="0" w:space="0" w:color="auto"/>
          </w:divBdr>
        </w:div>
        <w:div w:id="768938173">
          <w:marLeft w:val="0"/>
          <w:marRight w:val="0"/>
          <w:marTop w:val="0"/>
          <w:marBottom w:val="0"/>
          <w:divBdr>
            <w:top w:val="none" w:sz="0" w:space="0" w:color="auto"/>
            <w:left w:val="none" w:sz="0" w:space="0" w:color="auto"/>
            <w:bottom w:val="none" w:sz="0" w:space="0" w:color="auto"/>
            <w:right w:val="none" w:sz="0" w:space="0" w:color="auto"/>
          </w:divBdr>
        </w:div>
        <w:div w:id="675352383">
          <w:marLeft w:val="0"/>
          <w:marRight w:val="0"/>
          <w:marTop w:val="0"/>
          <w:marBottom w:val="0"/>
          <w:divBdr>
            <w:top w:val="none" w:sz="0" w:space="0" w:color="auto"/>
            <w:left w:val="none" w:sz="0" w:space="0" w:color="auto"/>
            <w:bottom w:val="none" w:sz="0" w:space="0" w:color="auto"/>
            <w:right w:val="none" w:sz="0" w:space="0" w:color="auto"/>
          </w:divBdr>
        </w:div>
        <w:div w:id="1749502586">
          <w:marLeft w:val="0"/>
          <w:marRight w:val="0"/>
          <w:marTop w:val="0"/>
          <w:marBottom w:val="0"/>
          <w:divBdr>
            <w:top w:val="none" w:sz="0" w:space="0" w:color="auto"/>
            <w:left w:val="none" w:sz="0" w:space="0" w:color="auto"/>
            <w:bottom w:val="none" w:sz="0" w:space="0" w:color="auto"/>
            <w:right w:val="none" w:sz="0" w:space="0" w:color="auto"/>
          </w:divBdr>
        </w:div>
        <w:div w:id="1047224398">
          <w:marLeft w:val="0"/>
          <w:marRight w:val="0"/>
          <w:marTop w:val="0"/>
          <w:marBottom w:val="0"/>
          <w:divBdr>
            <w:top w:val="none" w:sz="0" w:space="0" w:color="auto"/>
            <w:left w:val="none" w:sz="0" w:space="0" w:color="auto"/>
            <w:bottom w:val="none" w:sz="0" w:space="0" w:color="auto"/>
            <w:right w:val="none" w:sz="0" w:space="0" w:color="auto"/>
          </w:divBdr>
        </w:div>
        <w:div w:id="687871157">
          <w:marLeft w:val="0"/>
          <w:marRight w:val="0"/>
          <w:marTop w:val="0"/>
          <w:marBottom w:val="0"/>
          <w:divBdr>
            <w:top w:val="none" w:sz="0" w:space="0" w:color="auto"/>
            <w:left w:val="none" w:sz="0" w:space="0" w:color="auto"/>
            <w:bottom w:val="none" w:sz="0" w:space="0" w:color="auto"/>
            <w:right w:val="none" w:sz="0" w:space="0" w:color="auto"/>
          </w:divBdr>
        </w:div>
        <w:div w:id="1816334766">
          <w:marLeft w:val="0"/>
          <w:marRight w:val="0"/>
          <w:marTop w:val="0"/>
          <w:marBottom w:val="0"/>
          <w:divBdr>
            <w:top w:val="none" w:sz="0" w:space="0" w:color="auto"/>
            <w:left w:val="none" w:sz="0" w:space="0" w:color="auto"/>
            <w:bottom w:val="none" w:sz="0" w:space="0" w:color="auto"/>
            <w:right w:val="none" w:sz="0" w:space="0" w:color="auto"/>
          </w:divBdr>
        </w:div>
        <w:div w:id="1363821241">
          <w:marLeft w:val="0"/>
          <w:marRight w:val="0"/>
          <w:marTop w:val="0"/>
          <w:marBottom w:val="0"/>
          <w:divBdr>
            <w:top w:val="none" w:sz="0" w:space="0" w:color="auto"/>
            <w:left w:val="none" w:sz="0" w:space="0" w:color="auto"/>
            <w:bottom w:val="none" w:sz="0" w:space="0" w:color="auto"/>
            <w:right w:val="none" w:sz="0" w:space="0" w:color="auto"/>
          </w:divBdr>
        </w:div>
        <w:div w:id="1292786699">
          <w:marLeft w:val="0"/>
          <w:marRight w:val="0"/>
          <w:marTop w:val="0"/>
          <w:marBottom w:val="0"/>
          <w:divBdr>
            <w:top w:val="none" w:sz="0" w:space="0" w:color="auto"/>
            <w:left w:val="none" w:sz="0" w:space="0" w:color="auto"/>
            <w:bottom w:val="none" w:sz="0" w:space="0" w:color="auto"/>
            <w:right w:val="none" w:sz="0" w:space="0" w:color="auto"/>
          </w:divBdr>
        </w:div>
        <w:div w:id="986786255">
          <w:marLeft w:val="0"/>
          <w:marRight w:val="0"/>
          <w:marTop w:val="0"/>
          <w:marBottom w:val="0"/>
          <w:divBdr>
            <w:top w:val="none" w:sz="0" w:space="0" w:color="auto"/>
            <w:left w:val="none" w:sz="0" w:space="0" w:color="auto"/>
            <w:bottom w:val="none" w:sz="0" w:space="0" w:color="auto"/>
            <w:right w:val="none" w:sz="0" w:space="0" w:color="auto"/>
          </w:divBdr>
        </w:div>
        <w:div w:id="1947422826">
          <w:marLeft w:val="0"/>
          <w:marRight w:val="0"/>
          <w:marTop w:val="0"/>
          <w:marBottom w:val="0"/>
          <w:divBdr>
            <w:top w:val="none" w:sz="0" w:space="0" w:color="auto"/>
            <w:left w:val="none" w:sz="0" w:space="0" w:color="auto"/>
            <w:bottom w:val="none" w:sz="0" w:space="0" w:color="auto"/>
            <w:right w:val="none" w:sz="0" w:space="0" w:color="auto"/>
          </w:divBdr>
        </w:div>
        <w:div w:id="242954103">
          <w:marLeft w:val="0"/>
          <w:marRight w:val="0"/>
          <w:marTop w:val="0"/>
          <w:marBottom w:val="0"/>
          <w:divBdr>
            <w:top w:val="none" w:sz="0" w:space="0" w:color="auto"/>
            <w:left w:val="none" w:sz="0" w:space="0" w:color="auto"/>
            <w:bottom w:val="none" w:sz="0" w:space="0" w:color="auto"/>
            <w:right w:val="none" w:sz="0" w:space="0" w:color="auto"/>
          </w:divBdr>
        </w:div>
        <w:div w:id="100230184">
          <w:marLeft w:val="0"/>
          <w:marRight w:val="0"/>
          <w:marTop w:val="0"/>
          <w:marBottom w:val="0"/>
          <w:divBdr>
            <w:top w:val="none" w:sz="0" w:space="0" w:color="auto"/>
            <w:left w:val="none" w:sz="0" w:space="0" w:color="auto"/>
            <w:bottom w:val="none" w:sz="0" w:space="0" w:color="auto"/>
            <w:right w:val="none" w:sz="0" w:space="0" w:color="auto"/>
          </w:divBdr>
        </w:div>
        <w:div w:id="1753694001">
          <w:marLeft w:val="0"/>
          <w:marRight w:val="0"/>
          <w:marTop w:val="0"/>
          <w:marBottom w:val="0"/>
          <w:divBdr>
            <w:top w:val="none" w:sz="0" w:space="0" w:color="auto"/>
            <w:left w:val="none" w:sz="0" w:space="0" w:color="auto"/>
            <w:bottom w:val="none" w:sz="0" w:space="0" w:color="auto"/>
            <w:right w:val="none" w:sz="0" w:space="0" w:color="auto"/>
          </w:divBdr>
        </w:div>
        <w:div w:id="1158300692">
          <w:marLeft w:val="0"/>
          <w:marRight w:val="0"/>
          <w:marTop w:val="0"/>
          <w:marBottom w:val="0"/>
          <w:divBdr>
            <w:top w:val="none" w:sz="0" w:space="0" w:color="auto"/>
            <w:left w:val="none" w:sz="0" w:space="0" w:color="auto"/>
            <w:bottom w:val="none" w:sz="0" w:space="0" w:color="auto"/>
            <w:right w:val="none" w:sz="0" w:space="0" w:color="auto"/>
          </w:divBdr>
        </w:div>
        <w:div w:id="1281185333">
          <w:marLeft w:val="0"/>
          <w:marRight w:val="0"/>
          <w:marTop w:val="0"/>
          <w:marBottom w:val="0"/>
          <w:divBdr>
            <w:top w:val="none" w:sz="0" w:space="0" w:color="auto"/>
            <w:left w:val="none" w:sz="0" w:space="0" w:color="auto"/>
            <w:bottom w:val="none" w:sz="0" w:space="0" w:color="auto"/>
            <w:right w:val="none" w:sz="0" w:space="0" w:color="auto"/>
          </w:divBdr>
        </w:div>
        <w:div w:id="1233269603">
          <w:marLeft w:val="0"/>
          <w:marRight w:val="0"/>
          <w:marTop w:val="0"/>
          <w:marBottom w:val="0"/>
          <w:divBdr>
            <w:top w:val="none" w:sz="0" w:space="0" w:color="auto"/>
            <w:left w:val="none" w:sz="0" w:space="0" w:color="auto"/>
            <w:bottom w:val="none" w:sz="0" w:space="0" w:color="auto"/>
            <w:right w:val="none" w:sz="0" w:space="0" w:color="auto"/>
          </w:divBdr>
        </w:div>
      </w:divsChild>
    </w:div>
    <w:div w:id="2011254884">
      <w:bodyDiv w:val="1"/>
      <w:marLeft w:val="0"/>
      <w:marRight w:val="0"/>
      <w:marTop w:val="0"/>
      <w:marBottom w:val="0"/>
      <w:divBdr>
        <w:top w:val="none" w:sz="0" w:space="0" w:color="auto"/>
        <w:left w:val="none" w:sz="0" w:space="0" w:color="auto"/>
        <w:bottom w:val="none" w:sz="0" w:space="0" w:color="auto"/>
        <w:right w:val="none" w:sz="0" w:space="0" w:color="auto"/>
      </w:divBdr>
      <w:divsChild>
        <w:div w:id="258562493">
          <w:marLeft w:val="0"/>
          <w:marRight w:val="0"/>
          <w:marTop w:val="0"/>
          <w:marBottom w:val="0"/>
          <w:divBdr>
            <w:top w:val="none" w:sz="0" w:space="0" w:color="auto"/>
            <w:left w:val="none" w:sz="0" w:space="0" w:color="auto"/>
            <w:bottom w:val="none" w:sz="0" w:space="0" w:color="auto"/>
            <w:right w:val="none" w:sz="0" w:space="0" w:color="auto"/>
          </w:divBdr>
        </w:div>
        <w:div w:id="959190365">
          <w:marLeft w:val="0"/>
          <w:marRight w:val="0"/>
          <w:marTop w:val="0"/>
          <w:marBottom w:val="0"/>
          <w:divBdr>
            <w:top w:val="none" w:sz="0" w:space="0" w:color="auto"/>
            <w:left w:val="none" w:sz="0" w:space="0" w:color="auto"/>
            <w:bottom w:val="none" w:sz="0" w:space="0" w:color="auto"/>
            <w:right w:val="none" w:sz="0" w:space="0" w:color="auto"/>
          </w:divBdr>
        </w:div>
        <w:div w:id="384108099">
          <w:marLeft w:val="0"/>
          <w:marRight w:val="0"/>
          <w:marTop w:val="0"/>
          <w:marBottom w:val="0"/>
          <w:divBdr>
            <w:top w:val="none" w:sz="0" w:space="0" w:color="auto"/>
            <w:left w:val="none" w:sz="0" w:space="0" w:color="auto"/>
            <w:bottom w:val="none" w:sz="0" w:space="0" w:color="auto"/>
            <w:right w:val="none" w:sz="0" w:space="0" w:color="auto"/>
          </w:divBdr>
        </w:div>
        <w:div w:id="860510776">
          <w:marLeft w:val="0"/>
          <w:marRight w:val="0"/>
          <w:marTop w:val="0"/>
          <w:marBottom w:val="0"/>
          <w:divBdr>
            <w:top w:val="none" w:sz="0" w:space="0" w:color="auto"/>
            <w:left w:val="none" w:sz="0" w:space="0" w:color="auto"/>
            <w:bottom w:val="none" w:sz="0" w:space="0" w:color="auto"/>
            <w:right w:val="none" w:sz="0" w:space="0" w:color="auto"/>
          </w:divBdr>
        </w:div>
        <w:div w:id="728844230">
          <w:marLeft w:val="0"/>
          <w:marRight w:val="0"/>
          <w:marTop w:val="0"/>
          <w:marBottom w:val="0"/>
          <w:divBdr>
            <w:top w:val="none" w:sz="0" w:space="0" w:color="auto"/>
            <w:left w:val="none" w:sz="0" w:space="0" w:color="auto"/>
            <w:bottom w:val="none" w:sz="0" w:space="0" w:color="auto"/>
            <w:right w:val="none" w:sz="0" w:space="0" w:color="auto"/>
          </w:divBdr>
        </w:div>
        <w:div w:id="1302466601">
          <w:marLeft w:val="0"/>
          <w:marRight w:val="0"/>
          <w:marTop w:val="0"/>
          <w:marBottom w:val="0"/>
          <w:divBdr>
            <w:top w:val="none" w:sz="0" w:space="0" w:color="auto"/>
            <w:left w:val="none" w:sz="0" w:space="0" w:color="auto"/>
            <w:bottom w:val="none" w:sz="0" w:space="0" w:color="auto"/>
            <w:right w:val="none" w:sz="0" w:space="0" w:color="auto"/>
          </w:divBdr>
          <w:divsChild>
            <w:div w:id="237204825">
              <w:marLeft w:val="0"/>
              <w:marRight w:val="0"/>
              <w:marTop w:val="0"/>
              <w:marBottom w:val="0"/>
              <w:divBdr>
                <w:top w:val="none" w:sz="0" w:space="0" w:color="auto"/>
                <w:left w:val="none" w:sz="0" w:space="0" w:color="auto"/>
                <w:bottom w:val="none" w:sz="0" w:space="0" w:color="auto"/>
                <w:right w:val="none" w:sz="0" w:space="0" w:color="auto"/>
              </w:divBdr>
            </w:div>
            <w:div w:id="248465888">
              <w:marLeft w:val="0"/>
              <w:marRight w:val="0"/>
              <w:marTop w:val="0"/>
              <w:marBottom w:val="0"/>
              <w:divBdr>
                <w:top w:val="none" w:sz="0" w:space="0" w:color="auto"/>
                <w:left w:val="none" w:sz="0" w:space="0" w:color="auto"/>
                <w:bottom w:val="none" w:sz="0" w:space="0" w:color="auto"/>
                <w:right w:val="none" w:sz="0" w:space="0" w:color="auto"/>
              </w:divBdr>
            </w:div>
            <w:div w:id="1094547716">
              <w:marLeft w:val="0"/>
              <w:marRight w:val="0"/>
              <w:marTop w:val="0"/>
              <w:marBottom w:val="0"/>
              <w:divBdr>
                <w:top w:val="none" w:sz="0" w:space="0" w:color="auto"/>
                <w:left w:val="none" w:sz="0" w:space="0" w:color="auto"/>
                <w:bottom w:val="none" w:sz="0" w:space="0" w:color="auto"/>
                <w:right w:val="none" w:sz="0" w:space="0" w:color="auto"/>
              </w:divBdr>
            </w:div>
            <w:div w:id="929847387">
              <w:marLeft w:val="0"/>
              <w:marRight w:val="0"/>
              <w:marTop w:val="0"/>
              <w:marBottom w:val="0"/>
              <w:divBdr>
                <w:top w:val="none" w:sz="0" w:space="0" w:color="auto"/>
                <w:left w:val="none" w:sz="0" w:space="0" w:color="auto"/>
                <w:bottom w:val="none" w:sz="0" w:space="0" w:color="auto"/>
                <w:right w:val="none" w:sz="0" w:space="0" w:color="auto"/>
              </w:divBdr>
            </w:div>
            <w:div w:id="1332099124">
              <w:marLeft w:val="0"/>
              <w:marRight w:val="0"/>
              <w:marTop w:val="0"/>
              <w:marBottom w:val="0"/>
              <w:divBdr>
                <w:top w:val="none" w:sz="0" w:space="0" w:color="auto"/>
                <w:left w:val="none" w:sz="0" w:space="0" w:color="auto"/>
                <w:bottom w:val="none" w:sz="0" w:space="0" w:color="auto"/>
                <w:right w:val="none" w:sz="0" w:space="0" w:color="auto"/>
              </w:divBdr>
            </w:div>
          </w:divsChild>
        </w:div>
        <w:div w:id="1764064058">
          <w:marLeft w:val="0"/>
          <w:marRight w:val="0"/>
          <w:marTop w:val="0"/>
          <w:marBottom w:val="0"/>
          <w:divBdr>
            <w:top w:val="none" w:sz="0" w:space="0" w:color="auto"/>
            <w:left w:val="none" w:sz="0" w:space="0" w:color="auto"/>
            <w:bottom w:val="none" w:sz="0" w:space="0" w:color="auto"/>
            <w:right w:val="none" w:sz="0" w:space="0" w:color="auto"/>
          </w:divBdr>
          <w:divsChild>
            <w:div w:id="199049232">
              <w:marLeft w:val="0"/>
              <w:marRight w:val="0"/>
              <w:marTop w:val="0"/>
              <w:marBottom w:val="0"/>
              <w:divBdr>
                <w:top w:val="none" w:sz="0" w:space="0" w:color="auto"/>
                <w:left w:val="none" w:sz="0" w:space="0" w:color="auto"/>
                <w:bottom w:val="none" w:sz="0" w:space="0" w:color="auto"/>
                <w:right w:val="none" w:sz="0" w:space="0" w:color="auto"/>
              </w:divBdr>
            </w:div>
            <w:div w:id="882517753">
              <w:marLeft w:val="0"/>
              <w:marRight w:val="0"/>
              <w:marTop w:val="0"/>
              <w:marBottom w:val="0"/>
              <w:divBdr>
                <w:top w:val="none" w:sz="0" w:space="0" w:color="auto"/>
                <w:left w:val="none" w:sz="0" w:space="0" w:color="auto"/>
                <w:bottom w:val="none" w:sz="0" w:space="0" w:color="auto"/>
                <w:right w:val="none" w:sz="0" w:space="0" w:color="auto"/>
              </w:divBdr>
            </w:div>
            <w:div w:id="795411158">
              <w:marLeft w:val="0"/>
              <w:marRight w:val="0"/>
              <w:marTop w:val="0"/>
              <w:marBottom w:val="0"/>
              <w:divBdr>
                <w:top w:val="none" w:sz="0" w:space="0" w:color="auto"/>
                <w:left w:val="none" w:sz="0" w:space="0" w:color="auto"/>
                <w:bottom w:val="none" w:sz="0" w:space="0" w:color="auto"/>
                <w:right w:val="none" w:sz="0" w:space="0" w:color="auto"/>
              </w:divBdr>
            </w:div>
            <w:div w:id="1582249497">
              <w:marLeft w:val="0"/>
              <w:marRight w:val="0"/>
              <w:marTop w:val="0"/>
              <w:marBottom w:val="0"/>
              <w:divBdr>
                <w:top w:val="none" w:sz="0" w:space="0" w:color="auto"/>
                <w:left w:val="none" w:sz="0" w:space="0" w:color="auto"/>
                <w:bottom w:val="none" w:sz="0" w:space="0" w:color="auto"/>
                <w:right w:val="none" w:sz="0" w:space="0" w:color="auto"/>
              </w:divBdr>
            </w:div>
          </w:divsChild>
        </w:div>
        <w:div w:id="2055494270">
          <w:marLeft w:val="0"/>
          <w:marRight w:val="0"/>
          <w:marTop w:val="0"/>
          <w:marBottom w:val="0"/>
          <w:divBdr>
            <w:top w:val="none" w:sz="0" w:space="0" w:color="auto"/>
            <w:left w:val="none" w:sz="0" w:space="0" w:color="auto"/>
            <w:bottom w:val="none" w:sz="0" w:space="0" w:color="auto"/>
            <w:right w:val="none" w:sz="0" w:space="0" w:color="auto"/>
          </w:divBdr>
        </w:div>
        <w:div w:id="837767103">
          <w:marLeft w:val="0"/>
          <w:marRight w:val="0"/>
          <w:marTop w:val="0"/>
          <w:marBottom w:val="0"/>
          <w:divBdr>
            <w:top w:val="none" w:sz="0" w:space="0" w:color="auto"/>
            <w:left w:val="none" w:sz="0" w:space="0" w:color="auto"/>
            <w:bottom w:val="none" w:sz="0" w:space="0" w:color="auto"/>
            <w:right w:val="none" w:sz="0" w:space="0" w:color="auto"/>
          </w:divBdr>
        </w:div>
        <w:div w:id="1637563216">
          <w:marLeft w:val="0"/>
          <w:marRight w:val="0"/>
          <w:marTop w:val="0"/>
          <w:marBottom w:val="0"/>
          <w:divBdr>
            <w:top w:val="none" w:sz="0" w:space="0" w:color="auto"/>
            <w:left w:val="none" w:sz="0" w:space="0" w:color="auto"/>
            <w:bottom w:val="none" w:sz="0" w:space="0" w:color="auto"/>
            <w:right w:val="none" w:sz="0" w:space="0" w:color="auto"/>
          </w:divBdr>
        </w:div>
        <w:div w:id="1983730529">
          <w:marLeft w:val="0"/>
          <w:marRight w:val="0"/>
          <w:marTop w:val="0"/>
          <w:marBottom w:val="0"/>
          <w:divBdr>
            <w:top w:val="none" w:sz="0" w:space="0" w:color="auto"/>
            <w:left w:val="none" w:sz="0" w:space="0" w:color="auto"/>
            <w:bottom w:val="none" w:sz="0" w:space="0" w:color="auto"/>
            <w:right w:val="none" w:sz="0" w:space="0" w:color="auto"/>
          </w:divBdr>
        </w:div>
        <w:div w:id="1247349051">
          <w:marLeft w:val="0"/>
          <w:marRight w:val="0"/>
          <w:marTop w:val="0"/>
          <w:marBottom w:val="0"/>
          <w:divBdr>
            <w:top w:val="none" w:sz="0" w:space="0" w:color="auto"/>
            <w:left w:val="none" w:sz="0" w:space="0" w:color="auto"/>
            <w:bottom w:val="none" w:sz="0" w:space="0" w:color="auto"/>
            <w:right w:val="none" w:sz="0" w:space="0" w:color="auto"/>
          </w:divBdr>
        </w:div>
        <w:div w:id="387149716">
          <w:marLeft w:val="0"/>
          <w:marRight w:val="0"/>
          <w:marTop w:val="0"/>
          <w:marBottom w:val="0"/>
          <w:divBdr>
            <w:top w:val="none" w:sz="0" w:space="0" w:color="auto"/>
            <w:left w:val="none" w:sz="0" w:space="0" w:color="auto"/>
            <w:bottom w:val="none" w:sz="0" w:space="0" w:color="auto"/>
            <w:right w:val="none" w:sz="0" w:space="0" w:color="auto"/>
          </w:divBdr>
        </w:div>
        <w:div w:id="774400130">
          <w:marLeft w:val="0"/>
          <w:marRight w:val="0"/>
          <w:marTop w:val="0"/>
          <w:marBottom w:val="0"/>
          <w:divBdr>
            <w:top w:val="none" w:sz="0" w:space="0" w:color="auto"/>
            <w:left w:val="none" w:sz="0" w:space="0" w:color="auto"/>
            <w:bottom w:val="none" w:sz="0" w:space="0" w:color="auto"/>
            <w:right w:val="none" w:sz="0" w:space="0" w:color="auto"/>
          </w:divBdr>
        </w:div>
        <w:div w:id="1867209742">
          <w:marLeft w:val="0"/>
          <w:marRight w:val="0"/>
          <w:marTop w:val="0"/>
          <w:marBottom w:val="0"/>
          <w:divBdr>
            <w:top w:val="none" w:sz="0" w:space="0" w:color="auto"/>
            <w:left w:val="none" w:sz="0" w:space="0" w:color="auto"/>
            <w:bottom w:val="none" w:sz="0" w:space="0" w:color="auto"/>
            <w:right w:val="none" w:sz="0" w:space="0" w:color="auto"/>
          </w:divBdr>
        </w:div>
        <w:div w:id="930813335">
          <w:marLeft w:val="0"/>
          <w:marRight w:val="0"/>
          <w:marTop w:val="0"/>
          <w:marBottom w:val="0"/>
          <w:divBdr>
            <w:top w:val="none" w:sz="0" w:space="0" w:color="auto"/>
            <w:left w:val="none" w:sz="0" w:space="0" w:color="auto"/>
            <w:bottom w:val="none" w:sz="0" w:space="0" w:color="auto"/>
            <w:right w:val="none" w:sz="0" w:space="0" w:color="auto"/>
          </w:divBdr>
        </w:div>
        <w:div w:id="1273250207">
          <w:marLeft w:val="0"/>
          <w:marRight w:val="0"/>
          <w:marTop w:val="0"/>
          <w:marBottom w:val="0"/>
          <w:divBdr>
            <w:top w:val="none" w:sz="0" w:space="0" w:color="auto"/>
            <w:left w:val="none" w:sz="0" w:space="0" w:color="auto"/>
            <w:bottom w:val="none" w:sz="0" w:space="0" w:color="auto"/>
            <w:right w:val="none" w:sz="0" w:space="0" w:color="auto"/>
          </w:divBdr>
        </w:div>
        <w:div w:id="401293133">
          <w:marLeft w:val="0"/>
          <w:marRight w:val="0"/>
          <w:marTop w:val="0"/>
          <w:marBottom w:val="0"/>
          <w:divBdr>
            <w:top w:val="none" w:sz="0" w:space="0" w:color="auto"/>
            <w:left w:val="none" w:sz="0" w:space="0" w:color="auto"/>
            <w:bottom w:val="none" w:sz="0" w:space="0" w:color="auto"/>
            <w:right w:val="none" w:sz="0" w:space="0" w:color="auto"/>
          </w:divBdr>
        </w:div>
        <w:div w:id="2088306539">
          <w:marLeft w:val="0"/>
          <w:marRight w:val="0"/>
          <w:marTop w:val="0"/>
          <w:marBottom w:val="0"/>
          <w:divBdr>
            <w:top w:val="none" w:sz="0" w:space="0" w:color="auto"/>
            <w:left w:val="none" w:sz="0" w:space="0" w:color="auto"/>
            <w:bottom w:val="none" w:sz="0" w:space="0" w:color="auto"/>
            <w:right w:val="none" w:sz="0" w:space="0" w:color="auto"/>
          </w:divBdr>
        </w:div>
        <w:div w:id="190798543">
          <w:marLeft w:val="0"/>
          <w:marRight w:val="0"/>
          <w:marTop w:val="0"/>
          <w:marBottom w:val="0"/>
          <w:divBdr>
            <w:top w:val="none" w:sz="0" w:space="0" w:color="auto"/>
            <w:left w:val="none" w:sz="0" w:space="0" w:color="auto"/>
            <w:bottom w:val="none" w:sz="0" w:space="0" w:color="auto"/>
            <w:right w:val="none" w:sz="0" w:space="0" w:color="auto"/>
          </w:divBdr>
        </w:div>
        <w:div w:id="1833711822">
          <w:marLeft w:val="0"/>
          <w:marRight w:val="0"/>
          <w:marTop w:val="0"/>
          <w:marBottom w:val="0"/>
          <w:divBdr>
            <w:top w:val="none" w:sz="0" w:space="0" w:color="auto"/>
            <w:left w:val="none" w:sz="0" w:space="0" w:color="auto"/>
            <w:bottom w:val="none" w:sz="0" w:space="0" w:color="auto"/>
            <w:right w:val="none" w:sz="0" w:space="0" w:color="auto"/>
          </w:divBdr>
        </w:div>
        <w:div w:id="1425372148">
          <w:marLeft w:val="0"/>
          <w:marRight w:val="0"/>
          <w:marTop w:val="0"/>
          <w:marBottom w:val="0"/>
          <w:divBdr>
            <w:top w:val="none" w:sz="0" w:space="0" w:color="auto"/>
            <w:left w:val="none" w:sz="0" w:space="0" w:color="auto"/>
            <w:bottom w:val="none" w:sz="0" w:space="0" w:color="auto"/>
            <w:right w:val="none" w:sz="0" w:space="0" w:color="auto"/>
          </w:divBdr>
        </w:div>
      </w:divsChild>
    </w:div>
    <w:div w:id="2069377351">
      <w:bodyDiv w:val="1"/>
      <w:marLeft w:val="0"/>
      <w:marRight w:val="0"/>
      <w:marTop w:val="0"/>
      <w:marBottom w:val="0"/>
      <w:divBdr>
        <w:top w:val="none" w:sz="0" w:space="0" w:color="auto"/>
        <w:left w:val="none" w:sz="0" w:space="0" w:color="auto"/>
        <w:bottom w:val="none" w:sz="0" w:space="0" w:color="auto"/>
        <w:right w:val="none" w:sz="0" w:space="0" w:color="auto"/>
      </w:divBdr>
      <w:divsChild>
        <w:div w:id="470296260">
          <w:marLeft w:val="0"/>
          <w:marRight w:val="0"/>
          <w:marTop w:val="0"/>
          <w:marBottom w:val="0"/>
          <w:divBdr>
            <w:top w:val="none" w:sz="0" w:space="0" w:color="auto"/>
            <w:left w:val="none" w:sz="0" w:space="0" w:color="auto"/>
            <w:bottom w:val="none" w:sz="0" w:space="0" w:color="auto"/>
            <w:right w:val="none" w:sz="0" w:space="0" w:color="auto"/>
          </w:divBdr>
        </w:div>
        <w:div w:id="848955091">
          <w:marLeft w:val="0"/>
          <w:marRight w:val="0"/>
          <w:marTop w:val="0"/>
          <w:marBottom w:val="0"/>
          <w:divBdr>
            <w:top w:val="none" w:sz="0" w:space="0" w:color="auto"/>
            <w:left w:val="none" w:sz="0" w:space="0" w:color="auto"/>
            <w:bottom w:val="none" w:sz="0" w:space="0" w:color="auto"/>
            <w:right w:val="none" w:sz="0" w:space="0" w:color="auto"/>
          </w:divBdr>
        </w:div>
        <w:div w:id="1654875136">
          <w:marLeft w:val="0"/>
          <w:marRight w:val="0"/>
          <w:marTop w:val="0"/>
          <w:marBottom w:val="0"/>
          <w:divBdr>
            <w:top w:val="none" w:sz="0" w:space="0" w:color="auto"/>
            <w:left w:val="none" w:sz="0" w:space="0" w:color="auto"/>
            <w:bottom w:val="none" w:sz="0" w:space="0" w:color="auto"/>
            <w:right w:val="none" w:sz="0" w:space="0" w:color="auto"/>
          </w:divBdr>
        </w:div>
        <w:div w:id="1957250238">
          <w:marLeft w:val="0"/>
          <w:marRight w:val="0"/>
          <w:marTop w:val="0"/>
          <w:marBottom w:val="0"/>
          <w:divBdr>
            <w:top w:val="none" w:sz="0" w:space="0" w:color="auto"/>
            <w:left w:val="none" w:sz="0" w:space="0" w:color="auto"/>
            <w:bottom w:val="none" w:sz="0" w:space="0" w:color="auto"/>
            <w:right w:val="none" w:sz="0" w:space="0" w:color="auto"/>
          </w:divBdr>
        </w:div>
        <w:div w:id="1495956401">
          <w:marLeft w:val="0"/>
          <w:marRight w:val="0"/>
          <w:marTop w:val="0"/>
          <w:marBottom w:val="0"/>
          <w:divBdr>
            <w:top w:val="none" w:sz="0" w:space="0" w:color="auto"/>
            <w:left w:val="none" w:sz="0" w:space="0" w:color="auto"/>
            <w:bottom w:val="none" w:sz="0" w:space="0" w:color="auto"/>
            <w:right w:val="none" w:sz="0" w:space="0" w:color="auto"/>
          </w:divBdr>
        </w:div>
        <w:div w:id="1195576918">
          <w:marLeft w:val="0"/>
          <w:marRight w:val="0"/>
          <w:marTop w:val="0"/>
          <w:marBottom w:val="0"/>
          <w:divBdr>
            <w:top w:val="none" w:sz="0" w:space="0" w:color="auto"/>
            <w:left w:val="none" w:sz="0" w:space="0" w:color="auto"/>
            <w:bottom w:val="none" w:sz="0" w:space="0" w:color="auto"/>
            <w:right w:val="none" w:sz="0" w:space="0" w:color="auto"/>
          </w:divBdr>
          <w:divsChild>
            <w:div w:id="1822115225">
              <w:marLeft w:val="0"/>
              <w:marRight w:val="0"/>
              <w:marTop w:val="0"/>
              <w:marBottom w:val="0"/>
              <w:divBdr>
                <w:top w:val="none" w:sz="0" w:space="0" w:color="auto"/>
                <w:left w:val="none" w:sz="0" w:space="0" w:color="auto"/>
                <w:bottom w:val="none" w:sz="0" w:space="0" w:color="auto"/>
                <w:right w:val="none" w:sz="0" w:space="0" w:color="auto"/>
              </w:divBdr>
            </w:div>
            <w:div w:id="1061950436">
              <w:marLeft w:val="0"/>
              <w:marRight w:val="0"/>
              <w:marTop w:val="0"/>
              <w:marBottom w:val="0"/>
              <w:divBdr>
                <w:top w:val="none" w:sz="0" w:space="0" w:color="auto"/>
                <w:left w:val="none" w:sz="0" w:space="0" w:color="auto"/>
                <w:bottom w:val="none" w:sz="0" w:space="0" w:color="auto"/>
                <w:right w:val="none" w:sz="0" w:space="0" w:color="auto"/>
              </w:divBdr>
            </w:div>
            <w:div w:id="1661425995">
              <w:marLeft w:val="0"/>
              <w:marRight w:val="0"/>
              <w:marTop w:val="0"/>
              <w:marBottom w:val="0"/>
              <w:divBdr>
                <w:top w:val="none" w:sz="0" w:space="0" w:color="auto"/>
                <w:left w:val="none" w:sz="0" w:space="0" w:color="auto"/>
                <w:bottom w:val="none" w:sz="0" w:space="0" w:color="auto"/>
                <w:right w:val="none" w:sz="0" w:space="0" w:color="auto"/>
              </w:divBdr>
            </w:div>
            <w:div w:id="601105850">
              <w:marLeft w:val="0"/>
              <w:marRight w:val="0"/>
              <w:marTop w:val="0"/>
              <w:marBottom w:val="0"/>
              <w:divBdr>
                <w:top w:val="none" w:sz="0" w:space="0" w:color="auto"/>
                <w:left w:val="none" w:sz="0" w:space="0" w:color="auto"/>
                <w:bottom w:val="none" w:sz="0" w:space="0" w:color="auto"/>
                <w:right w:val="none" w:sz="0" w:space="0" w:color="auto"/>
              </w:divBdr>
            </w:div>
            <w:div w:id="1793940188">
              <w:marLeft w:val="0"/>
              <w:marRight w:val="0"/>
              <w:marTop w:val="0"/>
              <w:marBottom w:val="0"/>
              <w:divBdr>
                <w:top w:val="none" w:sz="0" w:space="0" w:color="auto"/>
                <w:left w:val="none" w:sz="0" w:space="0" w:color="auto"/>
                <w:bottom w:val="none" w:sz="0" w:space="0" w:color="auto"/>
                <w:right w:val="none" w:sz="0" w:space="0" w:color="auto"/>
              </w:divBdr>
            </w:div>
          </w:divsChild>
        </w:div>
        <w:div w:id="281349680">
          <w:marLeft w:val="0"/>
          <w:marRight w:val="0"/>
          <w:marTop w:val="0"/>
          <w:marBottom w:val="0"/>
          <w:divBdr>
            <w:top w:val="none" w:sz="0" w:space="0" w:color="auto"/>
            <w:left w:val="none" w:sz="0" w:space="0" w:color="auto"/>
            <w:bottom w:val="none" w:sz="0" w:space="0" w:color="auto"/>
            <w:right w:val="none" w:sz="0" w:space="0" w:color="auto"/>
          </w:divBdr>
          <w:divsChild>
            <w:div w:id="1909924819">
              <w:marLeft w:val="0"/>
              <w:marRight w:val="0"/>
              <w:marTop w:val="0"/>
              <w:marBottom w:val="0"/>
              <w:divBdr>
                <w:top w:val="none" w:sz="0" w:space="0" w:color="auto"/>
                <w:left w:val="none" w:sz="0" w:space="0" w:color="auto"/>
                <w:bottom w:val="none" w:sz="0" w:space="0" w:color="auto"/>
                <w:right w:val="none" w:sz="0" w:space="0" w:color="auto"/>
              </w:divBdr>
            </w:div>
            <w:div w:id="1172143597">
              <w:marLeft w:val="0"/>
              <w:marRight w:val="0"/>
              <w:marTop w:val="0"/>
              <w:marBottom w:val="0"/>
              <w:divBdr>
                <w:top w:val="none" w:sz="0" w:space="0" w:color="auto"/>
                <w:left w:val="none" w:sz="0" w:space="0" w:color="auto"/>
                <w:bottom w:val="none" w:sz="0" w:space="0" w:color="auto"/>
                <w:right w:val="none" w:sz="0" w:space="0" w:color="auto"/>
              </w:divBdr>
            </w:div>
            <w:div w:id="1716731155">
              <w:marLeft w:val="0"/>
              <w:marRight w:val="0"/>
              <w:marTop w:val="0"/>
              <w:marBottom w:val="0"/>
              <w:divBdr>
                <w:top w:val="none" w:sz="0" w:space="0" w:color="auto"/>
                <w:left w:val="none" w:sz="0" w:space="0" w:color="auto"/>
                <w:bottom w:val="none" w:sz="0" w:space="0" w:color="auto"/>
                <w:right w:val="none" w:sz="0" w:space="0" w:color="auto"/>
              </w:divBdr>
            </w:div>
            <w:div w:id="1489513050">
              <w:marLeft w:val="0"/>
              <w:marRight w:val="0"/>
              <w:marTop w:val="0"/>
              <w:marBottom w:val="0"/>
              <w:divBdr>
                <w:top w:val="none" w:sz="0" w:space="0" w:color="auto"/>
                <w:left w:val="none" w:sz="0" w:space="0" w:color="auto"/>
                <w:bottom w:val="none" w:sz="0" w:space="0" w:color="auto"/>
                <w:right w:val="none" w:sz="0" w:space="0" w:color="auto"/>
              </w:divBdr>
            </w:div>
            <w:div w:id="1325737797">
              <w:marLeft w:val="0"/>
              <w:marRight w:val="0"/>
              <w:marTop w:val="0"/>
              <w:marBottom w:val="0"/>
              <w:divBdr>
                <w:top w:val="none" w:sz="0" w:space="0" w:color="auto"/>
                <w:left w:val="none" w:sz="0" w:space="0" w:color="auto"/>
                <w:bottom w:val="none" w:sz="0" w:space="0" w:color="auto"/>
                <w:right w:val="none" w:sz="0" w:space="0" w:color="auto"/>
              </w:divBdr>
            </w:div>
          </w:divsChild>
        </w:div>
        <w:div w:id="1349020833">
          <w:marLeft w:val="0"/>
          <w:marRight w:val="0"/>
          <w:marTop w:val="0"/>
          <w:marBottom w:val="0"/>
          <w:divBdr>
            <w:top w:val="none" w:sz="0" w:space="0" w:color="auto"/>
            <w:left w:val="none" w:sz="0" w:space="0" w:color="auto"/>
            <w:bottom w:val="none" w:sz="0" w:space="0" w:color="auto"/>
            <w:right w:val="none" w:sz="0" w:space="0" w:color="auto"/>
          </w:divBdr>
        </w:div>
        <w:div w:id="115294231">
          <w:marLeft w:val="0"/>
          <w:marRight w:val="0"/>
          <w:marTop w:val="0"/>
          <w:marBottom w:val="0"/>
          <w:divBdr>
            <w:top w:val="none" w:sz="0" w:space="0" w:color="auto"/>
            <w:left w:val="none" w:sz="0" w:space="0" w:color="auto"/>
            <w:bottom w:val="none" w:sz="0" w:space="0" w:color="auto"/>
            <w:right w:val="none" w:sz="0" w:space="0" w:color="auto"/>
          </w:divBdr>
        </w:div>
        <w:div w:id="1565724654">
          <w:marLeft w:val="0"/>
          <w:marRight w:val="0"/>
          <w:marTop w:val="0"/>
          <w:marBottom w:val="0"/>
          <w:divBdr>
            <w:top w:val="none" w:sz="0" w:space="0" w:color="auto"/>
            <w:left w:val="none" w:sz="0" w:space="0" w:color="auto"/>
            <w:bottom w:val="none" w:sz="0" w:space="0" w:color="auto"/>
            <w:right w:val="none" w:sz="0" w:space="0" w:color="auto"/>
          </w:divBdr>
        </w:div>
        <w:div w:id="1025206846">
          <w:marLeft w:val="0"/>
          <w:marRight w:val="0"/>
          <w:marTop w:val="0"/>
          <w:marBottom w:val="0"/>
          <w:divBdr>
            <w:top w:val="none" w:sz="0" w:space="0" w:color="auto"/>
            <w:left w:val="none" w:sz="0" w:space="0" w:color="auto"/>
            <w:bottom w:val="none" w:sz="0" w:space="0" w:color="auto"/>
            <w:right w:val="none" w:sz="0" w:space="0" w:color="auto"/>
          </w:divBdr>
        </w:div>
        <w:div w:id="1757171739">
          <w:marLeft w:val="0"/>
          <w:marRight w:val="0"/>
          <w:marTop w:val="0"/>
          <w:marBottom w:val="0"/>
          <w:divBdr>
            <w:top w:val="none" w:sz="0" w:space="0" w:color="auto"/>
            <w:left w:val="none" w:sz="0" w:space="0" w:color="auto"/>
            <w:bottom w:val="none" w:sz="0" w:space="0" w:color="auto"/>
            <w:right w:val="none" w:sz="0" w:space="0" w:color="auto"/>
          </w:divBdr>
        </w:div>
        <w:div w:id="2096439442">
          <w:marLeft w:val="0"/>
          <w:marRight w:val="0"/>
          <w:marTop w:val="0"/>
          <w:marBottom w:val="0"/>
          <w:divBdr>
            <w:top w:val="none" w:sz="0" w:space="0" w:color="auto"/>
            <w:left w:val="none" w:sz="0" w:space="0" w:color="auto"/>
            <w:bottom w:val="none" w:sz="0" w:space="0" w:color="auto"/>
            <w:right w:val="none" w:sz="0" w:space="0" w:color="auto"/>
          </w:divBdr>
          <w:divsChild>
            <w:div w:id="1051462758">
              <w:marLeft w:val="0"/>
              <w:marRight w:val="0"/>
              <w:marTop w:val="0"/>
              <w:marBottom w:val="0"/>
              <w:divBdr>
                <w:top w:val="none" w:sz="0" w:space="0" w:color="auto"/>
                <w:left w:val="none" w:sz="0" w:space="0" w:color="auto"/>
                <w:bottom w:val="none" w:sz="0" w:space="0" w:color="auto"/>
                <w:right w:val="none" w:sz="0" w:space="0" w:color="auto"/>
              </w:divBdr>
            </w:div>
            <w:div w:id="1852648660">
              <w:marLeft w:val="0"/>
              <w:marRight w:val="0"/>
              <w:marTop w:val="0"/>
              <w:marBottom w:val="0"/>
              <w:divBdr>
                <w:top w:val="none" w:sz="0" w:space="0" w:color="auto"/>
                <w:left w:val="none" w:sz="0" w:space="0" w:color="auto"/>
                <w:bottom w:val="none" w:sz="0" w:space="0" w:color="auto"/>
                <w:right w:val="none" w:sz="0" w:space="0" w:color="auto"/>
              </w:divBdr>
            </w:div>
            <w:div w:id="1152521704">
              <w:marLeft w:val="0"/>
              <w:marRight w:val="0"/>
              <w:marTop w:val="0"/>
              <w:marBottom w:val="0"/>
              <w:divBdr>
                <w:top w:val="none" w:sz="0" w:space="0" w:color="auto"/>
                <w:left w:val="none" w:sz="0" w:space="0" w:color="auto"/>
                <w:bottom w:val="none" w:sz="0" w:space="0" w:color="auto"/>
                <w:right w:val="none" w:sz="0" w:space="0" w:color="auto"/>
              </w:divBdr>
            </w:div>
            <w:div w:id="719476074">
              <w:marLeft w:val="0"/>
              <w:marRight w:val="0"/>
              <w:marTop w:val="0"/>
              <w:marBottom w:val="0"/>
              <w:divBdr>
                <w:top w:val="none" w:sz="0" w:space="0" w:color="auto"/>
                <w:left w:val="none" w:sz="0" w:space="0" w:color="auto"/>
                <w:bottom w:val="none" w:sz="0" w:space="0" w:color="auto"/>
                <w:right w:val="none" w:sz="0" w:space="0" w:color="auto"/>
              </w:divBdr>
            </w:div>
            <w:div w:id="1570458372">
              <w:marLeft w:val="0"/>
              <w:marRight w:val="0"/>
              <w:marTop w:val="0"/>
              <w:marBottom w:val="0"/>
              <w:divBdr>
                <w:top w:val="none" w:sz="0" w:space="0" w:color="auto"/>
                <w:left w:val="none" w:sz="0" w:space="0" w:color="auto"/>
                <w:bottom w:val="none" w:sz="0" w:space="0" w:color="auto"/>
                <w:right w:val="none" w:sz="0" w:space="0" w:color="auto"/>
              </w:divBdr>
            </w:div>
          </w:divsChild>
        </w:div>
        <w:div w:id="1823740004">
          <w:marLeft w:val="0"/>
          <w:marRight w:val="0"/>
          <w:marTop w:val="0"/>
          <w:marBottom w:val="0"/>
          <w:divBdr>
            <w:top w:val="none" w:sz="0" w:space="0" w:color="auto"/>
            <w:left w:val="none" w:sz="0" w:space="0" w:color="auto"/>
            <w:bottom w:val="none" w:sz="0" w:space="0" w:color="auto"/>
            <w:right w:val="none" w:sz="0" w:space="0" w:color="auto"/>
          </w:divBdr>
          <w:divsChild>
            <w:div w:id="446580271">
              <w:marLeft w:val="0"/>
              <w:marRight w:val="0"/>
              <w:marTop w:val="0"/>
              <w:marBottom w:val="0"/>
              <w:divBdr>
                <w:top w:val="none" w:sz="0" w:space="0" w:color="auto"/>
                <w:left w:val="none" w:sz="0" w:space="0" w:color="auto"/>
                <w:bottom w:val="none" w:sz="0" w:space="0" w:color="auto"/>
                <w:right w:val="none" w:sz="0" w:space="0" w:color="auto"/>
              </w:divBdr>
            </w:div>
            <w:div w:id="199365561">
              <w:marLeft w:val="0"/>
              <w:marRight w:val="0"/>
              <w:marTop w:val="0"/>
              <w:marBottom w:val="0"/>
              <w:divBdr>
                <w:top w:val="none" w:sz="0" w:space="0" w:color="auto"/>
                <w:left w:val="none" w:sz="0" w:space="0" w:color="auto"/>
                <w:bottom w:val="none" w:sz="0" w:space="0" w:color="auto"/>
                <w:right w:val="none" w:sz="0" w:space="0" w:color="auto"/>
              </w:divBdr>
            </w:div>
            <w:div w:id="976493768">
              <w:marLeft w:val="0"/>
              <w:marRight w:val="0"/>
              <w:marTop w:val="0"/>
              <w:marBottom w:val="0"/>
              <w:divBdr>
                <w:top w:val="none" w:sz="0" w:space="0" w:color="auto"/>
                <w:left w:val="none" w:sz="0" w:space="0" w:color="auto"/>
                <w:bottom w:val="none" w:sz="0" w:space="0" w:color="auto"/>
                <w:right w:val="none" w:sz="0" w:space="0" w:color="auto"/>
              </w:divBdr>
            </w:div>
            <w:div w:id="1216158054">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sChild>
        </w:div>
        <w:div w:id="1255476209">
          <w:marLeft w:val="0"/>
          <w:marRight w:val="0"/>
          <w:marTop w:val="0"/>
          <w:marBottom w:val="0"/>
          <w:divBdr>
            <w:top w:val="none" w:sz="0" w:space="0" w:color="auto"/>
            <w:left w:val="none" w:sz="0" w:space="0" w:color="auto"/>
            <w:bottom w:val="none" w:sz="0" w:space="0" w:color="auto"/>
            <w:right w:val="none" w:sz="0" w:space="0" w:color="auto"/>
          </w:divBdr>
          <w:divsChild>
            <w:div w:id="453790019">
              <w:marLeft w:val="0"/>
              <w:marRight w:val="0"/>
              <w:marTop w:val="0"/>
              <w:marBottom w:val="0"/>
              <w:divBdr>
                <w:top w:val="none" w:sz="0" w:space="0" w:color="auto"/>
                <w:left w:val="none" w:sz="0" w:space="0" w:color="auto"/>
                <w:bottom w:val="none" w:sz="0" w:space="0" w:color="auto"/>
                <w:right w:val="none" w:sz="0" w:space="0" w:color="auto"/>
              </w:divBdr>
            </w:div>
            <w:div w:id="665985271">
              <w:marLeft w:val="0"/>
              <w:marRight w:val="0"/>
              <w:marTop w:val="0"/>
              <w:marBottom w:val="0"/>
              <w:divBdr>
                <w:top w:val="none" w:sz="0" w:space="0" w:color="auto"/>
                <w:left w:val="none" w:sz="0" w:space="0" w:color="auto"/>
                <w:bottom w:val="none" w:sz="0" w:space="0" w:color="auto"/>
                <w:right w:val="none" w:sz="0" w:space="0" w:color="auto"/>
              </w:divBdr>
            </w:div>
            <w:div w:id="872308716">
              <w:marLeft w:val="0"/>
              <w:marRight w:val="0"/>
              <w:marTop w:val="0"/>
              <w:marBottom w:val="0"/>
              <w:divBdr>
                <w:top w:val="none" w:sz="0" w:space="0" w:color="auto"/>
                <w:left w:val="none" w:sz="0" w:space="0" w:color="auto"/>
                <w:bottom w:val="none" w:sz="0" w:space="0" w:color="auto"/>
                <w:right w:val="none" w:sz="0" w:space="0" w:color="auto"/>
              </w:divBdr>
            </w:div>
            <w:div w:id="109328623">
              <w:marLeft w:val="0"/>
              <w:marRight w:val="0"/>
              <w:marTop w:val="0"/>
              <w:marBottom w:val="0"/>
              <w:divBdr>
                <w:top w:val="none" w:sz="0" w:space="0" w:color="auto"/>
                <w:left w:val="none" w:sz="0" w:space="0" w:color="auto"/>
                <w:bottom w:val="none" w:sz="0" w:space="0" w:color="auto"/>
                <w:right w:val="none" w:sz="0" w:space="0" w:color="auto"/>
              </w:divBdr>
            </w:div>
          </w:divsChild>
        </w:div>
        <w:div w:id="753552151">
          <w:marLeft w:val="0"/>
          <w:marRight w:val="0"/>
          <w:marTop w:val="0"/>
          <w:marBottom w:val="0"/>
          <w:divBdr>
            <w:top w:val="none" w:sz="0" w:space="0" w:color="auto"/>
            <w:left w:val="none" w:sz="0" w:space="0" w:color="auto"/>
            <w:bottom w:val="none" w:sz="0" w:space="0" w:color="auto"/>
            <w:right w:val="none" w:sz="0" w:space="0" w:color="auto"/>
          </w:divBdr>
          <w:divsChild>
            <w:div w:id="541870671">
              <w:marLeft w:val="0"/>
              <w:marRight w:val="0"/>
              <w:marTop w:val="0"/>
              <w:marBottom w:val="0"/>
              <w:divBdr>
                <w:top w:val="none" w:sz="0" w:space="0" w:color="auto"/>
                <w:left w:val="none" w:sz="0" w:space="0" w:color="auto"/>
                <w:bottom w:val="none" w:sz="0" w:space="0" w:color="auto"/>
                <w:right w:val="none" w:sz="0" w:space="0" w:color="auto"/>
              </w:divBdr>
            </w:div>
            <w:div w:id="666247877">
              <w:marLeft w:val="0"/>
              <w:marRight w:val="0"/>
              <w:marTop w:val="0"/>
              <w:marBottom w:val="0"/>
              <w:divBdr>
                <w:top w:val="none" w:sz="0" w:space="0" w:color="auto"/>
                <w:left w:val="none" w:sz="0" w:space="0" w:color="auto"/>
                <w:bottom w:val="none" w:sz="0" w:space="0" w:color="auto"/>
                <w:right w:val="none" w:sz="0" w:space="0" w:color="auto"/>
              </w:divBdr>
            </w:div>
            <w:div w:id="2103184075">
              <w:marLeft w:val="0"/>
              <w:marRight w:val="0"/>
              <w:marTop w:val="0"/>
              <w:marBottom w:val="0"/>
              <w:divBdr>
                <w:top w:val="none" w:sz="0" w:space="0" w:color="auto"/>
                <w:left w:val="none" w:sz="0" w:space="0" w:color="auto"/>
                <w:bottom w:val="none" w:sz="0" w:space="0" w:color="auto"/>
                <w:right w:val="none" w:sz="0" w:space="0" w:color="auto"/>
              </w:divBdr>
            </w:div>
            <w:div w:id="1951278728">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sChild>
        </w:div>
        <w:div w:id="1638755057">
          <w:marLeft w:val="0"/>
          <w:marRight w:val="0"/>
          <w:marTop w:val="0"/>
          <w:marBottom w:val="0"/>
          <w:divBdr>
            <w:top w:val="none" w:sz="0" w:space="0" w:color="auto"/>
            <w:left w:val="none" w:sz="0" w:space="0" w:color="auto"/>
            <w:bottom w:val="none" w:sz="0" w:space="0" w:color="auto"/>
            <w:right w:val="none" w:sz="0" w:space="0" w:color="auto"/>
          </w:divBdr>
          <w:divsChild>
            <w:div w:id="1596203414">
              <w:marLeft w:val="0"/>
              <w:marRight w:val="0"/>
              <w:marTop w:val="0"/>
              <w:marBottom w:val="0"/>
              <w:divBdr>
                <w:top w:val="none" w:sz="0" w:space="0" w:color="auto"/>
                <w:left w:val="none" w:sz="0" w:space="0" w:color="auto"/>
                <w:bottom w:val="none" w:sz="0" w:space="0" w:color="auto"/>
                <w:right w:val="none" w:sz="0" w:space="0" w:color="auto"/>
              </w:divBdr>
            </w:div>
            <w:div w:id="163933089">
              <w:marLeft w:val="0"/>
              <w:marRight w:val="0"/>
              <w:marTop w:val="0"/>
              <w:marBottom w:val="0"/>
              <w:divBdr>
                <w:top w:val="none" w:sz="0" w:space="0" w:color="auto"/>
                <w:left w:val="none" w:sz="0" w:space="0" w:color="auto"/>
                <w:bottom w:val="none" w:sz="0" w:space="0" w:color="auto"/>
                <w:right w:val="none" w:sz="0" w:space="0" w:color="auto"/>
              </w:divBdr>
            </w:div>
            <w:div w:id="825896360">
              <w:marLeft w:val="0"/>
              <w:marRight w:val="0"/>
              <w:marTop w:val="0"/>
              <w:marBottom w:val="0"/>
              <w:divBdr>
                <w:top w:val="none" w:sz="0" w:space="0" w:color="auto"/>
                <w:left w:val="none" w:sz="0" w:space="0" w:color="auto"/>
                <w:bottom w:val="none" w:sz="0" w:space="0" w:color="auto"/>
                <w:right w:val="none" w:sz="0" w:space="0" w:color="auto"/>
              </w:divBdr>
            </w:div>
            <w:div w:id="544147195">
              <w:marLeft w:val="0"/>
              <w:marRight w:val="0"/>
              <w:marTop w:val="0"/>
              <w:marBottom w:val="0"/>
              <w:divBdr>
                <w:top w:val="none" w:sz="0" w:space="0" w:color="auto"/>
                <w:left w:val="none" w:sz="0" w:space="0" w:color="auto"/>
                <w:bottom w:val="none" w:sz="0" w:space="0" w:color="auto"/>
                <w:right w:val="none" w:sz="0" w:space="0" w:color="auto"/>
              </w:divBdr>
            </w:div>
          </w:divsChild>
        </w:div>
        <w:div w:id="1540318574">
          <w:marLeft w:val="0"/>
          <w:marRight w:val="0"/>
          <w:marTop w:val="0"/>
          <w:marBottom w:val="0"/>
          <w:divBdr>
            <w:top w:val="none" w:sz="0" w:space="0" w:color="auto"/>
            <w:left w:val="none" w:sz="0" w:space="0" w:color="auto"/>
            <w:bottom w:val="none" w:sz="0" w:space="0" w:color="auto"/>
            <w:right w:val="none" w:sz="0" w:space="0" w:color="auto"/>
          </w:divBdr>
          <w:divsChild>
            <w:div w:id="1313170753">
              <w:marLeft w:val="0"/>
              <w:marRight w:val="0"/>
              <w:marTop w:val="0"/>
              <w:marBottom w:val="0"/>
              <w:divBdr>
                <w:top w:val="none" w:sz="0" w:space="0" w:color="auto"/>
                <w:left w:val="none" w:sz="0" w:space="0" w:color="auto"/>
                <w:bottom w:val="none" w:sz="0" w:space="0" w:color="auto"/>
                <w:right w:val="none" w:sz="0" w:space="0" w:color="auto"/>
              </w:divBdr>
            </w:div>
            <w:div w:id="913930510">
              <w:marLeft w:val="0"/>
              <w:marRight w:val="0"/>
              <w:marTop w:val="0"/>
              <w:marBottom w:val="0"/>
              <w:divBdr>
                <w:top w:val="none" w:sz="0" w:space="0" w:color="auto"/>
                <w:left w:val="none" w:sz="0" w:space="0" w:color="auto"/>
                <w:bottom w:val="none" w:sz="0" w:space="0" w:color="auto"/>
                <w:right w:val="none" w:sz="0" w:space="0" w:color="auto"/>
              </w:divBdr>
            </w:div>
            <w:div w:id="841579571">
              <w:marLeft w:val="0"/>
              <w:marRight w:val="0"/>
              <w:marTop w:val="0"/>
              <w:marBottom w:val="0"/>
              <w:divBdr>
                <w:top w:val="none" w:sz="0" w:space="0" w:color="auto"/>
                <w:left w:val="none" w:sz="0" w:space="0" w:color="auto"/>
                <w:bottom w:val="none" w:sz="0" w:space="0" w:color="auto"/>
                <w:right w:val="none" w:sz="0" w:space="0" w:color="auto"/>
              </w:divBdr>
            </w:div>
            <w:div w:id="1337072711">
              <w:marLeft w:val="0"/>
              <w:marRight w:val="0"/>
              <w:marTop w:val="0"/>
              <w:marBottom w:val="0"/>
              <w:divBdr>
                <w:top w:val="none" w:sz="0" w:space="0" w:color="auto"/>
                <w:left w:val="none" w:sz="0" w:space="0" w:color="auto"/>
                <w:bottom w:val="none" w:sz="0" w:space="0" w:color="auto"/>
                <w:right w:val="none" w:sz="0" w:space="0" w:color="auto"/>
              </w:divBdr>
            </w:div>
          </w:divsChild>
        </w:div>
        <w:div w:id="1292446369">
          <w:marLeft w:val="0"/>
          <w:marRight w:val="0"/>
          <w:marTop w:val="0"/>
          <w:marBottom w:val="0"/>
          <w:divBdr>
            <w:top w:val="none" w:sz="0" w:space="0" w:color="auto"/>
            <w:left w:val="none" w:sz="0" w:space="0" w:color="auto"/>
            <w:bottom w:val="none" w:sz="0" w:space="0" w:color="auto"/>
            <w:right w:val="none" w:sz="0" w:space="0" w:color="auto"/>
          </w:divBdr>
          <w:divsChild>
            <w:div w:id="1550023271">
              <w:marLeft w:val="0"/>
              <w:marRight w:val="0"/>
              <w:marTop w:val="0"/>
              <w:marBottom w:val="0"/>
              <w:divBdr>
                <w:top w:val="none" w:sz="0" w:space="0" w:color="auto"/>
                <w:left w:val="none" w:sz="0" w:space="0" w:color="auto"/>
                <w:bottom w:val="none" w:sz="0" w:space="0" w:color="auto"/>
                <w:right w:val="none" w:sz="0" w:space="0" w:color="auto"/>
              </w:divBdr>
            </w:div>
            <w:div w:id="1711681938">
              <w:marLeft w:val="0"/>
              <w:marRight w:val="0"/>
              <w:marTop w:val="0"/>
              <w:marBottom w:val="0"/>
              <w:divBdr>
                <w:top w:val="none" w:sz="0" w:space="0" w:color="auto"/>
                <w:left w:val="none" w:sz="0" w:space="0" w:color="auto"/>
                <w:bottom w:val="none" w:sz="0" w:space="0" w:color="auto"/>
                <w:right w:val="none" w:sz="0" w:space="0" w:color="auto"/>
              </w:divBdr>
            </w:div>
            <w:div w:id="1086995877">
              <w:marLeft w:val="0"/>
              <w:marRight w:val="0"/>
              <w:marTop w:val="0"/>
              <w:marBottom w:val="0"/>
              <w:divBdr>
                <w:top w:val="none" w:sz="0" w:space="0" w:color="auto"/>
                <w:left w:val="none" w:sz="0" w:space="0" w:color="auto"/>
                <w:bottom w:val="none" w:sz="0" w:space="0" w:color="auto"/>
                <w:right w:val="none" w:sz="0" w:space="0" w:color="auto"/>
              </w:divBdr>
            </w:div>
            <w:div w:id="1897348828">
              <w:marLeft w:val="0"/>
              <w:marRight w:val="0"/>
              <w:marTop w:val="0"/>
              <w:marBottom w:val="0"/>
              <w:divBdr>
                <w:top w:val="none" w:sz="0" w:space="0" w:color="auto"/>
                <w:left w:val="none" w:sz="0" w:space="0" w:color="auto"/>
                <w:bottom w:val="none" w:sz="0" w:space="0" w:color="auto"/>
                <w:right w:val="none" w:sz="0" w:space="0" w:color="auto"/>
              </w:divBdr>
            </w:div>
            <w:div w:id="773866736">
              <w:marLeft w:val="0"/>
              <w:marRight w:val="0"/>
              <w:marTop w:val="0"/>
              <w:marBottom w:val="0"/>
              <w:divBdr>
                <w:top w:val="none" w:sz="0" w:space="0" w:color="auto"/>
                <w:left w:val="none" w:sz="0" w:space="0" w:color="auto"/>
                <w:bottom w:val="none" w:sz="0" w:space="0" w:color="auto"/>
                <w:right w:val="none" w:sz="0" w:space="0" w:color="auto"/>
              </w:divBdr>
            </w:div>
          </w:divsChild>
        </w:div>
        <w:div w:id="788400985">
          <w:marLeft w:val="0"/>
          <w:marRight w:val="0"/>
          <w:marTop w:val="0"/>
          <w:marBottom w:val="0"/>
          <w:divBdr>
            <w:top w:val="none" w:sz="0" w:space="0" w:color="auto"/>
            <w:left w:val="none" w:sz="0" w:space="0" w:color="auto"/>
            <w:bottom w:val="none" w:sz="0" w:space="0" w:color="auto"/>
            <w:right w:val="none" w:sz="0" w:space="0" w:color="auto"/>
          </w:divBdr>
          <w:divsChild>
            <w:div w:id="1856268290">
              <w:marLeft w:val="0"/>
              <w:marRight w:val="0"/>
              <w:marTop w:val="0"/>
              <w:marBottom w:val="0"/>
              <w:divBdr>
                <w:top w:val="none" w:sz="0" w:space="0" w:color="auto"/>
                <w:left w:val="none" w:sz="0" w:space="0" w:color="auto"/>
                <w:bottom w:val="none" w:sz="0" w:space="0" w:color="auto"/>
                <w:right w:val="none" w:sz="0" w:space="0" w:color="auto"/>
              </w:divBdr>
            </w:div>
            <w:div w:id="848327433">
              <w:marLeft w:val="0"/>
              <w:marRight w:val="0"/>
              <w:marTop w:val="0"/>
              <w:marBottom w:val="0"/>
              <w:divBdr>
                <w:top w:val="none" w:sz="0" w:space="0" w:color="auto"/>
                <w:left w:val="none" w:sz="0" w:space="0" w:color="auto"/>
                <w:bottom w:val="none" w:sz="0" w:space="0" w:color="auto"/>
                <w:right w:val="none" w:sz="0" w:space="0" w:color="auto"/>
              </w:divBdr>
            </w:div>
            <w:div w:id="801073922">
              <w:marLeft w:val="0"/>
              <w:marRight w:val="0"/>
              <w:marTop w:val="0"/>
              <w:marBottom w:val="0"/>
              <w:divBdr>
                <w:top w:val="none" w:sz="0" w:space="0" w:color="auto"/>
                <w:left w:val="none" w:sz="0" w:space="0" w:color="auto"/>
                <w:bottom w:val="none" w:sz="0" w:space="0" w:color="auto"/>
                <w:right w:val="none" w:sz="0" w:space="0" w:color="auto"/>
              </w:divBdr>
            </w:div>
            <w:div w:id="1575435509">
              <w:marLeft w:val="0"/>
              <w:marRight w:val="0"/>
              <w:marTop w:val="0"/>
              <w:marBottom w:val="0"/>
              <w:divBdr>
                <w:top w:val="none" w:sz="0" w:space="0" w:color="auto"/>
                <w:left w:val="none" w:sz="0" w:space="0" w:color="auto"/>
                <w:bottom w:val="none" w:sz="0" w:space="0" w:color="auto"/>
                <w:right w:val="none" w:sz="0" w:space="0" w:color="auto"/>
              </w:divBdr>
            </w:div>
          </w:divsChild>
        </w:div>
        <w:div w:id="1211066340">
          <w:marLeft w:val="0"/>
          <w:marRight w:val="0"/>
          <w:marTop w:val="0"/>
          <w:marBottom w:val="0"/>
          <w:divBdr>
            <w:top w:val="none" w:sz="0" w:space="0" w:color="auto"/>
            <w:left w:val="none" w:sz="0" w:space="0" w:color="auto"/>
            <w:bottom w:val="none" w:sz="0" w:space="0" w:color="auto"/>
            <w:right w:val="none" w:sz="0" w:space="0" w:color="auto"/>
          </w:divBdr>
          <w:divsChild>
            <w:div w:id="1841314795">
              <w:marLeft w:val="0"/>
              <w:marRight w:val="0"/>
              <w:marTop w:val="0"/>
              <w:marBottom w:val="0"/>
              <w:divBdr>
                <w:top w:val="none" w:sz="0" w:space="0" w:color="auto"/>
                <w:left w:val="none" w:sz="0" w:space="0" w:color="auto"/>
                <w:bottom w:val="none" w:sz="0" w:space="0" w:color="auto"/>
                <w:right w:val="none" w:sz="0" w:space="0" w:color="auto"/>
              </w:divBdr>
            </w:div>
            <w:div w:id="990789145">
              <w:marLeft w:val="0"/>
              <w:marRight w:val="0"/>
              <w:marTop w:val="0"/>
              <w:marBottom w:val="0"/>
              <w:divBdr>
                <w:top w:val="none" w:sz="0" w:space="0" w:color="auto"/>
                <w:left w:val="none" w:sz="0" w:space="0" w:color="auto"/>
                <w:bottom w:val="none" w:sz="0" w:space="0" w:color="auto"/>
                <w:right w:val="none" w:sz="0" w:space="0" w:color="auto"/>
              </w:divBdr>
            </w:div>
            <w:div w:id="495653434">
              <w:marLeft w:val="0"/>
              <w:marRight w:val="0"/>
              <w:marTop w:val="0"/>
              <w:marBottom w:val="0"/>
              <w:divBdr>
                <w:top w:val="none" w:sz="0" w:space="0" w:color="auto"/>
                <w:left w:val="none" w:sz="0" w:space="0" w:color="auto"/>
                <w:bottom w:val="none" w:sz="0" w:space="0" w:color="auto"/>
                <w:right w:val="none" w:sz="0" w:space="0" w:color="auto"/>
              </w:divBdr>
            </w:div>
          </w:divsChild>
        </w:div>
        <w:div w:id="1393694199">
          <w:marLeft w:val="0"/>
          <w:marRight w:val="0"/>
          <w:marTop w:val="0"/>
          <w:marBottom w:val="0"/>
          <w:divBdr>
            <w:top w:val="none" w:sz="0" w:space="0" w:color="auto"/>
            <w:left w:val="none" w:sz="0" w:space="0" w:color="auto"/>
            <w:bottom w:val="none" w:sz="0" w:space="0" w:color="auto"/>
            <w:right w:val="none" w:sz="0" w:space="0" w:color="auto"/>
          </w:divBdr>
          <w:divsChild>
            <w:div w:id="855385222">
              <w:marLeft w:val="0"/>
              <w:marRight w:val="0"/>
              <w:marTop w:val="0"/>
              <w:marBottom w:val="0"/>
              <w:divBdr>
                <w:top w:val="none" w:sz="0" w:space="0" w:color="auto"/>
                <w:left w:val="none" w:sz="0" w:space="0" w:color="auto"/>
                <w:bottom w:val="none" w:sz="0" w:space="0" w:color="auto"/>
                <w:right w:val="none" w:sz="0" w:space="0" w:color="auto"/>
              </w:divBdr>
            </w:div>
            <w:div w:id="1824656350">
              <w:marLeft w:val="0"/>
              <w:marRight w:val="0"/>
              <w:marTop w:val="0"/>
              <w:marBottom w:val="0"/>
              <w:divBdr>
                <w:top w:val="none" w:sz="0" w:space="0" w:color="auto"/>
                <w:left w:val="none" w:sz="0" w:space="0" w:color="auto"/>
                <w:bottom w:val="none" w:sz="0" w:space="0" w:color="auto"/>
                <w:right w:val="none" w:sz="0" w:space="0" w:color="auto"/>
              </w:divBdr>
            </w:div>
            <w:div w:id="1321616014">
              <w:marLeft w:val="0"/>
              <w:marRight w:val="0"/>
              <w:marTop w:val="0"/>
              <w:marBottom w:val="0"/>
              <w:divBdr>
                <w:top w:val="none" w:sz="0" w:space="0" w:color="auto"/>
                <w:left w:val="none" w:sz="0" w:space="0" w:color="auto"/>
                <w:bottom w:val="none" w:sz="0" w:space="0" w:color="auto"/>
                <w:right w:val="none" w:sz="0" w:space="0" w:color="auto"/>
              </w:divBdr>
            </w:div>
            <w:div w:id="1428846157">
              <w:marLeft w:val="0"/>
              <w:marRight w:val="0"/>
              <w:marTop w:val="0"/>
              <w:marBottom w:val="0"/>
              <w:divBdr>
                <w:top w:val="none" w:sz="0" w:space="0" w:color="auto"/>
                <w:left w:val="none" w:sz="0" w:space="0" w:color="auto"/>
                <w:bottom w:val="none" w:sz="0" w:space="0" w:color="auto"/>
                <w:right w:val="none" w:sz="0" w:space="0" w:color="auto"/>
              </w:divBdr>
            </w:div>
            <w:div w:id="100758632">
              <w:marLeft w:val="0"/>
              <w:marRight w:val="0"/>
              <w:marTop w:val="0"/>
              <w:marBottom w:val="0"/>
              <w:divBdr>
                <w:top w:val="none" w:sz="0" w:space="0" w:color="auto"/>
                <w:left w:val="none" w:sz="0" w:space="0" w:color="auto"/>
                <w:bottom w:val="none" w:sz="0" w:space="0" w:color="auto"/>
                <w:right w:val="none" w:sz="0" w:space="0" w:color="auto"/>
              </w:divBdr>
            </w:div>
          </w:divsChild>
        </w:div>
        <w:div w:id="1748109003">
          <w:marLeft w:val="0"/>
          <w:marRight w:val="0"/>
          <w:marTop w:val="0"/>
          <w:marBottom w:val="0"/>
          <w:divBdr>
            <w:top w:val="none" w:sz="0" w:space="0" w:color="auto"/>
            <w:left w:val="none" w:sz="0" w:space="0" w:color="auto"/>
            <w:bottom w:val="none" w:sz="0" w:space="0" w:color="auto"/>
            <w:right w:val="none" w:sz="0" w:space="0" w:color="auto"/>
          </w:divBdr>
          <w:divsChild>
            <w:div w:id="513307998">
              <w:marLeft w:val="0"/>
              <w:marRight w:val="0"/>
              <w:marTop w:val="0"/>
              <w:marBottom w:val="0"/>
              <w:divBdr>
                <w:top w:val="none" w:sz="0" w:space="0" w:color="auto"/>
                <w:left w:val="none" w:sz="0" w:space="0" w:color="auto"/>
                <w:bottom w:val="none" w:sz="0" w:space="0" w:color="auto"/>
                <w:right w:val="none" w:sz="0" w:space="0" w:color="auto"/>
              </w:divBdr>
            </w:div>
            <w:div w:id="987132645">
              <w:marLeft w:val="0"/>
              <w:marRight w:val="0"/>
              <w:marTop w:val="0"/>
              <w:marBottom w:val="0"/>
              <w:divBdr>
                <w:top w:val="none" w:sz="0" w:space="0" w:color="auto"/>
                <w:left w:val="none" w:sz="0" w:space="0" w:color="auto"/>
                <w:bottom w:val="none" w:sz="0" w:space="0" w:color="auto"/>
                <w:right w:val="none" w:sz="0" w:space="0" w:color="auto"/>
              </w:divBdr>
            </w:div>
          </w:divsChild>
        </w:div>
        <w:div w:id="648168372">
          <w:marLeft w:val="0"/>
          <w:marRight w:val="0"/>
          <w:marTop w:val="0"/>
          <w:marBottom w:val="0"/>
          <w:divBdr>
            <w:top w:val="none" w:sz="0" w:space="0" w:color="auto"/>
            <w:left w:val="none" w:sz="0" w:space="0" w:color="auto"/>
            <w:bottom w:val="none" w:sz="0" w:space="0" w:color="auto"/>
            <w:right w:val="none" w:sz="0" w:space="0" w:color="auto"/>
          </w:divBdr>
          <w:divsChild>
            <w:div w:id="2113160674">
              <w:marLeft w:val="0"/>
              <w:marRight w:val="0"/>
              <w:marTop w:val="0"/>
              <w:marBottom w:val="0"/>
              <w:divBdr>
                <w:top w:val="none" w:sz="0" w:space="0" w:color="auto"/>
                <w:left w:val="none" w:sz="0" w:space="0" w:color="auto"/>
                <w:bottom w:val="none" w:sz="0" w:space="0" w:color="auto"/>
                <w:right w:val="none" w:sz="0" w:space="0" w:color="auto"/>
              </w:divBdr>
            </w:div>
            <w:div w:id="2103800478">
              <w:marLeft w:val="0"/>
              <w:marRight w:val="0"/>
              <w:marTop w:val="0"/>
              <w:marBottom w:val="0"/>
              <w:divBdr>
                <w:top w:val="none" w:sz="0" w:space="0" w:color="auto"/>
                <w:left w:val="none" w:sz="0" w:space="0" w:color="auto"/>
                <w:bottom w:val="none" w:sz="0" w:space="0" w:color="auto"/>
                <w:right w:val="none" w:sz="0" w:space="0" w:color="auto"/>
              </w:divBdr>
            </w:div>
            <w:div w:id="878474575">
              <w:marLeft w:val="0"/>
              <w:marRight w:val="0"/>
              <w:marTop w:val="0"/>
              <w:marBottom w:val="0"/>
              <w:divBdr>
                <w:top w:val="none" w:sz="0" w:space="0" w:color="auto"/>
                <w:left w:val="none" w:sz="0" w:space="0" w:color="auto"/>
                <w:bottom w:val="none" w:sz="0" w:space="0" w:color="auto"/>
                <w:right w:val="none" w:sz="0" w:space="0" w:color="auto"/>
              </w:divBdr>
            </w:div>
            <w:div w:id="1979337768">
              <w:marLeft w:val="0"/>
              <w:marRight w:val="0"/>
              <w:marTop w:val="0"/>
              <w:marBottom w:val="0"/>
              <w:divBdr>
                <w:top w:val="none" w:sz="0" w:space="0" w:color="auto"/>
                <w:left w:val="none" w:sz="0" w:space="0" w:color="auto"/>
                <w:bottom w:val="none" w:sz="0" w:space="0" w:color="auto"/>
                <w:right w:val="none" w:sz="0" w:space="0" w:color="auto"/>
              </w:divBdr>
            </w:div>
            <w:div w:id="965502484">
              <w:marLeft w:val="0"/>
              <w:marRight w:val="0"/>
              <w:marTop w:val="0"/>
              <w:marBottom w:val="0"/>
              <w:divBdr>
                <w:top w:val="none" w:sz="0" w:space="0" w:color="auto"/>
                <w:left w:val="none" w:sz="0" w:space="0" w:color="auto"/>
                <w:bottom w:val="none" w:sz="0" w:space="0" w:color="auto"/>
                <w:right w:val="none" w:sz="0" w:space="0" w:color="auto"/>
              </w:divBdr>
            </w:div>
          </w:divsChild>
        </w:div>
        <w:div w:id="1415974335">
          <w:marLeft w:val="0"/>
          <w:marRight w:val="0"/>
          <w:marTop w:val="0"/>
          <w:marBottom w:val="0"/>
          <w:divBdr>
            <w:top w:val="none" w:sz="0" w:space="0" w:color="auto"/>
            <w:left w:val="none" w:sz="0" w:space="0" w:color="auto"/>
            <w:bottom w:val="none" w:sz="0" w:space="0" w:color="auto"/>
            <w:right w:val="none" w:sz="0" w:space="0" w:color="auto"/>
          </w:divBdr>
          <w:divsChild>
            <w:div w:id="917834177">
              <w:marLeft w:val="0"/>
              <w:marRight w:val="0"/>
              <w:marTop w:val="0"/>
              <w:marBottom w:val="0"/>
              <w:divBdr>
                <w:top w:val="none" w:sz="0" w:space="0" w:color="auto"/>
                <w:left w:val="none" w:sz="0" w:space="0" w:color="auto"/>
                <w:bottom w:val="none" w:sz="0" w:space="0" w:color="auto"/>
                <w:right w:val="none" w:sz="0" w:space="0" w:color="auto"/>
              </w:divBdr>
            </w:div>
            <w:div w:id="917521511">
              <w:marLeft w:val="0"/>
              <w:marRight w:val="0"/>
              <w:marTop w:val="0"/>
              <w:marBottom w:val="0"/>
              <w:divBdr>
                <w:top w:val="none" w:sz="0" w:space="0" w:color="auto"/>
                <w:left w:val="none" w:sz="0" w:space="0" w:color="auto"/>
                <w:bottom w:val="none" w:sz="0" w:space="0" w:color="auto"/>
                <w:right w:val="none" w:sz="0" w:space="0" w:color="auto"/>
              </w:divBdr>
            </w:div>
            <w:div w:id="2076925560">
              <w:marLeft w:val="0"/>
              <w:marRight w:val="0"/>
              <w:marTop w:val="0"/>
              <w:marBottom w:val="0"/>
              <w:divBdr>
                <w:top w:val="none" w:sz="0" w:space="0" w:color="auto"/>
                <w:left w:val="none" w:sz="0" w:space="0" w:color="auto"/>
                <w:bottom w:val="none" w:sz="0" w:space="0" w:color="auto"/>
                <w:right w:val="none" w:sz="0" w:space="0" w:color="auto"/>
              </w:divBdr>
            </w:div>
          </w:divsChild>
        </w:div>
        <w:div w:id="392394636">
          <w:marLeft w:val="0"/>
          <w:marRight w:val="0"/>
          <w:marTop w:val="0"/>
          <w:marBottom w:val="0"/>
          <w:divBdr>
            <w:top w:val="none" w:sz="0" w:space="0" w:color="auto"/>
            <w:left w:val="none" w:sz="0" w:space="0" w:color="auto"/>
            <w:bottom w:val="none" w:sz="0" w:space="0" w:color="auto"/>
            <w:right w:val="none" w:sz="0" w:space="0" w:color="auto"/>
          </w:divBdr>
          <w:divsChild>
            <w:div w:id="1384479436">
              <w:marLeft w:val="0"/>
              <w:marRight w:val="0"/>
              <w:marTop w:val="0"/>
              <w:marBottom w:val="0"/>
              <w:divBdr>
                <w:top w:val="none" w:sz="0" w:space="0" w:color="auto"/>
                <w:left w:val="none" w:sz="0" w:space="0" w:color="auto"/>
                <w:bottom w:val="none" w:sz="0" w:space="0" w:color="auto"/>
                <w:right w:val="none" w:sz="0" w:space="0" w:color="auto"/>
              </w:divBdr>
            </w:div>
            <w:div w:id="340743669">
              <w:marLeft w:val="0"/>
              <w:marRight w:val="0"/>
              <w:marTop w:val="0"/>
              <w:marBottom w:val="0"/>
              <w:divBdr>
                <w:top w:val="none" w:sz="0" w:space="0" w:color="auto"/>
                <w:left w:val="none" w:sz="0" w:space="0" w:color="auto"/>
                <w:bottom w:val="none" w:sz="0" w:space="0" w:color="auto"/>
                <w:right w:val="none" w:sz="0" w:space="0" w:color="auto"/>
              </w:divBdr>
            </w:div>
            <w:div w:id="937324638">
              <w:marLeft w:val="0"/>
              <w:marRight w:val="0"/>
              <w:marTop w:val="0"/>
              <w:marBottom w:val="0"/>
              <w:divBdr>
                <w:top w:val="none" w:sz="0" w:space="0" w:color="auto"/>
                <w:left w:val="none" w:sz="0" w:space="0" w:color="auto"/>
                <w:bottom w:val="none" w:sz="0" w:space="0" w:color="auto"/>
                <w:right w:val="none" w:sz="0" w:space="0" w:color="auto"/>
              </w:divBdr>
            </w:div>
            <w:div w:id="1607421851">
              <w:marLeft w:val="0"/>
              <w:marRight w:val="0"/>
              <w:marTop w:val="0"/>
              <w:marBottom w:val="0"/>
              <w:divBdr>
                <w:top w:val="none" w:sz="0" w:space="0" w:color="auto"/>
                <w:left w:val="none" w:sz="0" w:space="0" w:color="auto"/>
                <w:bottom w:val="none" w:sz="0" w:space="0" w:color="auto"/>
                <w:right w:val="none" w:sz="0" w:space="0" w:color="auto"/>
              </w:divBdr>
            </w:div>
          </w:divsChild>
        </w:div>
        <w:div w:id="1868718555">
          <w:marLeft w:val="0"/>
          <w:marRight w:val="0"/>
          <w:marTop w:val="0"/>
          <w:marBottom w:val="0"/>
          <w:divBdr>
            <w:top w:val="none" w:sz="0" w:space="0" w:color="auto"/>
            <w:left w:val="none" w:sz="0" w:space="0" w:color="auto"/>
            <w:bottom w:val="none" w:sz="0" w:space="0" w:color="auto"/>
            <w:right w:val="none" w:sz="0" w:space="0" w:color="auto"/>
          </w:divBdr>
          <w:divsChild>
            <w:div w:id="1308054518">
              <w:marLeft w:val="0"/>
              <w:marRight w:val="0"/>
              <w:marTop w:val="0"/>
              <w:marBottom w:val="0"/>
              <w:divBdr>
                <w:top w:val="none" w:sz="0" w:space="0" w:color="auto"/>
                <w:left w:val="none" w:sz="0" w:space="0" w:color="auto"/>
                <w:bottom w:val="none" w:sz="0" w:space="0" w:color="auto"/>
                <w:right w:val="none" w:sz="0" w:space="0" w:color="auto"/>
              </w:divBdr>
            </w:div>
            <w:div w:id="837622527">
              <w:marLeft w:val="0"/>
              <w:marRight w:val="0"/>
              <w:marTop w:val="0"/>
              <w:marBottom w:val="0"/>
              <w:divBdr>
                <w:top w:val="none" w:sz="0" w:space="0" w:color="auto"/>
                <w:left w:val="none" w:sz="0" w:space="0" w:color="auto"/>
                <w:bottom w:val="none" w:sz="0" w:space="0" w:color="auto"/>
                <w:right w:val="none" w:sz="0" w:space="0" w:color="auto"/>
              </w:divBdr>
            </w:div>
            <w:div w:id="669337162">
              <w:marLeft w:val="0"/>
              <w:marRight w:val="0"/>
              <w:marTop w:val="0"/>
              <w:marBottom w:val="0"/>
              <w:divBdr>
                <w:top w:val="none" w:sz="0" w:space="0" w:color="auto"/>
                <w:left w:val="none" w:sz="0" w:space="0" w:color="auto"/>
                <w:bottom w:val="none" w:sz="0" w:space="0" w:color="auto"/>
                <w:right w:val="none" w:sz="0" w:space="0" w:color="auto"/>
              </w:divBdr>
            </w:div>
            <w:div w:id="813761919">
              <w:marLeft w:val="0"/>
              <w:marRight w:val="0"/>
              <w:marTop w:val="0"/>
              <w:marBottom w:val="0"/>
              <w:divBdr>
                <w:top w:val="none" w:sz="0" w:space="0" w:color="auto"/>
                <w:left w:val="none" w:sz="0" w:space="0" w:color="auto"/>
                <w:bottom w:val="none" w:sz="0" w:space="0" w:color="auto"/>
                <w:right w:val="none" w:sz="0" w:space="0" w:color="auto"/>
              </w:divBdr>
            </w:div>
          </w:divsChild>
        </w:div>
        <w:div w:id="1700937740">
          <w:marLeft w:val="0"/>
          <w:marRight w:val="0"/>
          <w:marTop w:val="0"/>
          <w:marBottom w:val="0"/>
          <w:divBdr>
            <w:top w:val="none" w:sz="0" w:space="0" w:color="auto"/>
            <w:left w:val="none" w:sz="0" w:space="0" w:color="auto"/>
            <w:bottom w:val="none" w:sz="0" w:space="0" w:color="auto"/>
            <w:right w:val="none" w:sz="0" w:space="0" w:color="auto"/>
          </w:divBdr>
          <w:divsChild>
            <w:div w:id="629626662">
              <w:marLeft w:val="0"/>
              <w:marRight w:val="0"/>
              <w:marTop w:val="0"/>
              <w:marBottom w:val="0"/>
              <w:divBdr>
                <w:top w:val="none" w:sz="0" w:space="0" w:color="auto"/>
                <w:left w:val="none" w:sz="0" w:space="0" w:color="auto"/>
                <w:bottom w:val="none" w:sz="0" w:space="0" w:color="auto"/>
                <w:right w:val="none" w:sz="0" w:space="0" w:color="auto"/>
              </w:divBdr>
            </w:div>
            <w:div w:id="2099906172">
              <w:marLeft w:val="0"/>
              <w:marRight w:val="0"/>
              <w:marTop w:val="0"/>
              <w:marBottom w:val="0"/>
              <w:divBdr>
                <w:top w:val="none" w:sz="0" w:space="0" w:color="auto"/>
                <w:left w:val="none" w:sz="0" w:space="0" w:color="auto"/>
                <w:bottom w:val="none" w:sz="0" w:space="0" w:color="auto"/>
                <w:right w:val="none" w:sz="0" w:space="0" w:color="auto"/>
              </w:divBdr>
            </w:div>
            <w:div w:id="1620339178">
              <w:marLeft w:val="0"/>
              <w:marRight w:val="0"/>
              <w:marTop w:val="0"/>
              <w:marBottom w:val="0"/>
              <w:divBdr>
                <w:top w:val="none" w:sz="0" w:space="0" w:color="auto"/>
                <w:left w:val="none" w:sz="0" w:space="0" w:color="auto"/>
                <w:bottom w:val="none" w:sz="0" w:space="0" w:color="auto"/>
                <w:right w:val="none" w:sz="0" w:space="0" w:color="auto"/>
              </w:divBdr>
            </w:div>
            <w:div w:id="1641878494">
              <w:marLeft w:val="0"/>
              <w:marRight w:val="0"/>
              <w:marTop w:val="0"/>
              <w:marBottom w:val="0"/>
              <w:divBdr>
                <w:top w:val="none" w:sz="0" w:space="0" w:color="auto"/>
                <w:left w:val="none" w:sz="0" w:space="0" w:color="auto"/>
                <w:bottom w:val="none" w:sz="0" w:space="0" w:color="auto"/>
                <w:right w:val="none" w:sz="0" w:space="0" w:color="auto"/>
              </w:divBdr>
            </w:div>
            <w:div w:id="910500939">
              <w:marLeft w:val="0"/>
              <w:marRight w:val="0"/>
              <w:marTop w:val="0"/>
              <w:marBottom w:val="0"/>
              <w:divBdr>
                <w:top w:val="none" w:sz="0" w:space="0" w:color="auto"/>
                <w:left w:val="none" w:sz="0" w:space="0" w:color="auto"/>
                <w:bottom w:val="none" w:sz="0" w:space="0" w:color="auto"/>
                <w:right w:val="none" w:sz="0" w:space="0" w:color="auto"/>
              </w:divBdr>
            </w:div>
          </w:divsChild>
        </w:div>
        <w:div w:id="852573748">
          <w:marLeft w:val="0"/>
          <w:marRight w:val="0"/>
          <w:marTop w:val="0"/>
          <w:marBottom w:val="0"/>
          <w:divBdr>
            <w:top w:val="none" w:sz="0" w:space="0" w:color="auto"/>
            <w:left w:val="none" w:sz="0" w:space="0" w:color="auto"/>
            <w:bottom w:val="none" w:sz="0" w:space="0" w:color="auto"/>
            <w:right w:val="none" w:sz="0" w:space="0" w:color="auto"/>
          </w:divBdr>
        </w:div>
        <w:div w:id="2095126915">
          <w:marLeft w:val="0"/>
          <w:marRight w:val="0"/>
          <w:marTop w:val="0"/>
          <w:marBottom w:val="0"/>
          <w:divBdr>
            <w:top w:val="none" w:sz="0" w:space="0" w:color="auto"/>
            <w:left w:val="none" w:sz="0" w:space="0" w:color="auto"/>
            <w:bottom w:val="none" w:sz="0" w:space="0" w:color="auto"/>
            <w:right w:val="none" w:sz="0" w:space="0" w:color="auto"/>
          </w:divBdr>
        </w:div>
        <w:div w:id="922567072">
          <w:marLeft w:val="0"/>
          <w:marRight w:val="0"/>
          <w:marTop w:val="0"/>
          <w:marBottom w:val="0"/>
          <w:divBdr>
            <w:top w:val="none" w:sz="0" w:space="0" w:color="auto"/>
            <w:left w:val="none" w:sz="0" w:space="0" w:color="auto"/>
            <w:bottom w:val="none" w:sz="0" w:space="0" w:color="auto"/>
            <w:right w:val="none" w:sz="0" w:space="0" w:color="auto"/>
          </w:divBdr>
        </w:div>
        <w:div w:id="648288060">
          <w:marLeft w:val="0"/>
          <w:marRight w:val="0"/>
          <w:marTop w:val="0"/>
          <w:marBottom w:val="0"/>
          <w:divBdr>
            <w:top w:val="none" w:sz="0" w:space="0" w:color="auto"/>
            <w:left w:val="none" w:sz="0" w:space="0" w:color="auto"/>
            <w:bottom w:val="none" w:sz="0" w:space="0" w:color="auto"/>
            <w:right w:val="none" w:sz="0" w:space="0" w:color="auto"/>
          </w:divBdr>
        </w:div>
        <w:div w:id="1962877704">
          <w:marLeft w:val="0"/>
          <w:marRight w:val="0"/>
          <w:marTop w:val="0"/>
          <w:marBottom w:val="0"/>
          <w:divBdr>
            <w:top w:val="none" w:sz="0" w:space="0" w:color="auto"/>
            <w:left w:val="none" w:sz="0" w:space="0" w:color="auto"/>
            <w:bottom w:val="none" w:sz="0" w:space="0" w:color="auto"/>
            <w:right w:val="none" w:sz="0" w:space="0" w:color="auto"/>
          </w:divBdr>
        </w:div>
        <w:div w:id="1872305045">
          <w:marLeft w:val="0"/>
          <w:marRight w:val="0"/>
          <w:marTop w:val="0"/>
          <w:marBottom w:val="0"/>
          <w:divBdr>
            <w:top w:val="none" w:sz="0" w:space="0" w:color="auto"/>
            <w:left w:val="none" w:sz="0" w:space="0" w:color="auto"/>
            <w:bottom w:val="none" w:sz="0" w:space="0" w:color="auto"/>
            <w:right w:val="none" w:sz="0" w:space="0" w:color="auto"/>
          </w:divBdr>
          <w:divsChild>
            <w:div w:id="5520640">
              <w:marLeft w:val="0"/>
              <w:marRight w:val="0"/>
              <w:marTop w:val="0"/>
              <w:marBottom w:val="0"/>
              <w:divBdr>
                <w:top w:val="none" w:sz="0" w:space="0" w:color="auto"/>
                <w:left w:val="none" w:sz="0" w:space="0" w:color="auto"/>
                <w:bottom w:val="none" w:sz="0" w:space="0" w:color="auto"/>
                <w:right w:val="none" w:sz="0" w:space="0" w:color="auto"/>
              </w:divBdr>
            </w:div>
            <w:div w:id="921334756">
              <w:marLeft w:val="0"/>
              <w:marRight w:val="0"/>
              <w:marTop w:val="0"/>
              <w:marBottom w:val="0"/>
              <w:divBdr>
                <w:top w:val="none" w:sz="0" w:space="0" w:color="auto"/>
                <w:left w:val="none" w:sz="0" w:space="0" w:color="auto"/>
                <w:bottom w:val="none" w:sz="0" w:space="0" w:color="auto"/>
                <w:right w:val="none" w:sz="0" w:space="0" w:color="auto"/>
              </w:divBdr>
            </w:div>
            <w:div w:id="912929003">
              <w:marLeft w:val="0"/>
              <w:marRight w:val="0"/>
              <w:marTop w:val="0"/>
              <w:marBottom w:val="0"/>
              <w:divBdr>
                <w:top w:val="none" w:sz="0" w:space="0" w:color="auto"/>
                <w:left w:val="none" w:sz="0" w:space="0" w:color="auto"/>
                <w:bottom w:val="none" w:sz="0" w:space="0" w:color="auto"/>
                <w:right w:val="none" w:sz="0" w:space="0" w:color="auto"/>
              </w:divBdr>
            </w:div>
            <w:div w:id="744883697">
              <w:marLeft w:val="0"/>
              <w:marRight w:val="0"/>
              <w:marTop w:val="0"/>
              <w:marBottom w:val="0"/>
              <w:divBdr>
                <w:top w:val="none" w:sz="0" w:space="0" w:color="auto"/>
                <w:left w:val="none" w:sz="0" w:space="0" w:color="auto"/>
                <w:bottom w:val="none" w:sz="0" w:space="0" w:color="auto"/>
                <w:right w:val="none" w:sz="0" w:space="0" w:color="auto"/>
              </w:divBdr>
            </w:div>
          </w:divsChild>
        </w:div>
        <w:div w:id="1419789268">
          <w:marLeft w:val="0"/>
          <w:marRight w:val="0"/>
          <w:marTop w:val="0"/>
          <w:marBottom w:val="0"/>
          <w:divBdr>
            <w:top w:val="none" w:sz="0" w:space="0" w:color="auto"/>
            <w:left w:val="none" w:sz="0" w:space="0" w:color="auto"/>
            <w:bottom w:val="none" w:sz="0" w:space="0" w:color="auto"/>
            <w:right w:val="none" w:sz="0" w:space="0" w:color="auto"/>
          </w:divBdr>
          <w:divsChild>
            <w:div w:id="841504550">
              <w:marLeft w:val="0"/>
              <w:marRight w:val="0"/>
              <w:marTop w:val="0"/>
              <w:marBottom w:val="0"/>
              <w:divBdr>
                <w:top w:val="none" w:sz="0" w:space="0" w:color="auto"/>
                <w:left w:val="none" w:sz="0" w:space="0" w:color="auto"/>
                <w:bottom w:val="none" w:sz="0" w:space="0" w:color="auto"/>
                <w:right w:val="none" w:sz="0" w:space="0" w:color="auto"/>
              </w:divBdr>
            </w:div>
            <w:div w:id="1643346841">
              <w:marLeft w:val="0"/>
              <w:marRight w:val="0"/>
              <w:marTop w:val="0"/>
              <w:marBottom w:val="0"/>
              <w:divBdr>
                <w:top w:val="none" w:sz="0" w:space="0" w:color="auto"/>
                <w:left w:val="none" w:sz="0" w:space="0" w:color="auto"/>
                <w:bottom w:val="none" w:sz="0" w:space="0" w:color="auto"/>
                <w:right w:val="none" w:sz="0" w:space="0" w:color="auto"/>
              </w:divBdr>
            </w:div>
            <w:div w:id="693774112">
              <w:marLeft w:val="0"/>
              <w:marRight w:val="0"/>
              <w:marTop w:val="0"/>
              <w:marBottom w:val="0"/>
              <w:divBdr>
                <w:top w:val="none" w:sz="0" w:space="0" w:color="auto"/>
                <w:left w:val="none" w:sz="0" w:space="0" w:color="auto"/>
                <w:bottom w:val="none" w:sz="0" w:space="0" w:color="auto"/>
                <w:right w:val="none" w:sz="0" w:space="0" w:color="auto"/>
              </w:divBdr>
            </w:div>
            <w:div w:id="214314231">
              <w:marLeft w:val="0"/>
              <w:marRight w:val="0"/>
              <w:marTop w:val="0"/>
              <w:marBottom w:val="0"/>
              <w:divBdr>
                <w:top w:val="none" w:sz="0" w:space="0" w:color="auto"/>
                <w:left w:val="none" w:sz="0" w:space="0" w:color="auto"/>
                <w:bottom w:val="none" w:sz="0" w:space="0" w:color="auto"/>
                <w:right w:val="none" w:sz="0" w:space="0" w:color="auto"/>
              </w:divBdr>
            </w:div>
            <w:div w:id="279263582">
              <w:marLeft w:val="0"/>
              <w:marRight w:val="0"/>
              <w:marTop w:val="0"/>
              <w:marBottom w:val="0"/>
              <w:divBdr>
                <w:top w:val="none" w:sz="0" w:space="0" w:color="auto"/>
                <w:left w:val="none" w:sz="0" w:space="0" w:color="auto"/>
                <w:bottom w:val="none" w:sz="0" w:space="0" w:color="auto"/>
                <w:right w:val="none" w:sz="0" w:space="0" w:color="auto"/>
              </w:divBdr>
            </w:div>
          </w:divsChild>
        </w:div>
        <w:div w:id="1774278316">
          <w:marLeft w:val="0"/>
          <w:marRight w:val="0"/>
          <w:marTop w:val="0"/>
          <w:marBottom w:val="0"/>
          <w:divBdr>
            <w:top w:val="none" w:sz="0" w:space="0" w:color="auto"/>
            <w:left w:val="none" w:sz="0" w:space="0" w:color="auto"/>
            <w:bottom w:val="none" w:sz="0" w:space="0" w:color="auto"/>
            <w:right w:val="none" w:sz="0" w:space="0" w:color="auto"/>
          </w:divBdr>
          <w:divsChild>
            <w:div w:id="465510596">
              <w:marLeft w:val="0"/>
              <w:marRight w:val="0"/>
              <w:marTop w:val="0"/>
              <w:marBottom w:val="0"/>
              <w:divBdr>
                <w:top w:val="none" w:sz="0" w:space="0" w:color="auto"/>
                <w:left w:val="none" w:sz="0" w:space="0" w:color="auto"/>
                <w:bottom w:val="none" w:sz="0" w:space="0" w:color="auto"/>
                <w:right w:val="none" w:sz="0" w:space="0" w:color="auto"/>
              </w:divBdr>
            </w:div>
            <w:div w:id="60370320">
              <w:marLeft w:val="0"/>
              <w:marRight w:val="0"/>
              <w:marTop w:val="0"/>
              <w:marBottom w:val="0"/>
              <w:divBdr>
                <w:top w:val="none" w:sz="0" w:space="0" w:color="auto"/>
                <w:left w:val="none" w:sz="0" w:space="0" w:color="auto"/>
                <w:bottom w:val="none" w:sz="0" w:space="0" w:color="auto"/>
                <w:right w:val="none" w:sz="0" w:space="0" w:color="auto"/>
              </w:divBdr>
            </w:div>
            <w:div w:id="306976687">
              <w:marLeft w:val="0"/>
              <w:marRight w:val="0"/>
              <w:marTop w:val="0"/>
              <w:marBottom w:val="0"/>
              <w:divBdr>
                <w:top w:val="none" w:sz="0" w:space="0" w:color="auto"/>
                <w:left w:val="none" w:sz="0" w:space="0" w:color="auto"/>
                <w:bottom w:val="none" w:sz="0" w:space="0" w:color="auto"/>
                <w:right w:val="none" w:sz="0" w:space="0" w:color="auto"/>
              </w:divBdr>
            </w:div>
            <w:div w:id="786630921">
              <w:marLeft w:val="0"/>
              <w:marRight w:val="0"/>
              <w:marTop w:val="0"/>
              <w:marBottom w:val="0"/>
              <w:divBdr>
                <w:top w:val="none" w:sz="0" w:space="0" w:color="auto"/>
                <w:left w:val="none" w:sz="0" w:space="0" w:color="auto"/>
                <w:bottom w:val="none" w:sz="0" w:space="0" w:color="auto"/>
                <w:right w:val="none" w:sz="0" w:space="0" w:color="auto"/>
              </w:divBdr>
            </w:div>
            <w:div w:id="1539126498">
              <w:marLeft w:val="0"/>
              <w:marRight w:val="0"/>
              <w:marTop w:val="0"/>
              <w:marBottom w:val="0"/>
              <w:divBdr>
                <w:top w:val="none" w:sz="0" w:space="0" w:color="auto"/>
                <w:left w:val="none" w:sz="0" w:space="0" w:color="auto"/>
                <w:bottom w:val="none" w:sz="0" w:space="0" w:color="auto"/>
                <w:right w:val="none" w:sz="0" w:space="0" w:color="auto"/>
              </w:divBdr>
            </w:div>
          </w:divsChild>
        </w:div>
        <w:div w:id="744302130">
          <w:marLeft w:val="0"/>
          <w:marRight w:val="0"/>
          <w:marTop w:val="0"/>
          <w:marBottom w:val="0"/>
          <w:divBdr>
            <w:top w:val="none" w:sz="0" w:space="0" w:color="auto"/>
            <w:left w:val="none" w:sz="0" w:space="0" w:color="auto"/>
            <w:bottom w:val="none" w:sz="0" w:space="0" w:color="auto"/>
            <w:right w:val="none" w:sz="0" w:space="0" w:color="auto"/>
          </w:divBdr>
          <w:divsChild>
            <w:div w:id="940603800">
              <w:marLeft w:val="0"/>
              <w:marRight w:val="0"/>
              <w:marTop w:val="0"/>
              <w:marBottom w:val="0"/>
              <w:divBdr>
                <w:top w:val="none" w:sz="0" w:space="0" w:color="auto"/>
                <w:left w:val="none" w:sz="0" w:space="0" w:color="auto"/>
                <w:bottom w:val="none" w:sz="0" w:space="0" w:color="auto"/>
                <w:right w:val="none" w:sz="0" w:space="0" w:color="auto"/>
              </w:divBdr>
            </w:div>
            <w:div w:id="403258254">
              <w:marLeft w:val="0"/>
              <w:marRight w:val="0"/>
              <w:marTop w:val="0"/>
              <w:marBottom w:val="0"/>
              <w:divBdr>
                <w:top w:val="none" w:sz="0" w:space="0" w:color="auto"/>
                <w:left w:val="none" w:sz="0" w:space="0" w:color="auto"/>
                <w:bottom w:val="none" w:sz="0" w:space="0" w:color="auto"/>
                <w:right w:val="none" w:sz="0" w:space="0" w:color="auto"/>
              </w:divBdr>
            </w:div>
            <w:div w:id="1439107482">
              <w:marLeft w:val="0"/>
              <w:marRight w:val="0"/>
              <w:marTop w:val="0"/>
              <w:marBottom w:val="0"/>
              <w:divBdr>
                <w:top w:val="none" w:sz="0" w:space="0" w:color="auto"/>
                <w:left w:val="none" w:sz="0" w:space="0" w:color="auto"/>
                <w:bottom w:val="none" w:sz="0" w:space="0" w:color="auto"/>
                <w:right w:val="none" w:sz="0" w:space="0" w:color="auto"/>
              </w:divBdr>
            </w:div>
            <w:div w:id="1635062851">
              <w:marLeft w:val="0"/>
              <w:marRight w:val="0"/>
              <w:marTop w:val="0"/>
              <w:marBottom w:val="0"/>
              <w:divBdr>
                <w:top w:val="none" w:sz="0" w:space="0" w:color="auto"/>
                <w:left w:val="none" w:sz="0" w:space="0" w:color="auto"/>
                <w:bottom w:val="none" w:sz="0" w:space="0" w:color="auto"/>
                <w:right w:val="none" w:sz="0" w:space="0" w:color="auto"/>
              </w:divBdr>
            </w:div>
            <w:div w:id="1597785314">
              <w:marLeft w:val="0"/>
              <w:marRight w:val="0"/>
              <w:marTop w:val="0"/>
              <w:marBottom w:val="0"/>
              <w:divBdr>
                <w:top w:val="none" w:sz="0" w:space="0" w:color="auto"/>
                <w:left w:val="none" w:sz="0" w:space="0" w:color="auto"/>
                <w:bottom w:val="none" w:sz="0" w:space="0" w:color="auto"/>
                <w:right w:val="none" w:sz="0" w:space="0" w:color="auto"/>
              </w:divBdr>
            </w:div>
          </w:divsChild>
        </w:div>
        <w:div w:id="715665053">
          <w:marLeft w:val="0"/>
          <w:marRight w:val="0"/>
          <w:marTop w:val="0"/>
          <w:marBottom w:val="0"/>
          <w:divBdr>
            <w:top w:val="none" w:sz="0" w:space="0" w:color="auto"/>
            <w:left w:val="none" w:sz="0" w:space="0" w:color="auto"/>
            <w:bottom w:val="none" w:sz="0" w:space="0" w:color="auto"/>
            <w:right w:val="none" w:sz="0" w:space="0" w:color="auto"/>
          </w:divBdr>
          <w:divsChild>
            <w:div w:id="695811750">
              <w:marLeft w:val="0"/>
              <w:marRight w:val="0"/>
              <w:marTop w:val="0"/>
              <w:marBottom w:val="0"/>
              <w:divBdr>
                <w:top w:val="none" w:sz="0" w:space="0" w:color="auto"/>
                <w:left w:val="none" w:sz="0" w:space="0" w:color="auto"/>
                <w:bottom w:val="none" w:sz="0" w:space="0" w:color="auto"/>
                <w:right w:val="none" w:sz="0" w:space="0" w:color="auto"/>
              </w:divBdr>
            </w:div>
            <w:div w:id="19672255">
              <w:marLeft w:val="0"/>
              <w:marRight w:val="0"/>
              <w:marTop w:val="0"/>
              <w:marBottom w:val="0"/>
              <w:divBdr>
                <w:top w:val="none" w:sz="0" w:space="0" w:color="auto"/>
                <w:left w:val="none" w:sz="0" w:space="0" w:color="auto"/>
                <w:bottom w:val="none" w:sz="0" w:space="0" w:color="auto"/>
                <w:right w:val="none" w:sz="0" w:space="0" w:color="auto"/>
              </w:divBdr>
            </w:div>
          </w:divsChild>
        </w:div>
        <w:div w:id="1550804037">
          <w:marLeft w:val="0"/>
          <w:marRight w:val="0"/>
          <w:marTop w:val="0"/>
          <w:marBottom w:val="0"/>
          <w:divBdr>
            <w:top w:val="none" w:sz="0" w:space="0" w:color="auto"/>
            <w:left w:val="none" w:sz="0" w:space="0" w:color="auto"/>
            <w:bottom w:val="none" w:sz="0" w:space="0" w:color="auto"/>
            <w:right w:val="none" w:sz="0" w:space="0" w:color="auto"/>
          </w:divBdr>
          <w:divsChild>
            <w:div w:id="805243612">
              <w:marLeft w:val="0"/>
              <w:marRight w:val="0"/>
              <w:marTop w:val="0"/>
              <w:marBottom w:val="0"/>
              <w:divBdr>
                <w:top w:val="none" w:sz="0" w:space="0" w:color="auto"/>
                <w:left w:val="none" w:sz="0" w:space="0" w:color="auto"/>
                <w:bottom w:val="none" w:sz="0" w:space="0" w:color="auto"/>
                <w:right w:val="none" w:sz="0" w:space="0" w:color="auto"/>
              </w:divBdr>
            </w:div>
            <w:div w:id="763964565">
              <w:marLeft w:val="0"/>
              <w:marRight w:val="0"/>
              <w:marTop w:val="0"/>
              <w:marBottom w:val="0"/>
              <w:divBdr>
                <w:top w:val="none" w:sz="0" w:space="0" w:color="auto"/>
                <w:left w:val="none" w:sz="0" w:space="0" w:color="auto"/>
                <w:bottom w:val="none" w:sz="0" w:space="0" w:color="auto"/>
                <w:right w:val="none" w:sz="0" w:space="0" w:color="auto"/>
              </w:divBdr>
            </w:div>
            <w:div w:id="1855458413">
              <w:marLeft w:val="0"/>
              <w:marRight w:val="0"/>
              <w:marTop w:val="0"/>
              <w:marBottom w:val="0"/>
              <w:divBdr>
                <w:top w:val="none" w:sz="0" w:space="0" w:color="auto"/>
                <w:left w:val="none" w:sz="0" w:space="0" w:color="auto"/>
                <w:bottom w:val="none" w:sz="0" w:space="0" w:color="auto"/>
                <w:right w:val="none" w:sz="0" w:space="0" w:color="auto"/>
              </w:divBdr>
            </w:div>
            <w:div w:id="1203202401">
              <w:marLeft w:val="0"/>
              <w:marRight w:val="0"/>
              <w:marTop w:val="0"/>
              <w:marBottom w:val="0"/>
              <w:divBdr>
                <w:top w:val="none" w:sz="0" w:space="0" w:color="auto"/>
                <w:left w:val="none" w:sz="0" w:space="0" w:color="auto"/>
                <w:bottom w:val="none" w:sz="0" w:space="0" w:color="auto"/>
                <w:right w:val="none" w:sz="0" w:space="0" w:color="auto"/>
              </w:divBdr>
            </w:div>
            <w:div w:id="1330719309">
              <w:marLeft w:val="0"/>
              <w:marRight w:val="0"/>
              <w:marTop w:val="0"/>
              <w:marBottom w:val="0"/>
              <w:divBdr>
                <w:top w:val="none" w:sz="0" w:space="0" w:color="auto"/>
                <w:left w:val="none" w:sz="0" w:space="0" w:color="auto"/>
                <w:bottom w:val="none" w:sz="0" w:space="0" w:color="auto"/>
                <w:right w:val="none" w:sz="0" w:space="0" w:color="auto"/>
              </w:divBdr>
            </w:div>
          </w:divsChild>
        </w:div>
        <w:div w:id="192154074">
          <w:marLeft w:val="0"/>
          <w:marRight w:val="0"/>
          <w:marTop w:val="0"/>
          <w:marBottom w:val="0"/>
          <w:divBdr>
            <w:top w:val="none" w:sz="0" w:space="0" w:color="auto"/>
            <w:left w:val="none" w:sz="0" w:space="0" w:color="auto"/>
            <w:bottom w:val="none" w:sz="0" w:space="0" w:color="auto"/>
            <w:right w:val="none" w:sz="0" w:space="0" w:color="auto"/>
          </w:divBdr>
          <w:divsChild>
            <w:div w:id="2105179340">
              <w:marLeft w:val="0"/>
              <w:marRight w:val="0"/>
              <w:marTop w:val="0"/>
              <w:marBottom w:val="0"/>
              <w:divBdr>
                <w:top w:val="none" w:sz="0" w:space="0" w:color="auto"/>
                <w:left w:val="none" w:sz="0" w:space="0" w:color="auto"/>
                <w:bottom w:val="none" w:sz="0" w:space="0" w:color="auto"/>
                <w:right w:val="none" w:sz="0" w:space="0" w:color="auto"/>
              </w:divBdr>
            </w:div>
            <w:div w:id="992874416">
              <w:marLeft w:val="0"/>
              <w:marRight w:val="0"/>
              <w:marTop w:val="0"/>
              <w:marBottom w:val="0"/>
              <w:divBdr>
                <w:top w:val="none" w:sz="0" w:space="0" w:color="auto"/>
                <w:left w:val="none" w:sz="0" w:space="0" w:color="auto"/>
                <w:bottom w:val="none" w:sz="0" w:space="0" w:color="auto"/>
                <w:right w:val="none" w:sz="0" w:space="0" w:color="auto"/>
              </w:divBdr>
            </w:div>
            <w:div w:id="1000041874">
              <w:marLeft w:val="0"/>
              <w:marRight w:val="0"/>
              <w:marTop w:val="0"/>
              <w:marBottom w:val="0"/>
              <w:divBdr>
                <w:top w:val="none" w:sz="0" w:space="0" w:color="auto"/>
                <w:left w:val="none" w:sz="0" w:space="0" w:color="auto"/>
                <w:bottom w:val="none" w:sz="0" w:space="0" w:color="auto"/>
                <w:right w:val="none" w:sz="0" w:space="0" w:color="auto"/>
              </w:divBdr>
            </w:div>
            <w:div w:id="614362193">
              <w:marLeft w:val="0"/>
              <w:marRight w:val="0"/>
              <w:marTop w:val="0"/>
              <w:marBottom w:val="0"/>
              <w:divBdr>
                <w:top w:val="none" w:sz="0" w:space="0" w:color="auto"/>
                <w:left w:val="none" w:sz="0" w:space="0" w:color="auto"/>
                <w:bottom w:val="none" w:sz="0" w:space="0" w:color="auto"/>
                <w:right w:val="none" w:sz="0" w:space="0" w:color="auto"/>
              </w:divBdr>
            </w:div>
          </w:divsChild>
        </w:div>
        <w:div w:id="155346540">
          <w:marLeft w:val="0"/>
          <w:marRight w:val="0"/>
          <w:marTop w:val="0"/>
          <w:marBottom w:val="0"/>
          <w:divBdr>
            <w:top w:val="none" w:sz="0" w:space="0" w:color="auto"/>
            <w:left w:val="none" w:sz="0" w:space="0" w:color="auto"/>
            <w:bottom w:val="none" w:sz="0" w:space="0" w:color="auto"/>
            <w:right w:val="none" w:sz="0" w:space="0" w:color="auto"/>
          </w:divBdr>
        </w:div>
        <w:div w:id="1624001073">
          <w:marLeft w:val="0"/>
          <w:marRight w:val="0"/>
          <w:marTop w:val="0"/>
          <w:marBottom w:val="0"/>
          <w:divBdr>
            <w:top w:val="none" w:sz="0" w:space="0" w:color="auto"/>
            <w:left w:val="none" w:sz="0" w:space="0" w:color="auto"/>
            <w:bottom w:val="none" w:sz="0" w:space="0" w:color="auto"/>
            <w:right w:val="none" w:sz="0" w:space="0" w:color="auto"/>
          </w:divBdr>
        </w:div>
        <w:div w:id="1615407813">
          <w:marLeft w:val="0"/>
          <w:marRight w:val="0"/>
          <w:marTop w:val="0"/>
          <w:marBottom w:val="0"/>
          <w:divBdr>
            <w:top w:val="none" w:sz="0" w:space="0" w:color="auto"/>
            <w:left w:val="none" w:sz="0" w:space="0" w:color="auto"/>
            <w:bottom w:val="none" w:sz="0" w:space="0" w:color="auto"/>
            <w:right w:val="none" w:sz="0" w:space="0" w:color="auto"/>
          </w:divBdr>
        </w:div>
        <w:div w:id="1594123133">
          <w:marLeft w:val="0"/>
          <w:marRight w:val="0"/>
          <w:marTop w:val="0"/>
          <w:marBottom w:val="0"/>
          <w:divBdr>
            <w:top w:val="none" w:sz="0" w:space="0" w:color="auto"/>
            <w:left w:val="none" w:sz="0" w:space="0" w:color="auto"/>
            <w:bottom w:val="none" w:sz="0" w:space="0" w:color="auto"/>
            <w:right w:val="none" w:sz="0" w:space="0" w:color="auto"/>
          </w:divBdr>
        </w:div>
        <w:div w:id="1220169095">
          <w:marLeft w:val="0"/>
          <w:marRight w:val="0"/>
          <w:marTop w:val="0"/>
          <w:marBottom w:val="0"/>
          <w:divBdr>
            <w:top w:val="none" w:sz="0" w:space="0" w:color="auto"/>
            <w:left w:val="none" w:sz="0" w:space="0" w:color="auto"/>
            <w:bottom w:val="none" w:sz="0" w:space="0" w:color="auto"/>
            <w:right w:val="none" w:sz="0" w:space="0" w:color="auto"/>
          </w:divBdr>
        </w:div>
        <w:div w:id="1464470699">
          <w:marLeft w:val="0"/>
          <w:marRight w:val="0"/>
          <w:marTop w:val="0"/>
          <w:marBottom w:val="0"/>
          <w:divBdr>
            <w:top w:val="none" w:sz="0" w:space="0" w:color="auto"/>
            <w:left w:val="none" w:sz="0" w:space="0" w:color="auto"/>
            <w:bottom w:val="none" w:sz="0" w:space="0" w:color="auto"/>
            <w:right w:val="none" w:sz="0" w:space="0" w:color="auto"/>
          </w:divBdr>
        </w:div>
        <w:div w:id="37732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E196DC-091A-4573-A599-07DECF69735A}"/>
</file>

<file path=customXml/itemProps2.xml><?xml version="1.0" encoding="utf-8"?>
<ds:datastoreItem xmlns:ds="http://schemas.openxmlformats.org/officeDocument/2006/customXml" ds:itemID="{93CE82A0-0023-4454-B96F-B6CE6ECB5923}"/>
</file>

<file path=customXml/itemProps3.xml><?xml version="1.0" encoding="utf-8"?>
<ds:datastoreItem xmlns:ds="http://schemas.openxmlformats.org/officeDocument/2006/customXml" ds:itemID="{E9FF546E-184E-414B-A31A-A3DBDBE8D8D1}"/>
</file>

<file path=docProps/app.xml><?xml version="1.0" encoding="utf-8"?>
<Properties xmlns="http://schemas.openxmlformats.org/officeDocument/2006/extended-properties" xmlns:vt="http://schemas.openxmlformats.org/officeDocument/2006/docPropsVTypes">
  <Template>Normal</Template>
  <TotalTime>3</TotalTime>
  <Pages>15</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Deborah</dc:creator>
  <cp:keywords/>
  <dc:description/>
  <cp:lastModifiedBy>Scalabrini, Amy</cp:lastModifiedBy>
  <cp:revision>5</cp:revision>
  <dcterms:created xsi:type="dcterms:W3CDTF">2022-03-04T22:17:00Z</dcterms:created>
  <dcterms:modified xsi:type="dcterms:W3CDTF">2022-03-04T22:19:00Z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