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0F20D" w14:textId="77777777" w:rsidR="005A0870" w:rsidRPr="00047574" w:rsidRDefault="005A0870" w:rsidP="005A0870">
      <w:pPr>
        <w:pStyle w:val="Heading1"/>
        <w:spacing w:line="240" w:lineRule="auto"/>
        <w:jc w:val="center"/>
        <w:rPr>
          <w:rFonts w:eastAsiaTheme="minorEastAsia"/>
        </w:rPr>
      </w:pPr>
      <w:r w:rsidRPr="00047574">
        <w:rPr>
          <w:rFonts w:eastAsiaTheme="minorEastAsia"/>
        </w:rPr>
        <w:t>VERMONT DUAL ENROLLMENT PROGRAM</w:t>
      </w:r>
    </w:p>
    <w:p w14:paraId="3CDD75AD" w14:textId="16F851E1" w:rsidR="005A0870" w:rsidRDefault="005A0870" w:rsidP="00DD5C53">
      <w:pPr>
        <w:pStyle w:val="Heading1"/>
        <w:spacing w:line="240" w:lineRule="auto"/>
        <w:jc w:val="center"/>
        <w:rPr>
          <w:rFonts w:eastAsiaTheme="minorEastAsia"/>
        </w:rPr>
      </w:pPr>
      <w:r w:rsidRPr="00047574">
        <w:rPr>
          <w:rFonts w:eastAsiaTheme="minorEastAsia"/>
        </w:rPr>
        <w:t>POSTSECONDARY INSTITUTION</w:t>
      </w:r>
      <w:r>
        <w:rPr>
          <w:rFonts w:eastAsiaTheme="minorEastAsia"/>
        </w:rPr>
        <w:t xml:space="preserve"> PARTICIPATION AGREEMENT</w:t>
      </w:r>
    </w:p>
    <w:p w14:paraId="6BB86540" w14:textId="73667683" w:rsidR="00DD5C53" w:rsidRPr="00047574" w:rsidRDefault="00DD5C53" w:rsidP="00DD5C53">
      <w:pPr>
        <w:pStyle w:val="Heading1"/>
        <w:spacing w:line="240" w:lineRule="auto"/>
        <w:jc w:val="center"/>
        <w:rPr>
          <w:rFonts w:eastAsiaTheme="minorEastAsia"/>
        </w:rPr>
      </w:pPr>
      <w:r w:rsidRPr="00047574">
        <w:rPr>
          <w:rFonts w:eastAsiaTheme="minorEastAsia"/>
        </w:rPr>
        <w:t>20</w:t>
      </w:r>
      <w:r>
        <w:rPr>
          <w:rFonts w:eastAsiaTheme="minorEastAsia"/>
        </w:rPr>
        <w:t>20</w:t>
      </w:r>
      <w:r w:rsidRPr="00047574">
        <w:rPr>
          <w:rFonts w:eastAsiaTheme="minorEastAsia"/>
        </w:rPr>
        <w:t>-20</w:t>
      </w:r>
      <w:r>
        <w:rPr>
          <w:rFonts w:eastAsiaTheme="minorEastAsia"/>
        </w:rPr>
        <w:t>21</w:t>
      </w:r>
      <w:r w:rsidRPr="00047574">
        <w:rPr>
          <w:rFonts w:eastAsiaTheme="minorEastAsia"/>
        </w:rPr>
        <w:t xml:space="preserve"> SCHOOL YEAR</w:t>
      </w:r>
    </w:p>
    <w:p w14:paraId="33224E50" w14:textId="77777777" w:rsidR="00DD5C53" w:rsidRPr="008A0A0C" w:rsidRDefault="00DD5C53" w:rsidP="00DD5C53">
      <w:pPr>
        <w:autoSpaceDE w:val="0"/>
        <w:autoSpaceDN w:val="0"/>
        <w:adjustRightInd w:val="0"/>
      </w:pPr>
      <w:r w:rsidRPr="008A0A0C">
        <w:t>The Vermont Agency of Education and Vermont’s higher education partners continue their collaborative effort to create a system in which students may enroll in college courses offered on a college campus, at their high school, and/or online. This program serves to introduce students to college-level coursework before they immerse themselves fully in college life; allows college coursework to be applied for progress toward secondary school completion; and can provide high school graduates with a jumpstart on college credits.</w:t>
      </w:r>
    </w:p>
    <w:p w14:paraId="46231B4B" w14:textId="77777777" w:rsidR="00DD5C53" w:rsidRPr="008A0A0C" w:rsidRDefault="00DD5C53" w:rsidP="00DD5C53">
      <w:pPr>
        <w:autoSpaceDE w:val="0"/>
        <w:autoSpaceDN w:val="0"/>
        <w:adjustRightInd w:val="0"/>
      </w:pPr>
    </w:p>
    <w:p w14:paraId="4BDAE9FB" w14:textId="77777777" w:rsidR="00DD5C53" w:rsidRPr="008A0A0C" w:rsidRDefault="00DD5C53" w:rsidP="00DD5C53">
      <w:pPr>
        <w:rPr>
          <w:bCs w:val="0"/>
          <w:u w:val="single"/>
        </w:rPr>
      </w:pPr>
      <w:r w:rsidRPr="008A0A0C">
        <w:rPr>
          <w:u w:val="single"/>
        </w:rPr>
        <w:t>Postsecondary Institution Responsibilities:</w:t>
      </w:r>
    </w:p>
    <w:p w14:paraId="284F24F1" w14:textId="77777777" w:rsidR="00DD5C53" w:rsidRPr="00FB05B7" w:rsidRDefault="00DD5C53" w:rsidP="00BD0A62">
      <w:pPr>
        <w:pStyle w:val="ListParagraph"/>
        <w:numPr>
          <w:ilvl w:val="0"/>
          <w:numId w:val="33"/>
        </w:numPr>
        <w:spacing w:before="0" w:after="0" w:line="252" w:lineRule="auto"/>
        <w:contextualSpacing w:val="0"/>
        <w:rPr>
          <w:rFonts w:ascii="Palatino Linotype" w:hAnsi="Palatino Linotype"/>
        </w:rPr>
      </w:pPr>
      <w:r w:rsidRPr="00FB05B7">
        <w:rPr>
          <w:rFonts w:ascii="Palatino Linotype" w:hAnsi="Palatino Linotype"/>
        </w:rPr>
        <w:t>Partnering “postsecondary institutions” must be a NEASC accredited school or a school accredited by “another regional accrediting agency recognized by the US DoE.”</w:t>
      </w:r>
    </w:p>
    <w:p w14:paraId="7F48F475" w14:textId="77777777" w:rsidR="00DD5C53" w:rsidRPr="00FB05B7" w:rsidRDefault="00DD5C53" w:rsidP="00BD0A62">
      <w:pPr>
        <w:pStyle w:val="ListParagraph"/>
        <w:widowControl w:val="0"/>
        <w:numPr>
          <w:ilvl w:val="0"/>
          <w:numId w:val="33"/>
        </w:numPr>
        <w:autoSpaceDE w:val="0"/>
        <w:autoSpaceDN w:val="0"/>
        <w:adjustRightInd w:val="0"/>
        <w:spacing w:before="0" w:after="0" w:line="252" w:lineRule="auto"/>
        <w:contextualSpacing w:val="0"/>
        <w:rPr>
          <w:rFonts w:ascii="Palatino Linotype" w:hAnsi="Palatino Linotype" w:cs="Times New Roman"/>
          <w:bCs w:val="0"/>
        </w:rPr>
      </w:pPr>
      <w:r w:rsidRPr="00FB05B7">
        <w:rPr>
          <w:rFonts w:ascii="Palatino Linotype" w:hAnsi="Palatino Linotype" w:cs="Times New Roman"/>
        </w:rPr>
        <w:t>Courses offered through the program (on campus, on-line or at the high school) must offer a college experience.  The content and student expectations should not be altered from courses offered to matriculated college students.  Courses offered through the program must be included in the college’s course catalog.</w:t>
      </w:r>
    </w:p>
    <w:p w14:paraId="2CD73493" w14:textId="5F11202F" w:rsidR="00DD5C53" w:rsidRPr="00FB05B7" w:rsidRDefault="00DD5C53" w:rsidP="00BD0A62">
      <w:pPr>
        <w:pStyle w:val="ListParagraph"/>
        <w:widowControl w:val="0"/>
        <w:numPr>
          <w:ilvl w:val="0"/>
          <w:numId w:val="32"/>
        </w:numPr>
        <w:autoSpaceDE w:val="0"/>
        <w:autoSpaceDN w:val="0"/>
        <w:adjustRightInd w:val="0"/>
        <w:spacing w:before="0" w:after="0" w:line="252" w:lineRule="auto"/>
        <w:contextualSpacing w:val="0"/>
        <w:rPr>
          <w:rFonts w:ascii="Palatino Linotype" w:hAnsi="Palatino Linotype"/>
        </w:rPr>
      </w:pPr>
      <w:r w:rsidRPr="00FB05B7">
        <w:rPr>
          <w:rFonts w:ascii="Palatino Linotype" w:hAnsi="Palatino Linotype" w:cs="Times New Roman"/>
        </w:rPr>
        <w:t xml:space="preserve">Colleges will establish admissions processes and readiness measures for high school students prior to participation in dual enrollment courses. These processes and measures will be made available to high schools for </w:t>
      </w:r>
      <w:r w:rsidR="00083D78" w:rsidRPr="00FB05B7">
        <w:rPr>
          <w:rFonts w:ascii="Palatino Linotype" w:hAnsi="Palatino Linotype" w:cs="Times New Roman"/>
        </w:rPr>
        <w:t>use and</w:t>
      </w:r>
      <w:r w:rsidRPr="00FB05B7">
        <w:rPr>
          <w:rFonts w:ascii="Palatino Linotype" w:hAnsi="Palatino Linotype" w:cs="Times New Roman"/>
        </w:rPr>
        <w:t xml:space="preserve"> will include the requirement that the dual enrollment course appear in the student’s Personalized Learning Plan.</w:t>
      </w:r>
    </w:p>
    <w:p w14:paraId="5708BFD8" w14:textId="476DACE1" w:rsidR="00DD5C53" w:rsidRPr="00FB05B7" w:rsidRDefault="00DD5C53" w:rsidP="00BD0A62">
      <w:pPr>
        <w:pStyle w:val="ListParagraph"/>
        <w:widowControl w:val="0"/>
        <w:numPr>
          <w:ilvl w:val="0"/>
          <w:numId w:val="32"/>
        </w:numPr>
        <w:autoSpaceDE w:val="0"/>
        <w:autoSpaceDN w:val="0"/>
        <w:adjustRightInd w:val="0"/>
        <w:spacing w:before="0" w:after="0" w:line="252" w:lineRule="auto"/>
        <w:contextualSpacing w:val="0"/>
        <w:rPr>
          <w:rFonts w:ascii="Palatino Linotype" w:hAnsi="Palatino Linotype" w:cs="Times New Roman"/>
          <w:bCs w:val="0"/>
        </w:rPr>
      </w:pPr>
      <w:r w:rsidRPr="00FB05B7">
        <w:rPr>
          <w:rFonts w:ascii="Palatino Linotype" w:hAnsi="Palatino Linotype" w:cs="Times New Roman"/>
        </w:rPr>
        <w:t xml:space="preserve">Colleges will use the Dual Enrollment (DE) System for the purposes of monitoring vouchers. </w:t>
      </w:r>
      <w:r w:rsidRPr="00FB05B7">
        <w:rPr>
          <w:rFonts w:ascii="Palatino Linotype" w:hAnsi="Palatino Linotype" w:cs="Times New Roman"/>
          <w:bCs w:val="0"/>
        </w:rPr>
        <w:t xml:space="preserve">All course information, course changes and final grades must be submitted by upload to the AOE SFTP folders using the </w:t>
      </w:r>
      <w:hyperlink r:id="rId11" w:history="1">
        <w:r w:rsidRPr="00FB05B7">
          <w:rPr>
            <w:rStyle w:val="Hyperlink"/>
            <w:rFonts w:ascii="Palatino Linotype" w:hAnsi="Palatino Linotype"/>
            <w:bCs w:val="0"/>
          </w:rPr>
          <w:t>Data Exchange Specifications</w:t>
        </w:r>
      </w:hyperlink>
      <w:r w:rsidRPr="00FB05B7">
        <w:rPr>
          <w:rFonts w:ascii="Palatino Linotype" w:hAnsi="Palatino Linotype" w:cs="Times New Roman"/>
          <w:bCs w:val="0"/>
        </w:rPr>
        <w:t xml:space="preserve"> within the established </w:t>
      </w:r>
      <w:hyperlink r:id="rId12" w:history="1">
        <w:r w:rsidR="008546B8" w:rsidRPr="00FB05B7">
          <w:rPr>
            <w:rStyle w:val="Hyperlink"/>
            <w:rFonts w:ascii="Palatino Linotype" w:hAnsi="Palatino Linotype"/>
          </w:rPr>
          <w:t>Dual Enrollment FY21 Timeline</w:t>
        </w:r>
      </w:hyperlink>
      <w:r w:rsidR="00612DAD" w:rsidRPr="00FB05B7">
        <w:rPr>
          <w:rFonts w:ascii="Palatino Linotype" w:hAnsi="Palatino Linotype" w:cs="Times New Roman"/>
          <w:bCs w:val="0"/>
        </w:rPr>
        <w:t xml:space="preserve"> </w:t>
      </w:r>
      <w:r w:rsidRPr="00FB05B7">
        <w:rPr>
          <w:rFonts w:ascii="Palatino Linotype" w:hAnsi="Palatino Linotype" w:cs="Times New Roman"/>
          <w:bCs w:val="0"/>
        </w:rPr>
        <w:t xml:space="preserve">before a voucher is finalized within the DE System as a </w:t>
      </w:r>
      <w:r w:rsidRPr="008A0A0C">
        <w:rPr>
          <w:rFonts w:ascii="Palatino Linotype" w:hAnsi="Palatino Linotype"/>
        </w:rPr>
        <w:t xml:space="preserve">condition of reimbursement for tuition per semester.  </w:t>
      </w:r>
      <w:r w:rsidRPr="00FB05B7">
        <w:rPr>
          <w:rFonts w:ascii="Palatino Linotype" w:hAnsi="Palatino Linotype" w:cs="Times New Roman"/>
          <w:bCs w:val="0"/>
        </w:rPr>
        <w:t>Colleges can manually enter registration and grade information directly into the system as well.</w:t>
      </w:r>
    </w:p>
    <w:p w14:paraId="05B4B683" w14:textId="05FD1670" w:rsidR="00DD5C53" w:rsidRPr="00FB05B7" w:rsidRDefault="00DD5C53" w:rsidP="00BD0A62">
      <w:pPr>
        <w:pStyle w:val="ListParagraph"/>
        <w:widowControl w:val="0"/>
        <w:numPr>
          <w:ilvl w:val="0"/>
          <w:numId w:val="32"/>
        </w:numPr>
        <w:autoSpaceDE w:val="0"/>
        <w:autoSpaceDN w:val="0"/>
        <w:adjustRightInd w:val="0"/>
        <w:spacing w:before="0" w:after="0" w:line="252" w:lineRule="auto"/>
        <w:contextualSpacing w:val="0"/>
        <w:rPr>
          <w:rFonts w:ascii="Palatino Linotype" w:hAnsi="Palatino Linotype"/>
        </w:rPr>
      </w:pPr>
      <w:r w:rsidRPr="00FB05B7">
        <w:rPr>
          <w:rFonts w:ascii="Palatino Linotype" w:hAnsi="Palatino Linotype"/>
          <w:noProof/>
        </w:rPr>
        <w:t xml:space="preserve">Colleges allowing a student to participate in a dual enrollment course without an approved voucher from the high school will be responsible for the course </w:t>
      </w:r>
      <w:r w:rsidR="00135D20" w:rsidRPr="00FB05B7">
        <w:rPr>
          <w:rFonts w:ascii="Palatino Linotype" w:hAnsi="Palatino Linotype"/>
          <w:noProof/>
        </w:rPr>
        <w:t xml:space="preserve">tuition </w:t>
      </w:r>
      <w:r w:rsidRPr="00FB05B7">
        <w:rPr>
          <w:rFonts w:ascii="Palatino Linotype" w:hAnsi="Palatino Linotype"/>
          <w:noProof/>
        </w:rPr>
        <w:t>(not the high school or the student/parent).</w:t>
      </w:r>
    </w:p>
    <w:p w14:paraId="00CA686E" w14:textId="77777777" w:rsidR="00DD5C53" w:rsidRPr="00FB05B7" w:rsidRDefault="00DD5C53" w:rsidP="00BD0A62">
      <w:pPr>
        <w:pStyle w:val="ListParagraph"/>
        <w:widowControl w:val="0"/>
        <w:numPr>
          <w:ilvl w:val="0"/>
          <w:numId w:val="32"/>
        </w:numPr>
        <w:autoSpaceDE w:val="0"/>
        <w:autoSpaceDN w:val="0"/>
        <w:adjustRightInd w:val="0"/>
        <w:spacing w:before="0" w:after="0" w:line="252" w:lineRule="auto"/>
        <w:contextualSpacing w:val="0"/>
        <w:rPr>
          <w:rFonts w:ascii="Palatino Linotype" w:hAnsi="Palatino Linotype"/>
        </w:rPr>
      </w:pPr>
      <w:r w:rsidRPr="00FB05B7">
        <w:rPr>
          <w:rFonts w:ascii="Palatino Linotype" w:hAnsi="Palatino Linotype"/>
          <w:noProof/>
        </w:rPr>
        <w:t>Colleges allowing a student to register and complete a college course that begins prior to the student completing 10</w:t>
      </w:r>
      <w:r w:rsidRPr="00FB05B7">
        <w:rPr>
          <w:rFonts w:ascii="Palatino Linotype" w:hAnsi="Palatino Linotype"/>
          <w:noProof/>
          <w:vertAlign w:val="superscript"/>
        </w:rPr>
        <w:t>th</w:t>
      </w:r>
      <w:r w:rsidRPr="00FB05B7">
        <w:rPr>
          <w:rFonts w:ascii="Palatino Linotype" w:hAnsi="Palatino Linotype"/>
          <w:noProof/>
        </w:rPr>
        <w:t xml:space="preserve"> grade or ends after a student has graduated from high school will be responsible for the course tuition.</w:t>
      </w:r>
    </w:p>
    <w:p w14:paraId="7014F736" w14:textId="77777777" w:rsidR="00DD5C53" w:rsidRPr="009C0377" w:rsidRDefault="00DD5C53" w:rsidP="00BD0A62">
      <w:pPr>
        <w:pStyle w:val="ListParagraph"/>
        <w:widowControl w:val="0"/>
        <w:numPr>
          <w:ilvl w:val="0"/>
          <w:numId w:val="32"/>
        </w:numPr>
        <w:autoSpaceDE w:val="0"/>
        <w:autoSpaceDN w:val="0"/>
        <w:adjustRightInd w:val="0"/>
        <w:spacing w:before="0" w:after="0" w:line="252" w:lineRule="auto"/>
        <w:contextualSpacing w:val="0"/>
        <w:rPr>
          <w:rFonts w:ascii="Palatino Linotype" w:hAnsi="Palatino Linotype"/>
        </w:rPr>
      </w:pPr>
      <w:r w:rsidRPr="00FB05B7">
        <w:rPr>
          <w:rFonts w:ascii="Palatino Linotype" w:hAnsi="Palatino Linotype"/>
        </w:rPr>
        <w:t xml:space="preserve">Colleges will report semester registration information immediately in the Dual Enrollment System in order to ensure accurate accounting and to verify that revenue is </w:t>
      </w:r>
      <w:r w:rsidRPr="009C0377">
        <w:rPr>
          <w:rFonts w:ascii="Palatino Linotype" w:hAnsi="Palatino Linotype"/>
        </w:rPr>
        <w:lastRenderedPageBreak/>
        <w:t>available to cover the voucher request.</w:t>
      </w:r>
      <w:r w:rsidRPr="009C0377">
        <w:rPr>
          <w:rFonts w:ascii="Palatino Linotype" w:hAnsi="Palatino Linotype"/>
          <w:b/>
          <w:noProof/>
        </w:rPr>
        <w:t xml:space="preserve"> </w:t>
      </w:r>
      <w:r w:rsidRPr="009C0377">
        <w:rPr>
          <w:rFonts w:ascii="Palatino Linotype" w:hAnsi="Palatino Linotype"/>
          <w:noProof/>
        </w:rPr>
        <w:t>Registration information includes: college ID, registration status, registration date, add/drop status, course title, and, when necessary, final grades.</w:t>
      </w:r>
    </w:p>
    <w:p w14:paraId="52B551C1" w14:textId="5D478544" w:rsidR="00DD5C53" w:rsidRPr="009C0377" w:rsidRDefault="00DD5C53" w:rsidP="00BD0A62">
      <w:pPr>
        <w:pStyle w:val="ListParagraph"/>
        <w:widowControl w:val="0"/>
        <w:numPr>
          <w:ilvl w:val="0"/>
          <w:numId w:val="32"/>
        </w:numPr>
        <w:autoSpaceDE w:val="0"/>
        <w:autoSpaceDN w:val="0"/>
        <w:adjustRightInd w:val="0"/>
        <w:spacing w:before="0" w:after="0" w:line="252" w:lineRule="auto"/>
        <w:rPr>
          <w:rFonts w:ascii="Palatino Linotype" w:hAnsi="Palatino Linotype"/>
        </w:rPr>
      </w:pPr>
      <w:r w:rsidRPr="009C0377">
        <w:rPr>
          <w:rFonts w:ascii="Palatino Linotype" w:hAnsi="Palatino Linotype" w:cs="Times New Roman"/>
        </w:rPr>
        <w:t xml:space="preserve">Colleges will notify the respective high school of any changes in course or enrollment status for a student (e.g., “dropped” courses). </w:t>
      </w:r>
    </w:p>
    <w:p w14:paraId="110E2C36" w14:textId="2F0C90C1" w:rsidR="00DD5C53" w:rsidRPr="009C0377" w:rsidRDefault="00DD5C53" w:rsidP="00BD0A62">
      <w:pPr>
        <w:pStyle w:val="ListParagraph"/>
        <w:widowControl w:val="0"/>
        <w:numPr>
          <w:ilvl w:val="0"/>
          <w:numId w:val="32"/>
        </w:numPr>
        <w:autoSpaceDE w:val="0"/>
        <w:autoSpaceDN w:val="0"/>
        <w:adjustRightInd w:val="0"/>
        <w:spacing w:before="0" w:after="0" w:line="252" w:lineRule="auto"/>
        <w:rPr>
          <w:rFonts w:ascii="Palatino Linotype" w:hAnsi="Palatino Linotype"/>
        </w:rPr>
      </w:pPr>
      <w:r w:rsidRPr="009C0377">
        <w:rPr>
          <w:rFonts w:ascii="Palatino Linotype" w:hAnsi="Palatino Linotype"/>
          <w:noProof/>
        </w:rPr>
        <w:t>Colleges will be required to update semester data (this includes resolving any “Course Not Listed”</w:t>
      </w:r>
      <w:r w:rsidR="00B547CC">
        <w:rPr>
          <w:rFonts w:ascii="Palatino Linotype" w:hAnsi="Palatino Linotype"/>
          <w:noProof/>
        </w:rPr>
        <w:t xml:space="preserve"> </w:t>
      </w:r>
      <w:r w:rsidRPr="009C0377">
        <w:rPr>
          <w:rFonts w:ascii="Palatino Linotype" w:hAnsi="Palatino Linotype"/>
          <w:noProof/>
        </w:rPr>
        <w:t xml:space="preserve">courses) in the Dual Enrollment Voucher site via the </w:t>
      </w:r>
      <w:hyperlink r:id="rId13" w:history="1">
        <w:r w:rsidRPr="009C0377">
          <w:rPr>
            <w:rStyle w:val="Hyperlink"/>
            <w:rFonts w:ascii="Palatino Linotype" w:hAnsi="Palatino Linotype"/>
            <w:noProof/>
          </w:rPr>
          <w:t>SFTP folder</w:t>
        </w:r>
      </w:hyperlink>
      <w:r w:rsidRPr="009C0377">
        <w:rPr>
          <w:rFonts w:ascii="Palatino Linotype" w:hAnsi="Palatino Linotype"/>
          <w:noProof/>
        </w:rPr>
        <w:t xml:space="preserve"> using the </w:t>
      </w:r>
      <w:hyperlink r:id="rId14" w:history="1">
        <w:r w:rsidRPr="009C0377">
          <w:rPr>
            <w:rStyle w:val="Hyperlink"/>
            <w:rFonts w:ascii="Palatino Linotype" w:hAnsi="Palatino Linotype"/>
            <w:noProof/>
          </w:rPr>
          <w:t>Data Exchange file/specifications</w:t>
        </w:r>
      </w:hyperlink>
      <w:r w:rsidRPr="009C0377">
        <w:rPr>
          <w:rStyle w:val="Hyperlink"/>
          <w:rFonts w:ascii="Palatino Linotype" w:hAnsi="Palatino Linotype"/>
          <w:noProof/>
        </w:rPr>
        <w:t xml:space="preserve"> </w:t>
      </w:r>
      <w:r w:rsidRPr="009C0377">
        <w:rPr>
          <w:rStyle w:val="Hyperlink"/>
          <w:rFonts w:ascii="Palatino Linotype" w:hAnsi="Palatino Linotype"/>
          <w:noProof/>
          <w:color w:val="auto"/>
          <w:u w:val="none"/>
        </w:rPr>
        <w:t>by the date semester invoices are due</w:t>
      </w:r>
      <w:r w:rsidRPr="009C0377">
        <w:rPr>
          <w:rFonts w:ascii="Palatino Linotype" w:hAnsi="Palatino Linotype"/>
          <w:noProof/>
        </w:rPr>
        <w:t xml:space="preserve">. </w:t>
      </w:r>
    </w:p>
    <w:p w14:paraId="67C2D7F3" w14:textId="57B71586" w:rsidR="00DD5C53" w:rsidRPr="00AA25AC" w:rsidRDefault="00DD5C53" w:rsidP="00BD0A62">
      <w:pPr>
        <w:pStyle w:val="ListParagraph"/>
        <w:numPr>
          <w:ilvl w:val="0"/>
          <w:numId w:val="32"/>
        </w:numPr>
        <w:spacing w:before="0" w:after="0" w:line="252" w:lineRule="auto"/>
        <w:rPr>
          <w:rFonts w:ascii="Palatino Linotype" w:hAnsi="Palatino Linotype" w:cs="Times New Roman"/>
        </w:rPr>
      </w:pPr>
      <w:r w:rsidRPr="00AA25AC">
        <w:rPr>
          <w:rFonts w:ascii="Palatino Linotype" w:hAnsi="Palatino Linotype" w:cs="Times New Roman"/>
        </w:rPr>
        <w:t xml:space="preserve">Colleges will meet the following deadlines for invoicing: September 15, November 15 and April 15 by the close of business day (if the date falls on a weekend, invoices are due the last business day </w:t>
      </w:r>
      <w:r w:rsidRPr="00AA25AC">
        <w:rPr>
          <w:rFonts w:ascii="Palatino Linotype" w:hAnsi="Palatino Linotype" w:cs="Times New Roman"/>
          <w:u w:val="single"/>
        </w:rPr>
        <w:t>before</w:t>
      </w:r>
      <w:r w:rsidRPr="00AA25AC">
        <w:rPr>
          <w:rFonts w:ascii="Palatino Linotype" w:hAnsi="Palatino Linotype" w:cs="Times New Roman"/>
        </w:rPr>
        <w:t xml:space="preserve"> that date).  Invoices and Invoicing Back up documentation received after the close of business day will not be reimbursed from the AOE and any costs incurred will be covered by the institution (not the student or parent). </w:t>
      </w:r>
    </w:p>
    <w:p w14:paraId="38E3784B" w14:textId="77777777" w:rsidR="00DD5C53" w:rsidRPr="009C0377" w:rsidRDefault="00DD5C53" w:rsidP="00BD0A62">
      <w:pPr>
        <w:pStyle w:val="ListParagraph"/>
        <w:widowControl w:val="0"/>
        <w:numPr>
          <w:ilvl w:val="0"/>
          <w:numId w:val="32"/>
        </w:numPr>
        <w:autoSpaceDE w:val="0"/>
        <w:autoSpaceDN w:val="0"/>
        <w:adjustRightInd w:val="0"/>
        <w:spacing w:before="0" w:after="0" w:line="252" w:lineRule="auto"/>
        <w:rPr>
          <w:rFonts w:ascii="Palatino Linotype" w:hAnsi="Palatino Linotype" w:cs="Times New Roman"/>
        </w:rPr>
      </w:pPr>
      <w:r w:rsidRPr="009C0377">
        <w:rPr>
          <w:rFonts w:ascii="Palatino Linotype" w:hAnsi="Palatino Linotype" w:cs="Times New Roman"/>
        </w:rPr>
        <w:t xml:space="preserve">Colleges will report semester grades for students in dual enrollment courses to both the high school and the Agency of Education via the dual enrollment system per the established </w:t>
      </w:r>
      <w:hyperlink r:id="rId15" w:history="1">
        <w:r w:rsidRPr="00AA25AC">
          <w:rPr>
            <w:rStyle w:val="Hyperlink"/>
            <w:rFonts w:ascii="Palatino Linotype" w:hAnsi="Palatino Linotype"/>
          </w:rPr>
          <w:t>timeline</w:t>
        </w:r>
      </w:hyperlink>
      <w:r w:rsidRPr="00AA25AC">
        <w:rPr>
          <w:rFonts w:ascii="Palatino Linotype" w:hAnsi="Palatino Linotype"/>
        </w:rPr>
        <w:t>.</w:t>
      </w:r>
      <w:r w:rsidRPr="009C0377">
        <w:rPr>
          <w:rFonts w:ascii="Palatino Linotype" w:hAnsi="Palatino Linotype" w:cs="Times New Roman"/>
        </w:rPr>
        <w:t xml:space="preserve"> </w:t>
      </w:r>
    </w:p>
    <w:p w14:paraId="098AA81F" w14:textId="77777777" w:rsidR="00DD5C53" w:rsidRPr="009C0377" w:rsidRDefault="00DD5C53" w:rsidP="00BD0A62">
      <w:pPr>
        <w:pStyle w:val="NormalWeb"/>
        <w:widowControl w:val="0"/>
        <w:numPr>
          <w:ilvl w:val="0"/>
          <w:numId w:val="32"/>
        </w:numPr>
        <w:autoSpaceDE w:val="0"/>
        <w:autoSpaceDN w:val="0"/>
        <w:adjustRightInd w:val="0"/>
        <w:spacing w:before="0" w:beforeAutospacing="0" w:after="0" w:afterAutospacing="0" w:line="252" w:lineRule="auto"/>
        <w:rPr>
          <w:rFonts w:ascii="Palatino Linotype" w:hAnsi="Palatino Linotype"/>
          <w:sz w:val="22"/>
          <w:szCs w:val="22"/>
        </w:rPr>
      </w:pPr>
      <w:r w:rsidRPr="009C0377">
        <w:rPr>
          <w:rFonts w:ascii="Palatino Linotype" w:hAnsi="Palatino Linotype"/>
          <w:sz w:val="22"/>
          <w:szCs w:val="22"/>
        </w:rPr>
        <w:t>Colleges will accept as full payment the tuition set forth, which is equal to the in-state tuition rate of the Community College of Vermont at the time of enrollment.</w:t>
      </w:r>
    </w:p>
    <w:p w14:paraId="27605CB1" w14:textId="77777777" w:rsidR="00DD5C53" w:rsidRPr="005374B9" w:rsidRDefault="00DD5C53" w:rsidP="00BD0A62">
      <w:pPr>
        <w:pStyle w:val="ListParagraph"/>
        <w:numPr>
          <w:ilvl w:val="0"/>
          <w:numId w:val="32"/>
        </w:numPr>
        <w:spacing w:before="0" w:after="480" w:line="252" w:lineRule="auto"/>
        <w:contextualSpacing w:val="0"/>
        <w:rPr>
          <w:rFonts w:ascii="Palatino Linotype" w:hAnsi="Palatino Linotype" w:cs="Times New Roman"/>
          <w:bCs w:val="0"/>
        </w:rPr>
      </w:pPr>
      <w:r w:rsidRPr="009C0377">
        <w:rPr>
          <w:rFonts w:ascii="Palatino Linotype" w:hAnsi="Palatino Linotype" w:cs="Times New Roman"/>
        </w:rPr>
        <w:t>If any of the above requirements are not met, individual post-secondary institutions run the risk of losing their status as a dual enrollment program partner.</w:t>
      </w:r>
    </w:p>
    <w:p w14:paraId="5EB15E0F" w14:textId="77777777" w:rsidR="001F5D65" w:rsidRPr="001F5D65" w:rsidRDefault="001F5D65" w:rsidP="001F5D65">
      <w:pPr>
        <w:spacing w:before="0" w:after="0" w:line="240" w:lineRule="auto"/>
        <w:rPr>
          <w:rFonts w:cs="Times New Roman"/>
        </w:rPr>
      </w:pPr>
      <w:r w:rsidRPr="001F5D65">
        <w:rPr>
          <w:rFonts w:cs="Times New Roman"/>
        </w:rPr>
        <w:t xml:space="preserve">This year the Participation Agreement process involves two steps. </w:t>
      </w:r>
    </w:p>
    <w:p w14:paraId="55723E17" w14:textId="16070011" w:rsidR="001F5D65" w:rsidRPr="005C4B53" w:rsidRDefault="001F5D65" w:rsidP="005C4B53">
      <w:pPr>
        <w:pStyle w:val="ListParagraph"/>
        <w:numPr>
          <w:ilvl w:val="0"/>
          <w:numId w:val="34"/>
        </w:numPr>
        <w:spacing w:before="0" w:after="0" w:line="240" w:lineRule="auto"/>
        <w:rPr>
          <w:rFonts w:ascii="Palatino Linotype" w:hAnsi="Palatino Linotype" w:cs="Times New Roman"/>
        </w:rPr>
      </w:pPr>
      <w:r w:rsidRPr="005C4B53">
        <w:rPr>
          <w:rFonts w:ascii="Palatino Linotype" w:hAnsi="Palatino Linotype" w:cs="Times New Roman"/>
        </w:rPr>
        <w:t xml:space="preserve">Download and complete the </w:t>
      </w:r>
      <w:r w:rsidRPr="00E2753C">
        <w:rPr>
          <w:rFonts w:ascii="Palatino Linotype" w:hAnsi="Palatino Linotype" w:cs="Times New Roman"/>
        </w:rPr>
        <w:t>Postsecondary Institution Participation Agreement form</w:t>
      </w:r>
      <w:r w:rsidRPr="005C4B53">
        <w:rPr>
          <w:rFonts w:ascii="Palatino Linotype" w:hAnsi="Palatino Linotype" w:cs="Times New Roman"/>
        </w:rPr>
        <w:t xml:space="preserve"> and </w:t>
      </w:r>
      <w:r w:rsidRPr="00EA0A71">
        <w:rPr>
          <w:rFonts w:ascii="Palatino Linotype" w:hAnsi="Palatino Linotype" w:cs="Times New Roman"/>
          <w:b/>
        </w:rPr>
        <w:t>email</w:t>
      </w:r>
      <w:r w:rsidRPr="005C4B53">
        <w:rPr>
          <w:rFonts w:ascii="Palatino Linotype" w:hAnsi="Palatino Linotype" w:cs="Times New Roman"/>
        </w:rPr>
        <w:t xml:space="preserve"> the completed form to AOE designee, Rose Wheeler </w:t>
      </w:r>
      <w:r w:rsidR="00EA0A71">
        <w:rPr>
          <w:rFonts w:ascii="Palatino Linotype" w:hAnsi="Palatino Linotype" w:cs="Times New Roman"/>
        </w:rPr>
        <w:t xml:space="preserve">at </w:t>
      </w:r>
      <w:hyperlink r:id="rId16" w:history="1">
        <w:r w:rsidR="00EA0A71" w:rsidRPr="00757ABA">
          <w:rPr>
            <w:rStyle w:val="Hyperlink"/>
            <w:rFonts w:ascii="Palatino Linotype" w:hAnsi="Palatino Linotype"/>
          </w:rPr>
          <w:t>rose.wheeler@vermont.gov</w:t>
        </w:r>
      </w:hyperlink>
      <w:r w:rsidR="00EA0A71">
        <w:rPr>
          <w:rFonts w:ascii="Palatino Linotype" w:hAnsi="Palatino Linotype" w:cs="Times New Roman"/>
        </w:rPr>
        <w:t xml:space="preserve"> </w:t>
      </w:r>
      <w:r w:rsidRPr="005C4B53">
        <w:rPr>
          <w:rFonts w:ascii="Palatino Linotype" w:hAnsi="Palatino Linotype" w:cs="Times New Roman"/>
        </w:rPr>
        <w:t xml:space="preserve">by September 11, 2020.  </w:t>
      </w:r>
    </w:p>
    <w:p w14:paraId="1AC4CDA0" w14:textId="434B2819" w:rsidR="001F5D65" w:rsidRPr="005C4B53" w:rsidRDefault="001F5D65" w:rsidP="005C4B53">
      <w:pPr>
        <w:pStyle w:val="ListParagraph"/>
        <w:numPr>
          <w:ilvl w:val="0"/>
          <w:numId w:val="34"/>
        </w:numPr>
        <w:spacing w:before="0" w:after="0" w:line="240" w:lineRule="auto"/>
        <w:rPr>
          <w:rFonts w:ascii="Palatino Linotype" w:hAnsi="Palatino Linotype" w:cs="Times New Roman"/>
        </w:rPr>
      </w:pPr>
      <w:r w:rsidRPr="005C4B53">
        <w:rPr>
          <w:rFonts w:ascii="Palatino Linotype" w:hAnsi="Palatino Linotype" w:cs="Times New Roman"/>
        </w:rPr>
        <w:t xml:space="preserve">The AOE designee will convert the completed form into a </w:t>
      </w:r>
      <w:proofErr w:type="spellStart"/>
      <w:r w:rsidRPr="005C4B53">
        <w:rPr>
          <w:rFonts w:ascii="Palatino Linotype" w:hAnsi="Palatino Linotype" w:cs="Times New Roman"/>
        </w:rPr>
        <w:t>OneSpan</w:t>
      </w:r>
      <w:proofErr w:type="spellEnd"/>
      <w:r w:rsidRPr="005C4B53">
        <w:rPr>
          <w:rFonts w:ascii="Palatino Linotype" w:hAnsi="Palatino Linotype" w:cs="Times New Roman"/>
        </w:rPr>
        <w:t xml:space="preserve"> document which will then be routed to the</w:t>
      </w:r>
      <w:r w:rsidR="00842508">
        <w:rPr>
          <w:rFonts w:ascii="Palatino Linotype" w:hAnsi="Palatino Linotype" w:cs="Times New Roman"/>
        </w:rPr>
        <w:t xml:space="preserve"> authorized representative</w:t>
      </w:r>
      <w:r w:rsidRPr="005C4B53">
        <w:rPr>
          <w:rFonts w:ascii="Palatino Linotype" w:hAnsi="Palatino Linotype" w:cs="Times New Roman"/>
        </w:rPr>
        <w:t xml:space="preserve"> for signature to be maintained on file.</w:t>
      </w:r>
    </w:p>
    <w:p w14:paraId="0B1141BA" w14:textId="77777777" w:rsidR="001F5D65" w:rsidRPr="008963FD" w:rsidRDefault="001F5D65" w:rsidP="008963FD">
      <w:pPr>
        <w:spacing w:before="0" w:after="0" w:line="240" w:lineRule="auto"/>
        <w:jc w:val="center"/>
        <w:rPr>
          <w:rStyle w:val="Hyperlink"/>
          <w:b/>
          <w:bCs w:val="0"/>
        </w:rPr>
      </w:pPr>
      <w:r w:rsidRPr="008963FD">
        <w:rPr>
          <w:rFonts w:cs="Times New Roman"/>
          <w:b/>
        </w:rPr>
        <w:t xml:space="preserve">The completed form is due by September 11, 2020 to </w:t>
      </w:r>
      <w:hyperlink r:id="rId17" w:history="1">
        <w:r w:rsidRPr="008963FD">
          <w:rPr>
            <w:rStyle w:val="Hyperlink"/>
            <w:b/>
            <w:bCs w:val="0"/>
          </w:rPr>
          <w:t>Rose Wheeler</w:t>
        </w:r>
      </w:hyperlink>
      <w:r w:rsidRPr="008963FD">
        <w:rPr>
          <w:rStyle w:val="Hyperlink"/>
          <w:b/>
          <w:bCs w:val="0"/>
        </w:rPr>
        <w:t>.</w:t>
      </w:r>
    </w:p>
    <w:p w14:paraId="59653BC6" w14:textId="77777777" w:rsidR="005D62CF" w:rsidRDefault="005D62CF" w:rsidP="00BD0A62">
      <w:pPr>
        <w:spacing w:before="0" w:after="360"/>
        <w:rPr>
          <w:rFonts w:eastAsiaTheme="minorEastAsia" w:cstheme="minorBidi"/>
        </w:rPr>
      </w:pPr>
    </w:p>
    <w:p w14:paraId="36D0CB51" w14:textId="294BFCB3" w:rsidR="00DD5C53" w:rsidRPr="008A0A0C" w:rsidRDefault="00DD5C53" w:rsidP="00BD0A62">
      <w:pPr>
        <w:spacing w:before="0" w:after="360"/>
        <w:rPr>
          <w:rFonts w:eastAsiaTheme="minorEastAsia" w:cstheme="minorBidi"/>
          <w:i/>
        </w:rPr>
      </w:pPr>
      <w:r w:rsidRPr="008A0A0C">
        <w:rPr>
          <w:rFonts w:eastAsiaTheme="minorEastAsia" w:cstheme="minorBidi"/>
        </w:rPr>
        <w:t>The signature of the authorized representative indicates an understanding of and assurance that the responsibilities of the Vermont Dual Enrollment Program Postsecondary Institution Participation Agreement will be met.  If any of the above responsibilities are not met, the Agency of Education has the option to discontinue the dual enrollment partnership with the post-secondary institution.</w:t>
      </w:r>
    </w:p>
    <w:p w14:paraId="4C50DC57" w14:textId="19E5EF6E" w:rsidR="00DD5C53" w:rsidRPr="008A0A0C" w:rsidRDefault="00DD5C53" w:rsidP="00DD5C53">
      <w:pPr>
        <w:spacing w:after="200"/>
        <w:rPr>
          <w:rFonts w:eastAsiaTheme="minorEastAsia" w:cstheme="minorBidi"/>
          <w:b/>
        </w:rPr>
      </w:pPr>
      <w:r w:rsidRPr="008A0A0C">
        <w:rPr>
          <w:rFonts w:eastAsiaTheme="minorEastAsia" w:cstheme="minorBidi"/>
          <w:b/>
        </w:rPr>
        <w:t xml:space="preserve">Postsecondary Institution: </w:t>
      </w:r>
      <w:r w:rsidR="00253B23">
        <w:rPr>
          <w:rFonts w:eastAsiaTheme="minorEastAsia" w:cstheme="minorBidi"/>
          <w:u w:val="single"/>
        </w:rPr>
        <w:fldChar w:fldCharType="begin">
          <w:ffData>
            <w:name w:val="InstitutionName"/>
            <w:enabled/>
            <w:calcOnExit w:val="0"/>
            <w:statusText w:type="text" w:val="Type the name of the postsecondary institution here."/>
            <w:textInput/>
          </w:ffData>
        </w:fldChar>
      </w:r>
      <w:bookmarkStart w:id="0" w:name="InstitutionName"/>
      <w:r w:rsidR="00253B23">
        <w:rPr>
          <w:rFonts w:eastAsiaTheme="minorEastAsia" w:cstheme="minorBidi"/>
          <w:u w:val="single"/>
        </w:rPr>
        <w:instrText xml:space="preserve"> FORMTEXT </w:instrText>
      </w:r>
      <w:r w:rsidR="00253B23">
        <w:rPr>
          <w:rFonts w:eastAsiaTheme="minorEastAsia" w:cstheme="minorBidi"/>
          <w:u w:val="single"/>
        </w:rPr>
      </w:r>
      <w:r w:rsidR="00253B23">
        <w:rPr>
          <w:rFonts w:eastAsiaTheme="minorEastAsia" w:cstheme="minorBidi"/>
          <w:u w:val="single"/>
        </w:rPr>
        <w:fldChar w:fldCharType="separate"/>
      </w:r>
      <w:bookmarkStart w:id="1" w:name="_GoBack"/>
      <w:r w:rsidR="00253B23">
        <w:rPr>
          <w:rFonts w:eastAsiaTheme="minorEastAsia" w:cstheme="minorBidi"/>
          <w:noProof/>
          <w:u w:val="single"/>
        </w:rPr>
        <w:t> </w:t>
      </w:r>
      <w:r w:rsidR="00253B23">
        <w:rPr>
          <w:rFonts w:eastAsiaTheme="minorEastAsia" w:cstheme="minorBidi"/>
          <w:noProof/>
          <w:u w:val="single"/>
        </w:rPr>
        <w:t> </w:t>
      </w:r>
      <w:r w:rsidR="00253B23">
        <w:rPr>
          <w:rFonts w:eastAsiaTheme="minorEastAsia" w:cstheme="minorBidi"/>
          <w:noProof/>
          <w:u w:val="single"/>
        </w:rPr>
        <w:t> </w:t>
      </w:r>
      <w:r w:rsidR="00253B23">
        <w:rPr>
          <w:rFonts w:eastAsiaTheme="minorEastAsia" w:cstheme="minorBidi"/>
          <w:noProof/>
          <w:u w:val="single"/>
        </w:rPr>
        <w:t> </w:t>
      </w:r>
      <w:r w:rsidR="00253B23">
        <w:rPr>
          <w:rFonts w:eastAsiaTheme="minorEastAsia" w:cstheme="minorBidi"/>
          <w:noProof/>
          <w:u w:val="single"/>
        </w:rPr>
        <w:t> </w:t>
      </w:r>
      <w:bookmarkEnd w:id="1"/>
      <w:r w:rsidR="00253B23">
        <w:rPr>
          <w:rFonts w:eastAsiaTheme="minorEastAsia" w:cstheme="minorBidi"/>
          <w:u w:val="single"/>
        </w:rPr>
        <w:fldChar w:fldCharType="end"/>
      </w:r>
      <w:bookmarkEnd w:id="0"/>
    </w:p>
    <w:p w14:paraId="5521E613" w14:textId="4A20F005" w:rsidR="00DD5C53" w:rsidRPr="008A0A0C" w:rsidRDefault="00DD5C53" w:rsidP="00DD5C53">
      <w:pPr>
        <w:tabs>
          <w:tab w:val="right" w:leader="underscore" w:pos="10080"/>
        </w:tabs>
        <w:rPr>
          <w:rFonts w:eastAsiaTheme="minorEastAsia" w:cstheme="minorBidi"/>
        </w:rPr>
      </w:pPr>
      <w:r w:rsidRPr="008A0A0C">
        <w:rPr>
          <w:rFonts w:eastAsiaTheme="minorEastAsia" w:cstheme="minorBidi"/>
          <w:b/>
        </w:rPr>
        <w:t xml:space="preserve">Who does the public contact for Dual Enrollment questions at your institution? What is the link to Dual Enrollment information on your website? </w:t>
      </w:r>
      <w:r w:rsidRPr="008A0A0C">
        <w:rPr>
          <w:rFonts w:eastAsiaTheme="minorEastAsia" w:cstheme="minorBidi"/>
        </w:rPr>
        <w:t>This information will appear on the AOE website</w:t>
      </w:r>
      <w:r w:rsidR="00EE4432" w:rsidRPr="008A0A0C">
        <w:rPr>
          <w:rFonts w:eastAsiaTheme="minorEastAsia" w:cstheme="minorBidi"/>
        </w:rPr>
        <w:t>.</w:t>
      </w:r>
      <w:r w:rsidRPr="008A0A0C">
        <w:rPr>
          <w:rFonts w:eastAsiaTheme="minorEastAsia" w:cstheme="minorBidi"/>
        </w:rPr>
        <w:t xml:space="preserve">   </w:t>
      </w:r>
    </w:p>
    <w:p w14:paraId="10844A09" w14:textId="19C9A903"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u w:val="single"/>
        </w:rPr>
        <w:t>Name</w:t>
      </w:r>
      <w:r w:rsidRPr="008A0A0C">
        <w:rPr>
          <w:rFonts w:eastAsiaTheme="minorEastAsia" w:cstheme="minorBidi"/>
          <w:u w:val="single"/>
        </w:rPr>
        <w:t>:</w:t>
      </w:r>
      <w:r w:rsidRPr="008A0A0C">
        <w:rPr>
          <w:rFonts w:eastAsiaTheme="minorEastAsia" w:cstheme="minorBidi"/>
        </w:rPr>
        <w:t xml:space="preserve">  </w:t>
      </w:r>
      <w:r w:rsidR="001A0C73">
        <w:rPr>
          <w:rFonts w:eastAsiaTheme="minorEastAsia" w:cstheme="minorBidi"/>
          <w:u w:val="single"/>
        </w:rPr>
        <w:fldChar w:fldCharType="begin">
          <w:ffData>
            <w:name w:val="DEContactName"/>
            <w:enabled/>
            <w:calcOnExit w:val="0"/>
            <w:statusText w:type="text" w:val="Type the name of the public contact for Dual Enrollment questions at your institution here."/>
            <w:textInput/>
          </w:ffData>
        </w:fldChar>
      </w:r>
      <w:bookmarkStart w:id="2" w:name="DEContactNam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2"/>
      <w:r w:rsidRPr="008A0A0C">
        <w:rPr>
          <w:rFonts w:eastAsiaTheme="minorEastAsia" w:cstheme="minorBidi"/>
          <w:u w:val="single"/>
        </w:rPr>
        <w:t xml:space="preserve"> </w:t>
      </w:r>
    </w:p>
    <w:p w14:paraId="3E18FAA9" w14:textId="0639A62B"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u w:val="single"/>
        </w:rPr>
        <w:lastRenderedPageBreak/>
        <w:t>Title</w:t>
      </w:r>
      <w:r w:rsidRPr="008A0A0C">
        <w:rPr>
          <w:rFonts w:eastAsiaTheme="minorEastAsia" w:cstheme="minorBidi"/>
          <w:u w:val="single"/>
        </w:rPr>
        <w:t>:</w:t>
      </w:r>
      <w:r w:rsidRPr="008A0A0C">
        <w:rPr>
          <w:rFonts w:eastAsiaTheme="minorEastAsia" w:cstheme="minorBidi"/>
        </w:rPr>
        <w:t xml:space="preserve"> </w:t>
      </w:r>
      <w:r w:rsidR="001A0C73">
        <w:rPr>
          <w:rFonts w:eastAsiaTheme="minorEastAsia" w:cstheme="minorBidi"/>
          <w:u w:val="single"/>
        </w:rPr>
        <w:fldChar w:fldCharType="begin">
          <w:ffData>
            <w:name w:val="DEContactTitle"/>
            <w:enabled/>
            <w:calcOnExit w:val="0"/>
            <w:statusText w:type="text" w:val="Type the title of the public contact for Dual Enrollment questions at your institution here."/>
            <w:textInput/>
          </w:ffData>
        </w:fldChar>
      </w:r>
      <w:bookmarkStart w:id="3" w:name="DEContactTitl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3"/>
    </w:p>
    <w:p w14:paraId="5F54F27F" w14:textId="6A1F8EAF"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u w:val="single"/>
        </w:rPr>
        <w:t>Email</w:t>
      </w:r>
      <w:r w:rsidRPr="008A0A0C">
        <w:rPr>
          <w:rFonts w:eastAsiaTheme="minorEastAsia" w:cstheme="minorBidi"/>
          <w:u w:val="single"/>
        </w:rPr>
        <w:t>:</w:t>
      </w:r>
      <w:r w:rsidRPr="008A0A0C">
        <w:rPr>
          <w:rFonts w:eastAsiaTheme="minorEastAsia" w:cstheme="minorBidi"/>
        </w:rPr>
        <w:t xml:space="preserve">  </w:t>
      </w:r>
      <w:r w:rsidR="001A0C73">
        <w:rPr>
          <w:rFonts w:eastAsiaTheme="minorEastAsia" w:cstheme="minorBidi"/>
          <w:u w:val="single"/>
        </w:rPr>
        <w:fldChar w:fldCharType="begin">
          <w:ffData>
            <w:name w:val="DEContactEmail"/>
            <w:enabled/>
            <w:calcOnExit w:val="0"/>
            <w:statusText w:type="text" w:val="Type the email address of the public contact for Dual Enrollment questions at your institution here."/>
            <w:textInput/>
          </w:ffData>
        </w:fldChar>
      </w:r>
      <w:bookmarkStart w:id="4" w:name="DEContactEmail"/>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4"/>
    </w:p>
    <w:p w14:paraId="58E7C874" w14:textId="3C48AEA6"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u w:val="single"/>
        </w:rPr>
        <w:t>Phone</w:t>
      </w:r>
      <w:r w:rsidRPr="008A0A0C">
        <w:rPr>
          <w:rFonts w:eastAsiaTheme="minorEastAsia" w:cstheme="minorBidi"/>
          <w:u w:val="single"/>
        </w:rPr>
        <w:t>:</w:t>
      </w:r>
      <w:r w:rsidRPr="008A0A0C">
        <w:rPr>
          <w:rFonts w:eastAsiaTheme="minorEastAsia" w:cstheme="minorBidi"/>
        </w:rPr>
        <w:t xml:space="preserve">  </w:t>
      </w:r>
      <w:r w:rsidR="001A0C73">
        <w:rPr>
          <w:rFonts w:eastAsiaTheme="minorEastAsia" w:cstheme="minorBidi"/>
          <w:u w:val="single"/>
        </w:rPr>
        <w:fldChar w:fldCharType="begin">
          <w:ffData>
            <w:name w:val="DEContactPhone"/>
            <w:enabled/>
            <w:calcOnExit w:val="0"/>
            <w:statusText w:type="text" w:val="Type the phone number of the public contact for Dual Enrollment questions at your institution here."/>
            <w:textInput/>
          </w:ffData>
        </w:fldChar>
      </w:r>
      <w:bookmarkStart w:id="5" w:name="DEContactPhon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5"/>
    </w:p>
    <w:p w14:paraId="4F01ED92" w14:textId="782B2259" w:rsidR="00DD5C53" w:rsidRPr="008A0A0C" w:rsidRDefault="00DD5C53" w:rsidP="00BD0A62">
      <w:pPr>
        <w:tabs>
          <w:tab w:val="right" w:leader="underscore" w:pos="10080"/>
        </w:tabs>
        <w:spacing w:after="0"/>
        <w:rPr>
          <w:rFonts w:eastAsiaTheme="minorEastAsia" w:cstheme="minorBidi"/>
          <w:u w:val="single"/>
        </w:rPr>
      </w:pPr>
      <w:r w:rsidRPr="008A0A0C">
        <w:rPr>
          <w:rFonts w:eastAsiaTheme="minorEastAsia" w:cstheme="minorBidi"/>
          <w:b/>
          <w:u w:val="single"/>
        </w:rPr>
        <w:t>Weblink</w:t>
      </w:r>
      <w:r w:rsidRPr="008A0A0C">
        <w:rPr>
          <w:rFonts w:eastAsiaTheme="minorEastAsia" w:cstheme="minorBidi"/>
          <w:u w:val="single"/>
        </w:rPr>
        <w:t>:</w:t>
      </w:r>
      <w:r w:rsidRPr="008A0A0C">
        <w:rPr>
          <w:rFonts w:eastAsiaTheme="minorEastAsia" w:cstheme="minorBidi"/>
        </w:rPr>
        <w:t xml:space="preserve"> </w:t>
      </w:r>
      <w:r w:rsidR="001A0C73">
        <w:rPr>
          <w:rFonts w:eastAsiaTheme="minorEastAsia" w:cstheme="minorBidi"/>
          <w:u w:val="single"/>
        </w:rPr>
        <w:fldChar w:fldCharType="begin">
          <w:ffData>
            <w:name w:val="DEInfoWeblink"/>
            <w:enabled/>
            <w:calcOnExit w:val="0"/>
            <w:statusText w:type="text" w:val="Type the weblink to Dual Enrollment information on your website here."/>
            <w:textInput/>
          </w:ffData>
        </w:fldChar>
      </w:r>
      <w:bookmarkStart w:id="6" w:name="DEInfoWeblink"/>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6"/>
    </w:p>
    <w:p w14:paraId="1803D54E" w14:textId="77777777" w:rsidR="00DD5C53" w:rsidRPr="00BD0A62" w:rsidRDefault="00DD5C53" w:rsidP="00DD5C53">
      <w:pPr>
        <w:tabs>
          <w:tab w:val="right" w:leader="underscore" w:pos="10080"/>
        </w:tabs>
        <w:rPr>
          <w:rFonts w:eastAsiaTheme="minorEastAsia" w:cstheme="minorBidi"/>
          <w:b/>
          <w:sz w:val="16"/>
          <w:szCs w:val="16"/>
        </w:rPr>
      </w:pPr>
    </w:p>
    <w:p w14:paraId="661ACDF3" w14:textId="77777777" w:rsidR="00DD5C53" w:rsidRPr="008A0A0C" w:rsidRDefault="00DD5C53" w:rsidP="00DD5C53">
      <w:pPr>
        <w:tabs>
          <w:tab w:val="right" w:leader="underscore" w:pos="10080"/>
        </w:tabs>
        <w:rPr>
          <w:rFonts w:eastAsiaTheme="minorEastAsia" w:cstheme="minorBidi"/>
        </w:rPr>
      </w:pPr>
      <w:r w:rsidRPr="008A0A0C">
        <w:rPr>
          <w:rFonts w:eastAsiaTheme="minorEastAsia" w:cstheme="minorBidi"/>
          <w:b/>
        </w:rPr>
        <w:t xml:space="preserve">Dual Enrollment Voucher Coordinator contact information.  </w:t>
      </w:r>
      <w:r w:rsidRPr="008A0A0C">
        <w:rPr>
          <w:rFonts w:eastAsiaTheme="minorEastAsia" w:cstheme="minorBidi"/>
        </w:rPr>
        <w:t>This person(s) will claim/update and monitor the status of approved vouchers and have access to the dual enrollment system:</w:t>
      </w:r>
    </w:p>
    <w:p w14:paraId="2D5BE175" w14:textId="1F148C49"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 xml:space="preserve">Name: </w:t>
      </w:r>
      <w:r w:rsidR="001A0C73">
        <w:rPr>
          <w:rFonts w:eastAsiaTheme="minorEastAsia" w:cstheme="minorBidi"/>
          <w:u w:val="single"/>
        </w:rPr>
        <w:fldChar w:fldCharType="begin">
          <w:ffData>
            <w:name w:val="DEVoucherCoordName"/>
            <w:enabled/>
            <w:calcOnExit w:val="0"/>
            <w:statusText w:type="text" w:val="Type the name of your institution's Dual Enrollment Voucher Coordinator here."/>
            <w:textInput/>
          </w:ffData>
        </w:fldChar>
      </w:r>
      <w:bookmarkStart w:id="7" w:name="DEVoucherCoordNam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7"/>
    </w:p>
    <w:p w14:paraId="38E51AD9" w14:textId="0B736A39"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Title</w:t>
      </w:r>
      <w:r w:rsidRPr="008A0A0C">
        <w:rPr>
          <w:rFonts w:eastAsiaTheme="minorEastAsia" w:cstheme="minorBidi"/>
        </w:rPr>
        <w:t>:</w:t>
      </w:r>
      <w:r w:rsidRPr="008A0A0C">
        <w:rPr>
          <w:rFonts w:eastAsiaTheme="minorEastAsia" w:cstheme="minorBidi"/>
          <w:b/>
        </w:rPr>
        <w:t xml:space="preserve"> </w:t>
      </w:r>
      <w:r w:rsidR="001A0C73">
        <w:rPr>
          <w:rFonts w:eastAsiaTheme="minorEastAsia" w:cstheme="minorBidi"/>
          <w:u w:val="single"/>
        </w:rPr>
        <w:fldChar w:fldCharType="begin">
          <w:ffData>
            <w:name w:val="DEVoucherCoordTitle"/>
            <w:enabled/>
            <w:calcOnExit w:val="0"/>
            <w:statusText w:type="text" w:val="Type the title of your institution's Dual Enrollment Voucher Coordinator here."/>
            <w:textInput/>
          </w:ffData>
        </w:fldChar>
      </w:r>
      <w:bookmarkStart w:id="8" w:name="DEVoucherCoordTitl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8"/>
    </w:p>
    <w:p w14:paraId="4843CC66" w14:textId="3ED7F559"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Email</w:t>
      </w:r>
      <w:r w:rsidRPr="008A0A0C">
        <w:rPr>
          <w:rFonts w:eastAsiaTheme="minorEastAsia" w:cstheme="minorBidi"/>
        </w:rPr>
        <w:t>:</w:t>
      </w:r>
      <w:r w:rsidRPr="008A0A0C">
        <w:rPr>
          <w:rFonts w:eastAsiaTheme="minorEastAsia" w:cstheme="minorBidi"/>
          <w:b/>
        </w:rPr>
        <w:t xml:space="preserve"> </w:t>
      </w:r>
      <w:r w:rsidR="001A0C73">
        <w:rPr>
          <w:rFonts w:eastAsiaTheme="minorEastAsia" w:cstheme="minorBidi"/>
          <w:u w:val="single"/>
        </w:rPr>
        <w:fldChar w:fldCharType="begin">
          <w:ffData>
            <w:name w:val="DEVoucherCoordEmail"/>
            <w:enabled/>
            <w:calcOnExit w:val="0"/>
            <w:statusText w:type="text" w:val="Type the email address of your institution's Dual Enrollment Voucher Coordinator here."/>
            <w:textInput/>
          </w:ffData>
        </w:fldChar>
      </w:r>
      <w:bookmarkStart w:id="9" w:name="DEVoucherCoordEmail"/>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9"/>
    </w:p>
    <w:p w14:paraId="6C054F87" w14:textId="02BB8F82"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Phone</w:t>
      </w:r>
      <w:r w:rsidRPr="008A0A0C">
        <w:rPr>
          <w:rFonts w:eastAsiaTheme="minorEastAsia" w:cstheme="minorBidi"/>
        </w:rPr>
        <w:t>:</w:t>
      </w:r>
      <w:r w:rsidRPr="008A0A0C">
        <w:rPr>
          <w:rFonts w:eastAsiaTheme="minorEastAsia" w:cstheme="minorBidi"/>
          <w:b/>
        </w:rPr>
        <w:t xml:space="preserve"> </w:t>
      </w:r>
      <w:r w:rsidR="001A0C73">
        <w:rPr>
          <w:rFonts w:eastAsiaTheme="minorEastAsia" w:cstheme="minorBidi"/>
          <w:u w:val="single"/>
        </w:rPr>
        <w:fldChar w:fldCharType="begin">
          <w:ffData>
            <w:name w:val="DEVoucherCoordPhone"/>
            <w:enabled/>
            <w:calcOnExit w:val="0"/>
            <w:statusText w:type="text" w:val="Type the phone number of your institution's Dual Enrollment Voucher Coordinator here."/>
            <w:textInput/>
          </w:ffData>
        </w:fldChar>
      </w:r>
      <w:bookmarkStart w:id="10" w:name="DEVoucherCoordPhon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10"/>
    </w:p>
    <w:p w14:paraId="22C8CC28" w14:textId="77777777" w:rsidR="00DD5C53" w:rsidRPr="00BD0A62" w:rsidRDefault="00DD5C53" w:rsidP="00DD5C53">
      <w:pPr>
        <w:tabs>
          <w:tab w:val="right" w:leader="underscore" w:pos="10080"/>
        </w:tabs>
        <w:rPr>
          <w:rFonts w:eastAsiaTheme="minorEastAsia" w:cstheme="minorBidi"/>
          <w:b/>
          <w:sz w:val="16"/>
          <w:szCs w:val="16"/>
        </w:rPr>
      </w:pPr>
    </w:p>
    <w:p w14:paraId="0C4CD368" w14:textId="77777777"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 xml:space="preserve">Budget/Registrar office contact information. </w:t>
      </w:r>
      <w:r w:rsidRPr="008A0A0C">
        <w:rPr>
          <w:rFonts w:eastAsiaTheme="minorEastAsia" w:cstheme="minorBidi"/>
        </w:rPr>
        <w:t>This person will be able to assist with trouble shooting invoicing issues (if applicable):</w:t>
      </w:r>
    </w:p>
    <w:p w14:paraId="7A56EB15" w14:textId="4D886DCD"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Name</w:t>
      </w:r>
      <w:r w:rsidRPr="008A0A0C">
        <w:rPr>
          <w:rFonts w:eastAsiaTheme="minorEastAsia" w:cstheme="minorBidi"/>
        </w:rPr>
        <w:t xml:space="preserve">: </w:t>
      </w:r>
      <w:r w:rsidR="001A0C73">
        <w:rPr>
          <w:rFonts w:eastAsiaTheme="minorEastAsia" w:cstheme="minorBidi"/>
          <w:u w:val="single"/>
        </w:rPr>
        <w:fldChar w:fldCharType="begin">
          <w:ffData>
            <w:name w:val="BudgetOfficeName"/>
            <w:enabled/>
            <w:calcOnExit w:val="0"/>
            <w:statusText w:type="text" w:val="Type the name of the contact at your institution's budget/registrar office here."/>
            <w:textInput/>
          </w:ffData>
        </w:fldChar>
      </w:r>
      <w:bookmarkStart w:id="11" w:name="BudgetOfficeNam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11"/>
    </w:p>
    <w:p w14:paraId="73858E92" w14:textId="2C42F1DE"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Title</w:t>
      </w:r>
      <w:r w:rsidRPr="008A0A0C">
        <w:rPr>
          <w:rFonts w:eastAsiaTheme="minorEastAsia" w:cstheme="minorBidi"/>
        </w:rPr>
        <w:t xml:space="preserve">: </w:t>
      </w:r>
      <w:r w:rsidR="001A0C73">
        <w:rPr>
          <w:rFonts w:eastAsiaTheme="minorEastAsia" w:cstheme="minorBidi"/>
          <w:u w:val="single"/>
        </w:rPr>
        <w:fldChar w:fldCharType="begin">
          <w:ffData>
            <w:name w:val="BudgetOfficeTitle"/>
            <w:enabled/>
            <w:calcOnExit w:val="0"/>
            <w:statusText w:type="text" w:val="Type the title of the contact at your institution's budget/registrar office here."/>
            <w:textInput/>
          </w:ffData>
        </w:fldChar>
      </w:r>
      <w:bookmarkStart w:id="12" w:name="BudgetOfficeTitl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12"/>
    </w:p>
    <w:p w14:paraId="65BB6050" w14:textId="7D1802E3"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Email</w:t>
      </w:r>
      <w:r w:rsidRPr="008A0A0C">
        <w:rPr>
          <w:rFonts w:eastAsiaTheme="minorEastAsia" w:cstheme="minorBidi"/>
        </w:rPr>
        <w:t>:</w:t>
      </w:r>
      <w:r w:rsidRPr="008A0A0C">
        <w:rPr>
          <w:rFonts w:eastAsiaTheme="minorEastAsia" w:cstheme="minorBidi"/>
          <w:u w:val="single"/>
        </w:rPr>
        <w:t xml:space="preserve"> </w:t>
      </w:r>
      <w:r w:rsidR="001A0C73">
        <w:rPr>
          <w:rFonts w:eastAsiaTheme="minorEastAsia" w:cstheme="minorBidi"/>
          <w:u w:val="single"/>
        </w:rPr>
        <w:fldChar w:fldCharType="begin">
          <w:ffData>
            <w:name w:val="BudgetOfficeEmail"/>
            <w:enabled/>
            <w:calcOnExit w:val="0"/>
            <w:statusText w:type="text" w:val="Type the email address of the contact at your institution's budget/registrar office here."/>
            <w:textInput/>
          </w:ffData>
        </w:fldChar>
      </w:r>
      <w:bookmarkStart w:id="13" w:name="BudgetOfficeEmail"/>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13"/>
    </w:p>
    <w:p w14:paraId="606ABED8" w14:textId="4FEAF046"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Phone</w:t>
      </w:r>
      <w:r w:rsidRPr="008A0A0C">
        <w:rPr>
          <w:rFonts w:eastAsiaTheme="minorEastAsia" w:cstheme="minorBidi"/>
        </w:rPr>
        <w:t xml:space="preserve">: </w:t>
      </w:r>
      <w:r w:rsidR="001A0C73">
        <w:rPr>
          <w:rFonts w:eastAsiaTheme="minorEastAsia" w:cstheme="minorBidi"/>
          <w:u w:val="single"/>
        </w:rPr>
        <w:fldChar w:fldCharType="begin">
          <w:ffData>
            <w:name w:val="BudgetOfficePhone"/>
            <w:enabled/>
            <w:calcOnExit w:val="0"/>
            <w:statusText w:type="text" w:val="Type the phone number of the contact at your institution's budget/registrar office here."/>
            <w:textInput/>
          </w:ffData>
        </w:fldChar>
      </w:r>
      <w:bookmarkStart w:id="14" w:name="BudgetOfficePhone"/>
      <w:r w:rsidR="001A0C73">
        <w:rPr>
          <w:rFonts w:eastAsiaTheme="minorEastAsia" w:cstheme="minorBidi"/>
          <w:u w:val="single"/>
        </w:rPr>
        <w:instrText xml:space="preserve"> FORMTEXT </w:instrText>
      </w:r>
      <w:r w:rsidR="001A0C73">
        <w:rPr>
          <w:rFonts w:eastAsiaTheme="minorEastAsia" w:cstheme="minorBidi"/>
          <w:u w:val="single"/>
        </w:rPr>
      </w:r>
      <w:r w:rsidR="001A0C73">
        <w:rPr>
          <w:rFonts w:eastAsiaTheme="minorEastAsia" w:cstheme="minorBidi"/>
          <w:u w:val="single"/>
        </w:rPr>
        <w:fldChar w:fldCharType="separate"/>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noProof/>
          <w:u w:val="single"/>
        </w:rPr>
        <w:t> </w:t>
      </w:r>
      <w:r w:rsidR="001A0C73">
        <w:rPr>
          <w:rFonts w:eastAsiaTheme="minorEastAsia" w:cstheme="minorBidi"/>
          <w:u w:val="single"/>
        </w:rPr>
        <w:fldChar w:fldCharType="end"/>
      </w:r>
      <w:bookmarkEnd w:id="14"/>
    </w:p>
    <w:p w14:paraId="7A283FE1" w14:textId="77777777" w:rsidR="00DD5C53" w:rsidRPr="00BD0A62" w:rsidRDefault="00DD5C53" w:rsidP="00DD5C53">
      <w:pPr>
        <w:tabs>
          <w:tab w:val="right" w:leader="underscore" w:pos="10080"/>
        </w:tabs>
        <w:rPr>
          <w:rFonts w:eastAsiaTheme="minorEastAsia" w:cstheme="minorBidi"/>
          <w:sz w:val="16"/>
          <w:szCs w:val="16"/>
          <w:u w:val="single"/>
        </w:rPr>
      </w:pPr>
    </w:p>
    <w:p w14:paraId="75278BA7" w14:textId="77777777"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Will the Budget/Registrar contact also need access the dual enrollment system?</w:t>
      </w:r>
    </w:p>
    <w:p w14:paraId="09257BAF" w14:textId="412D534A" w:rsidR="00DD5C53" w:rsidRPr="005374B9" w:rsidRDefault="000A557E" w:rsidP="00DD5C53">
      <w:pPr>
        <w:tabs>
          <w:tab w:val="right" w:leader="underscore" w:pos="10080"/>
        </w:tabs>
        <w:rPr>
          <w:rFonts w:eastAsiaTheme="minorEastAsia" w:cstheme="minorBidi"/>
          <w:u w:val="single"/>
        </w:rPr>
      </w:pPr>
      <w:r>
        <w:rPr>
          <w:rFonts w:eastAsiaTheme="minorEastAsia" w:cstheme="minorBidi"/>
          <w:b/>
        </w:rPr>
        <w:fldChar w:fldCharType="begin">
          <w:ffData>
            <w:name w:val="DESystemAccessYes"/>
            <w:enabled/>
            <w:calcOnExit w:val="0"/>
            <w:statusText w:type="text" w:val="Check this box if the budget or registrar contact you named above will also need access to the dual enrollment system."/>
            <w:checkBox>
              <w:sizeAuto/>
              <w:default w:val="0"/>
            </w:checkBox>
          </w:ffData>
        </w:fldChar>
      </w:r>
      <w:bookmarkStart w:id="15" w:name="DESystemAccessYes"/>
      <w:r>
        <w:rPr>
          <w:rFonts w:eastAsiaTheme="minorEastAsia" w:cstheme="minorBidi"/>
          <w:b/>
        </w:rPr>
        <w:instrText xml:space="preserve"> FORMCHECKBOX </w:instrText>
      </w:r>
      <w:r w:rsidR="00FA2D79">
        <w:rPr>
          <w:rFonts w:eastAsiaTheme="minorEastAsia" w:cstheme="minorBidi"/>
          <w:b/>
        </w:rPr>
      </w:r>
      <w:r w:rsidR="00FA2D79">
        <w:rPr>
          <w:rFonts w:eastAsiaTheme="minorEastAsia" w:cstheme="minorBidi"/>
          <w:b/>
        </w:rPr>
        <w:fldChar w:fldCharType="separate"/>
      </w:r>
      <w:r>
        <w:rPr>
          <w:rFonts w:eastAsiaTheme="minorEastAsia" w:cstheme="minorBidi"/>
          <w:b/>
        </w:rPr>
        <w:fldChar w:fldCharType="end"/>
      </w:r>
      <w:bookmarkEnd w:id="15"/>
      <w:r>
        <w:rPr>
          <w:rFonts w:eastAsiaTheme="minorEastAsia" w:cstheme="minorBidi"/>
          <w:b/>
        </w:rPr>
        <w:t xml:space="preserve"> </w:t>
      </w:r>
      <w:r w:rsidR="00DD5C53" w:rsidRPr="008A0A0C">
        <w:rPr>
          <w:rFonts w:eastAsiaTheme="minorEastAsia" w:cstheme="minorBidi"/>
          <w:b/>
        </w:rPr>
        <w:t>Yes</w:t>
      </w:r>
    </w:p>
    <w:p w14:paraId="7E069F58" w14:textId="790BF1E4" w:rsidR="00DD5C53" w:rsidRPr="005374B9" w:rsidRDefault="000A557E" w:rsidP="00DD5C53">
      <w:pPr>
        <w:tabs>
          <w:tab w:val="right" w:leader="underscore" w:pos="10080"/>
        </w:tabs>
        <w:rPr>
          <w:rFonts w:eastAsiaTheme="minorEastAsia" w:cstheme="minorBidi"/>
          <w:u w:val="single"/>
        </w:rPr>
      </w:pPr>
      <w:r>
        <w:rPr>
          <w:rFonts w:eastAsiaTheme="minorEastAsia" w:cstheme="minorBidi"/>
          <w:b/>
        </w:rPr>
        <w:fldChar w:fldCharType="begin">
          <w:ffData>
            <w:name w:val="DESystemAccessNo"/>
            <w:enabled/>
            <w:calcOnExit w:val="0"/>
            <w:statusText w:type="text" w:val="Check this box if the budget or registrar contact you named above will not also need access to the dual enrollment system."/>
            <w:checkBox>
              <w:sizeAuto/>
              <w:default w:val="0"/>
            </w:checkBox>
          </w:ffData>
        </w:fldChar>
      </w:r>
      <w:bookmarkStart w:id="16" w:name="DESystemAccessNo"/>
      <w:r>
        <w:rPr>
          <w:rFonts w:eastAsiaTheme="minorEastAsia" w:cstheme="minorBidi"/>
          <w:b/>
        </w:rPr>
        <w:instrText xml:space="preserve"> FORMCHECKBOX </w:instrText>
      </w:r>
      <w:r w:rsidR="00FA2D79">
        <w:rPr>
          <w:rFonts w:eastAsiaTheme="minorEastAsia" w:cstheme="minorBidi"/>
          <w:b/>
        </w:rPr>
      </w:r>
      <w:r w:rsidR="00FA2D79">
        <w:rPr>
          <w:rFonts w:eastAsiaTheme="minorEastAsia" w:cstheme="minorBidi"/>
          <w:b/>
        </w:rPr>
        <w:fldChar w:fldCharType="separate"/>
      </w:r>
      <w:r>
        <w:rPr>
          <w:rFonts w:eastAsiaTheme="minorEastAsia" w:cstheme="minorBidi"/>
          <w:b/>
        </w:rPr>
        <w:fldChar w:fldCharType="end"/>
      </w:r>
      <w:bookmarkEnd w:id="16"/>
      <w:r>
        <w:rPr>
          <w:rFonts w:eastAsiaTheme="minorEastAsia" w:cstheme="minorBidi"/>
          <w:b/>
        </w:rPr>
        <w:t xml:space="preserve"> </w:t>
      </w:r>
      <w:r w:rsidR="00DD5C53" w:rsidRPr="008A0A0C">
        <w:rPr>
          <w:rFonts w:eastAsiaTheme="minorEastAsia" w:cstheme="minorBidi"/>
          <w:b/>
        </w:rPr>
        <w:t>No</w:t>
      </w:r>
    </w:p>
    <w:p w14:paraId="4D07DF6B" w14:textId="77777777" w:rsidR="00DD5C53" w:rsidRPr="00BD0A62" w:rsidRDefault="00DD5C53" w:rsidP="00DD5C53">
      <w:pPr>
        <w:tabs>
          <w:tab w:val="right" w:leader="underscore" w:pos="10080"/>
        </w:tabs>
        <w:rPr>
          <w:rFonts w:eastAsiaTheme="minorEastAsia" w:cstheme="minorBidi"/>
          <w:b/>
          <w:sz w:val="16"/>
          <w:szCs w:val="16"/>
        </w:rPr>
      </w:pPr>
    </w:p>
    <w:p w14:paraId="4212F884" w14:textId="77777777" w:rsidR="00DD5C53" w:rsidRPr="008A0A0C" w:rsidRDefault="00DD5C53" w:rsidP="00DD5C53">
      <w:pPr>
        <w:tabs>
          <w:tab w:val="right" w:leader="underscore" w:pos="10080"/>
        </w:tabs>
        <w:rPr>
          <w:rFonts w:eastAsiaTheme="minorEastAsia" w:cstheme="minorBidi"/>
          <w:b/>
        </w:rPr>
      </w:pPr>
      <w:r w:rsidRPr="008A0A0C">
        <w:rPr>
          <w:rFonts w:eastAsiaTheme="minorEastAsia" w:cstheme="minorBidi"/>
          <w:b/>
        </w:rPr>
        <w:t>Authorized representative name and title:</w:t>
      </w:r>
    </w:p>
    <w:p w14:paraId="6CD4C853" w14:textId="1F973F19" w:rsidR="00DD5C53" w:rsidRPr="008A0A0C" w:rsidRDefault="00DD5C53" w:rsidP="00DD5C53">
      <w:pPr>
        <w:tabs>
          <w:tab w:val="right" w:leader="underscore" w:pos="10080"/>
        </w:tabs>
        <w:rPr>
          <w:rFonts w:eastAsiaTheme="minorEastAsia" w:cstheme="minorBidi"/>
          <w:u w:val="single"/>
        </w:rPr>
      </w:pPr>
      <w:r w:rsidRPr="008A0A0C">
        <w:rPr>
          <w:rFonts w:eastAsiaTheme="minorEastAsia" w:cstheme="minorBidi"/>
          <w:b/>
        </w:rPr>
        <w:t>Name</w:t>
      </w:r>
      <w:r w:rsidRPr="008A0A0C">
        <w:rPr>
          <w:rFonts w:eastAsiaTheme="minorEastAsia" w:cstheme="minorBidi"/>
        </w:rPr>
        <w:t xml:space="preserve">: </w:t>
      </w:r>
      <w:r w:rsidR="006C6085">
        <w:rPr>
          <w:rFonts w:eastAsiaTheme="minorEastAsia" w:cstheme="minorBidi"/>
          <w:u w:val="single"/>
        </w:rPr>
        <w:fldChar w:fldCharType="begin">
          <w:ffData>
            <w:name w:val="AuthorizedRepName"/>
            <w:enabled/>
            <w:calcOnExit w:val="0"/>
            <w:statusText w:type="text" w:val="Type the name of the authorized representative who is filling out this form here."/>
            <w:textInput/>
          </w:ffData>
        </w:fldChar>
      </w:r>
      <w:bookmarkStart w:id="17" w:name="AuthorizedRepName"/>
      <w:r w:rsidR="006C6085">
        <w:rPr>
          <w:rFonts w:eastAsiaTheme="minorEastAsia" w:cstheme="minorBidi"/>
          <w:u w:val="single"/>
        </w:rPr>
        <w:instrText xml:space="preserve"> FORMTEXT </w:instrText>
      </w:r>
      <w:r w:rsidR="006C6085">
        <w:rPr>
          <w:rFonts w:eastAsiaTheme="minorEastAsia" w:cstheme="minorBidi"/>
          <w:u w:val="single"/>
        </w:rPr>
      </w:r>
      <w:r w:rsidR="006C6085">
        <w:rPr>
          <w:rFonts w:eastAsiaTheme="minorEastAsia" w:cstheme="minorBidi"/>
          <w:u w:val="single"/>
        </w:rPr>
        <w:fldChar w:fldCharType="separate"/>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u w:val="single"/>
        </w:rPr>
        <w:fldChar w:fldCharType="end"/>
      </w:r>
      <w:bookmarkEnd w:id="17"/>
    </w:p>
    <w:p w14:paraId="3A161954" w14:textId="740C4598" w:rsidR="00DD5C53" w:rsidRDefault="00DD5C53" w:rsidP="00DD5C53">
      <w:pPr>
        <w:tabs>
          <w:tab w:val="right" w:leader="underscore" w:pos="10080"/>
        </w:tabs>
        <w:rPr>
          <w:rFonts w:eastAsiaTheme="minorEastAsia" w:cstheme="minorBidi"/>
          <w:u w:val="single"/>
        </w:rPr>
      </w:pPr>
      <w:r w:rsidRPr="008A0A0C">
        <w:rPr>
          <w:rFonts w:eastAsiaTheme="minorEastAsia" w:cstheme="minorBidi"/>
          <w:b/>
        </w:rPr>
        <w:t>Title</w:t>
      </w:r>
      <w:r w:rsidRPr="008A0A0C">
        <w:rPr>
          <w:rFonts w:eastAsiaTheme="minorEastAsia" w:cstheme="minorBidi"/>
        </w:rPr>
        <w:t xml:space="preserve">: </w:t>
      </w:r>
      <w:r w:rsidR="006C6085">
        <w:rPr>
          <w:rFonts w:eastAsiaTheme="minorEastAsia" w:cstheme="minorBidi"/>
          <w:u w:val="single"/>
        </w:rPr>
        <w:fldChar w:fldCharType="begin">
          <w:ffData>
            <w:name w:val="AuthorizedRepTitle"/>
            <w:enabled/>
            <w:calcOnExit w:val="0"/>
            <w:statusText w:type="text" w:val="Type the title of the authorized representative who is filling out this form here."/>
            <w:textInput/>
          </w:ffData>
        </w:fldChar>
      </w:r>
      <w:bookmarkStart w:id="18" w:name="AuthorizedRepTitle"/>
      <w:r w:rsidR="006C6085">
        <w:rPr>
          <w:rFonts w:eastAsiaTheme="minorEastAsia" w:cstheme="minorBidi"/>
          <w:u w:val="single"/>
        </w:rPr>
        <w:instrText xml:space="preserve"> FORMTEXT </w:instrText>
      </w:r>
      <w:r w:rsidR="006C6085">
        <w:rPr>
          <w:rFonts w:eastAsiaTheme="minorEastAsia" w:cstheme="minorBidi"/>
          <w:u w:val="single"/>
        </w:rPr>
      </w:r>
      <w:r w:rsidR="006C6085">
        <w:rPr>
          <w:rFonts w:eastAsiaTheme="minorEastAsia" w:cstheme="minorBidi"/>
          <w:u w:val="single"/>
        </w:rPr>
        <w:fldChar w:fldCharType="separate"/>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u w:val="single"/>
        </w:rPr>
        <w:fldChar w:fldCharType="end"/>
      </w:r>
      <w:bookmarkEnd w:id="18"/>
    </w:p>
    <w:p w14:paraId="7222FF3D" w14:textId="07FFD4A4" w:rsidR="00900AF2" w:rsidRPr="00900AF2" w:rsidRDefault="00900AF2" w:rsidP="00DD5C53">
      <w:pPr>
        <w:tabs>
          <w:tab w:val="right" w:leader="underscore" w:pos="10080"/>
        </w:tabs>
        <w:rPr>
          <w:rFonts w:eastAsiaTheme="minorEastAsia" w:cstheme="minorBidi"/>
        </w:rPr>
      </w:pPr>
      <w:r w:rsidRPr="00900AF2">
        <w:rPr>
          <w:rFonts w:eastAsiaTheme="minorEastAsia" w:cstheme="minorBidi"/>
          <w:b/>
          <w:bCs w:val="0"/>
        </w:rPr>
        <w:t>Email:</w:t>
      </w:r>
      <w:r>
        <w:rPr>
          <w:rFonts w:eastAsiaTheme="minorEastAsia" w:cstheme="minorBidi"/>
        </w:rPr>
        <w:t xml:space="preserve"> </w:t>
      </w:r>
      <w:r w:rsidR="006C6085">
        <w:rPr>
          <w:rFonts w:eastAsiaTheme="minorEastAsia" w:cstheme="minorBidi"/>
          <w:u w:val="single"/>
        </w:rPr>
        <w:fldChar w:fldCharType="begin">
          <w:ffData>
            <w:name w:val="AuthorizedRepEmail"/>
            <w:enabled/>
            <w:calcOnExit w:val="0"/>
            <w:statusText w:type="text" w:val="Type the email address of the authorized representative who is filling out this form here."/>
            <w:textInput/>
          </w:ffData>
        </w:fldChar>
      </w:r>
      <w:bookmarkStart w:id="19" w:name="AuthorizedRepEmail"/>
      <w:r w:rsidR="006C6085">
        <w:rPr>
          <w:rFonts w:eastAsiaTheme="minorEastAsia" w:cstheme="minorBidi"/>
          <w:u w:val="single"/>
        </w:rPr>
        <w:instrText xml:space="preserve"> FORMTEXT </w:instrText>
      </w:r>
      <w:r w:rsidR="006C6085">
        <w:rPr>
          <w:rFonts w:eastAsiaTheme="minorEastAsia" w:cstheme="minorBidi"/>
          <w:u w:val="single"/>
        </w:rPr>
      </w:r>
      <w:r w:rsidR="006C6085">
        <w:rPr>
          <w:rFonts w:eastAsiaTheme="minorEastAsia" w:cstheme="minorBidi"/>
          <w:u w:val="single"/>
        </w:rPr>
        <w:fldChar w:fldCharType="separate"/>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noProof/>
          <w:u w:val="single"/>
        </w:rPr>
        <w:t> </w:t>
      </w:r>
      <w:r w:rsidR="006C6085">
        <w:rPr>
          <w:rFonts w:eastAsiaTheme="minorEastAsia" w:cstheme="minorBidi"/>
          <w:u w:val="single"/>
        </w:rPr>
        <w:fldChar w:fldCharType="end"/>
      </w:r>
      <w:bookmarkEnd w:id="19"/>
    </w:p>
    <w:p w14:paraId="4DA13BE7" w14:textId="77777777" w:rsidR="00DD5C53" w:rsidRPr="00BD0A62" w:rsidRDefault="00DD5C53" w:rsidP="00DD5C53">
      <w:pPr>
        <w:tabs>
          <w:tab w:val="right" w:leader="underscore" w:pos="10080"/>
        </w:tabs>
        <w:rPr>
          <w:rFonts w:eastAsiaTheme="minorEastAsia" w:cstheme="minorBidi"/>
          <w:b/>
          <w:sz w:val="16"/>
          <w:szCs w:val="16"/>
        </w:rPr>
      </w:pPr>
    </w:p>
    <w:p w14:paraId="229241C6" w14:textId="7BE4B608" w:rsidR="00C34313" w:rsidRDefault="00DD5C53" w:rsidP="004C712A">
      <w:pPr>
        <w:tabs>
          <w:tab w:val="right" w:leader="underscore" w:pos="10080"/>
        </w:tabs>
        <w:rPr>
          <w:rFonts w:eastAsiaTheme="minorEastAsia" w:cstheme="minorBidi"/>
          <w:b/>
        </w:rPr>
      </w:pPr>
      <w:r w:rsidRPr="008A0A0C">
        <w:rPr>
          <w:rFonts w:eastAsiaTheme="minorEastAsia" w:cstheme="minorBidi"/>
          <w:b/>
        </w:rPr>
        <w:t>Authorized representative signature:</w:t>
      </w:r>
      <w:r w:rsidR="007E3A93">
        <w:rPr>
          <w:rFonts w:eastAsiaTheme="minorEastAsia" w:cstheme="minorBidi"/>
          <w:b/>
        </w:rPr>
        <w:t xml:space="preserve">    </w:t>
      </w:r>
      <w:r w:rsidR="00A063DD">
        <w:rPr>
          <w:rFonts w:eastAsiaTheme="minorEastAsia" w:cstheme="minorBidi"/>
          <w:b/>
        </w:rPr>
        <w:t xml:space="preserve">                               </w:t>
      </w:r>
      <w:r w:rsidR="009D0A58">
        <w:rPr>
          <w:rFonts w:eastAsiaTheme="minorEastAsia" w:cstheme="minorBidi"/>
          <w:b/>
        </w:rPr>
        <w:t xml:space="preserve"> </w:t>
      </w:r>
      <w:r w:rsidR="00A063DD">
        <w:rPr>
          <w:rFonts w:eastAsiaTheme="minorEastAsia" w:cstheme="minorBidi"/>
          <w:b/>
        </w:rPr>
        <w:t>Date:</w:t>
      </w:r>
      <w:r w:rsidR="007E3A93">
        <w:rPr>
          <w:rFonts w:eastAsiaTheme="minorEastAsia" w:cstheme="minorBidi"/>
          <w:b/>
        </w:rPr>
        <w:t xml:space="preserve">                                 </w:t>
      </w:r>
    </w:p>
    <w:p w14:paraId="3D83E02A" w14:textId="03654C35" w:rsidR="00DD5C53" w:rsidRPr="00A063DD" w:rsidRDefault="00C34313" w:rsidP="00DD5C53">
      <w:pPr>
        <w:tabs>
          <w:tab w:val="right" w:leader="underscore" w:pos="10080"/>
        </w:tabs>
        <w:spacing w:after="200"/>
        <w:rPr>
          <w:bCs w:val="0"/>
          <w:noProof/>
        </w:rPr>
      </w:pPr>
      <w:r>
        <w:rPr>
          <w:rFonts w:eastAsiaTheme="minorEastAsia" w:cstheme="minorBidi"/>
          <w:b/>
        </w:rPr>
        <w:t>______________________________</w:t>
      </w:r>
      <w:r w:rsidR="004C712A">
        <w:rPr>
          <w:rFonts w:eastAsiaTheme="minorEastAsia" w:cstheme="minorBidi"/>
          <w:b/>
        </w:rPr>
        <w:t>___</w:t>
      </w:r>
      <w:r w:rsidR="00A063DD">
        <w:rPr>
          <w:noProof/>
        </w:rPr>
        <w:t xml:space="preserve">                                </w:t>
      </w:r>
      <w:r w:rsidR="009D0A58">
        <w:rPr>
          <w:noProof/>
        </w:rPr>
        <w:t xml:space="preserve">     </w:t>
      </w:r>
      <w:r w:rsidR="00A063DD">
        <w:rPr>
          <w:noProof/>
        </w:rPr>
        <w:t>________</w:t>
      </w:r>
    </w:p>
    <w:p w14:paraId="51BD941B" w14:textId="77777777" w:rsidR="004C712A" w:rsidRDefault="004C712A">
      <w:pPr>
        <w:spacing w:before="0" w:after="200" w:line="276" w:lineRule="auto"/>
        <w:rPr>
          <w:rFonts w:eastAsiaTheme="minorEastAsia"/>
        </w:rPr>
      </w:pPr>
      <w:r>
        <w:rPr>
          <w:rFonts w:eastAsiaTheme="minorEastAsia"/>
        </w:rPr>
        <w:br w:type="page"/>
      </w:r>
    </w:p>
    <w:p w14:paraId="213387A5" w14:textId="769F20E3" w:rsidR="00FF41C1" w:rsidRPr="00FB05B7" w:rsidRDefault="00DD5C53" w:rsidP="005374B9">
      <w:pPr>
        <w:spacing w:line="240" w:lineRule="auto"/>
        <w:jc w:val="center"/>
        <w:rPr>
          <w:rFonts w:eastAsiaTheme="minorEastAsia"/>
          <w:highlight w:val="yellow"/>
        </w:rPr>
      </w:pPr>
      <w:r w:rsidRPr="00FB05B7">
        <w:rPr>
          <w:rFonts w:eastAsiaTheme="minorEastAsia"/>
        </w:rPr>
        <w:lastRenderedPageBreak/>
        <w:t xml:space="preserve">Please return completed form by </w:t>
      </w:r>
      <w:r w:rsidRPr="00FB05B7">
        <w:rPr>
          <w:rFonts w:eastAsiaTheme="minorEastAsia"/>
          <w:b/>
        </w:rPr>
        <w:t>September 11, 2020</w:t>
      </w:r>
      <w:r w:rsidRPr="00FB05B7">
        <w:rPr>
          <w:rFonts w:eastAsiaTheme="minorEastAsia"/>
        </w:rPr>
        <w:t>, to:</w:t>
      </w:r>
    </w:p>
    <w:p w14:paraId="40359639" w14:textId="77777777" w:rsidR="00DD5C53" w:rsidRPr="00D6684A" w:rsidRDefault="00DD5C53" w:rsidP="005374B9">
      <w:pPr>
        <w:spacing w:line="240" w:lineRule="auto"/>
        <w:jc w:val="center"/>
        <w:rPr>
          <w:rFonts w:eastAsiaTheme="minorEastAsia"/>
        </w:rPr>
      </w:pPr>
      <w:r w:rsidRPr="00D6684A">
        <w:rPr>
          <w:rFonts w:eastAsiaTheme="minorEastAsia"/>
        </w:rPr>
        <w:t>Rose Wheeler</w:t>
      </w:r>
    </w:p>
    <w:p w14:paraId="62D0E790" w14:textId="06379D82" w:rsidR="00DD5C53" w:rsidRPr="005374B9" w:rsidRDefault="00DD5C53" w:rsidP="005374B9">
      <w:pPr>
        <w:spacing w:line="240" w:lineRule="auto"/>
        <w:jc w:val="center"/>
        <w:rPr>
          <w:rFonts w:eastAsiaTheme="minorEastAsia"/>
        </w:rPr>
      </w:pPr>
      <w:r w:rsidRPr="005374B9">
        <w:rPr>
          <w:rFonts w:eastAsiaTheme="minorEastAsia"/>
        </w:rPr>
        <w:t>Agency of Education</w:t>
      </w:r>
    </w:p>
    <w:p w14:paraId="03507DDF" w14:textId="52F766C4" w:rsidR="00DD5C53" w:rsidRPr="008A0A0C" w:rsidRDefault="00DD5C53" w:rsidP="005374B9">
      <w:pPr>
        <w:spacing w:line="240" w:lineRule="auto"/>
        <w:jc w:val="center"/>
      </w:pPr>
      <w:r w:rsidRPr="008A0A0C">
        <w:t>1 National Life Drive, Davis 5,</w:t>
      </w:r>
    </w:p>
    <w:p w14:paraId="1B9C05ED" w14:textId="38E219E8" w:rsidR="00DD5C53" w:rsidRPr="005374B9" w:rsidRDefault="00DD5C53" w:rsidP="005374B9">
      <w:pPr>
        <w:spacing w:line="240" w:lineRule="auto"/>
        <w:jc w:val="center"/>
        <w:rPr>
          <w:rFonts w:eastAsiaTheme="minorEastAsia"/>
          <w:highlight w:val="yellow"/>
        </w:rPr>
      </w:pPr>
      <w:r w:rsidRPr="008A0A0C">
        <w:t>Montpelier, VT 05620-2501</w:t>
      </w:r>
    </w:p>
    <w:p w14:paraId="4B9C0BB8" w14:textId="137C1FE2" w:rsidR="00DD5C53" w:rsidRPr="008A0A0C" w:rsidRDefault="00DD5C53" w:rsidP="005374B9">
      <w:pPr>
        <w:spacing w:line="240" w:lineRule="auto"/>
        <w:jc w:val="center"/>
      </w:pPr>
      <w:r w:rsidRPr="005374B9">
        <w:rPr>
          <w:rFonts w:eastAsiaTheme="minorEastAsia"/>
        </w:rPr>
        <w:t xml:space="preserve">Fax: </w:t>
      </w:r>
      <w:r w:rsidRPr="005374B9">
        <w:t>802-828-6430</w:t>
      </w:r>
      <w:r w:rsidRPr="00FB05B7" w:rsidDel="00AF288E">
        <w:rPr>
          <w:rFonts w:eastAsiaTheme="minorEastAsia"/>
        </w:rPr>
        <w:t xml:space="preserve"> </w:t>
      </w:r>
      <w:r w:rsidRPr="00FB05B7">
        <w:rPr>
          <w:rFonts w:eastAsiaTheme="minorEastAsia"/>
        </w:rPr>
        <w:t xml:space="preserve">or email with </w:t>
      </w:r>
      <w:r w:rsidRPr="00FB05B7">
        <w:rPr>
          <w:rFonts w:eastAsiaTheme="minorEastAsia"/>
          <w:i/>
        </w:rPr>
        <w:t>e-signature</w:t>
      </w:r>
      <w:r w:rsidRPr="00FB05B7">
        <w:rPr>
          <w:rFonts w:eastAsiaTheme="minorEastAsia"/>
        </w:rPr>
        <w:t xml:space="preserve"> to:</w:t>
      </w:r>
      <w:r w:rsidR="003B2FD0">
        <w:rPr>
          <w:rFonts w:eastAsiaTheme="minorEastAsia"/>
        </w:rPr>
        <w:t xml:space="preserve"> </w:t>
      </w:r>
      <w:hyperlink r:id="rId18" w:history="1">
        <w:r w:rsidR="003B2FD0" w:rsidRPr="00951AC1">
          <w:rPr>
            <w:rStyle w:val="Hyperlink"/>
            <w:rFonts w:eastAsiaTheme="minorEastAsia" w:cs="Calibri"/>
          </w:rPr>
          <w:t>rose.wheeler@vermont.gov</w:t>
        </w:r>
      </w:hyperlink>
      <w:r w:rsidR="003B2FD0">
        <w:rPr>
          <w:rFonts w:eastAsiaTheme="minorEastAsia"/>
        </w:rPr>
        <w:t xml:space="preserve"> </w:t>
      </w:r>
    </w:p>
    <w:sectPr w:rsidR="00DD5C53" w:rsidRPr="008A0A0C" w:rsidSect="00B66234">
      <w:footerReference w:type="default" r:id="rId19"/>
      <w:headerReference w:type="first" r:id="rId20"/>
      <w:footerReference w:type="first" r:id="rId21"/>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8698" w14:textId="77777777" w:rsidR="00FA2D79" w:rsidRDefault="00FA2D79" w:rsidP="004062C7">
      <w:r>
        <w:separator/>
      </w:r>
    </w:p>
  </w:endnote>
  <w:endnote w:type="continuationSeparator" w:id="0">
    <w:p w14:paraId="3B4ADD24" w14:textId="77777777" w:rsidR="00FA2D79" w:rsidRDefault="00FA2D79" w:rsidP="004062C7">
      <w:r>
        <w:continuationSeparator/>
      </w:r>
    </w:p>
  </w:endnote>
  <w:endnote w:type="continuationNotice" w:id="1">
    <w:p w14:paraId="5A658605" w14:textId="77777777" w:rsidR="00FA2D79" w:rsidRDefault="00FA2D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3"/>
      <w:gridCol w:w="1580"/>
      <w:gridCol w:w="3647"/>
    </w:tblGrid>
    <w:tr w:rsidR="00796D5F" w14:paraId="7830DAAD" w14:textId="77777777" w:rsidTr="00774ECD">
      <w:trPr>
        <w:cantSplit/>
        <w:trHeight w:val="633"/>
        <w:tblHeader/>
      </w:trPr>
      <w:tc>
        <w:tcPr>
          <w:tcW w:w="4248" w:type="dxa"/>
        </w:tcPr>
        <w:p w14:paraId="12A1F4C9" w14:textId="30A0E106" w:rsidR="00796D5F" w:rsidRPr="00937FFC" w:rsidRDefault="002F1A9F" w:rsidP="004460D4">
          <w:pPr>
            <w:pStyle w:val="Footer"/>
          </w:pPr>
          <w:r>
            <w:t>DE Postsecondary Partner Agreement Form FY21</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687836">
            <w:rPr>
              <w:noProof/>
            </w:rPr>
            <w:t>August 3, 2020</w:t>
          </w:r>
          <w:r w:rsidR="00796D5F">
            <w:fldChar w:fldCharType="end"/>
          </w:r>
          <w:r w:rsidR="00796D5F" w:rsidRPr="00937FFC">
            <w:t>)</w:t>
          </w:r>
        </w:p>
      </w:tc>
      <w:tc>
        <w:tcPr>
          <w:tcW w:w="1620" w:type="dxa"/>
        </w:tcPr>
        <w:p w14:paraId="6A388D0C"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687F0E2" w14:textId="77777777" w:rsidR="00796D5F" w:rsidRPr="00937FFC" w:rsidRDefault="00796D5F" w:rsidP="00961CDA">
          <w:pPr>
            <w:pStyle w:val="Footer"/>
            <w:jc w:val="right"/>
            <w:rPr>
              <w:szCs w:val="18"/>
            </w:rPr>
          </w:pPr>
          <w:r w:rsidRPr="00937FFC">
            <w:rPr>
              <w:noProof/>
            </w:rPr>
            <w:drawing>
              <wp:inline distT="0" distB="0" distL="0" distR="0" wp14:anchorId="022833DB" wp14:editId="5B5A12ED">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0542111E"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D8EE" w14:textId="77777777" w:rsidR="00B66234" w:rsidRDefault="00B66234" w:rsidP="00B66234">
    <w:pPr>
      <w:pStyle w:val="Heading1"/>
    </w:pPr>
    <w:r>
      <w:t>Contact Information:</w:t>
    </w:r>
    <w:r w:rsidR="001D11ED">
      <w:t xml:space="preserve"> </w:t>
    </w:r>
  </w:p>
  <w:p w14:paraId="7CE8FA20" w14:textId="77777777" w:rsidR="00B66234" w:rsidRDefault="00B66234" w:rsidP="00B66234">
    <w:r>
      <w:t xml:space="preserve">If you have questions about this document or would like additional </w:t>
    </w:r>
    <w:proofErr w:type="gramStart"/>
    <w:r>
      <w:t>information</w:t>
    </w:r>
    <w:proofErr w:type="gramEnd"/>
    <w:r>
      <w:t xml:space="preserve"> please contact:</w:t>
    </w:r>
  </w:p>
  <w:p w14:paraId="10D08B66" w14:textId="4071F38F" w:rsidR="00B66234" w:rsidRPr="00B66234" w:rsidRDefault="00B41890" w:rsidP="00B66234">
    <w:r>
      <w:t>Greg Young, Student Pathways Division</w:t>
    </w:r>
    <w:r w:rsidR="00D2344B">
      <w:t xml:space="preserve"> at </w:t>
    </w:r>
    <w:hyperlink r:id="rId1" w:history="1">
      <w:r w:rsidR="00D2344B" w:rsidRPr="00CC20F6">
        <w:rPr>
          <w:rStyle w:val="Hyperlink"/>
          <w:rFonts w:cs="Calibri"/>
        </w:rPr>
        <w:t>AOE.DualEnrollment@vermont.gov</w:t>
      </w:r>
    </w:hyperlink>
    <w:r w:rsidR="00D23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4199" w14:textId="77777777" w:rsidR="00FA2D79" w:rsidRDefault="00FA2D79" w:rsidP="004062C7">
      <w:r>
        <w:separator/>
      </w:r>
    </w:p>
  </w:footnote>
  <w:footnote w:type="continuationSeparator" w:id="0">
    <w:p w14:paraId="078B2841" w14:textId="77777777" w:rsidR="00FA2D79" w:rsidRDefault="00FA2D79" w:rsidP="004062C7">
      <w:r>
        <w:continuationSeparator/>
      </w:r>
    </w:p>
  </w:footnote>
  <w:footnote w:type="continuationNotice" w:id="1">
    <w:p w14:paraId="45AE3136" w14:textId="77777777" w:rsidR="00FA2D79" w:rsidRDefault="00FA2D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585DB8E1" w14:textId="77777777" w:rsidTr="00FA04BA">
      <w:tc>
        <w:tcPr>
          <w:tcW w:w="4320" w:type="dxa"/>
        </w:tcPr>
        <w:p w14:paraId="1438774B"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2994FB0C" wp14:editId="536FC9E2">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5452307" w14:textId="77777777" w:rsidR="00B20740" w:rsidRDefault="00B20740" w:rsidP="00B20740">
          <w:pPr>
            <w:pStyle w:val="AOE-Header"/>
            <w:spacing w:before="0" w:after="0"/>
            <w:jc w:val="left"/>
            <w:rPr>
              <w:sz w:val="20"/>
              <w:szCs w:val="20"/>
            </w:rPr>
          </w:pPr>
          <w:bookmarkStart w:id="20"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0"/>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1E8A7AD0"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124B"/>
    <w:multiLevelType w:val="hybridMultilevel"/>
    <w:tmpl w:val="1292D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114B7"/>
    <w:multiLevelType w:val="hybridMultilevel"/>
    <w:tmpl w:val="B2A6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E4329"/>
    <w:multiLevelType w:val="hybridMultilevel"/>
    <w:tmpl w:val="7A521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4"/>
  </w:num>
  <w:num w:numId="3">
    <w:abstractNumId w:val="25"/>
  </w:num>
  <w:num w:numId="4">
    <w:abstractNumId w:val="20"/>
  </w:num>
  <w:num w:numId="5">
    <w:abstractNumId w:val="21"/>
  </w:num>
  <w:num w:numId="6">
    <w:abstractNumId w:val="6"/>
  </w:num>
  <w:num w:numId="7">
    <w:abstractNumId w:val="2"/>
  </w:num>
  <w:num w:numId="8">
    <w:abstractNumId w:val="15"/>
  </w:num>
  <w:num w:numId="9">
    <w:abstractNumId w:val="19"/>
  </w:num>
  <w:num w:numId="10">
    <w:abstractNumId w:val="29"/>
  </w:num>
  <w:num w:numId="11">
    <w:abstractNumId w:val="17"/>
  </w:num>
  <w:num w:numId="12">
    <w:abstractNumId w:val="9"/>
  </w:num>
  <w:num w:numId="13">
    <w:abstractNumId w:val="32"/>
  </w:num>
  <w:num w:numId="14">
    <w:abstractNumId w:val="10"/>
  </w:num>
  <w:num w:numId="15">
    <w:abstractNumId w:val="31"/>
  </w:num>
  <w:num w:numId="16">
    <w:abstractNumId w:val="5"/>
  </w:num>
  <w:num w:numId="17">
    <w:abstractNumId w:val="7"/>
  </w:num>
  <w:num w:numId="18">
    <w:abstractNumId w:val="18"/>
  </w:num>
  <w:num w:numId="19">
    <w:abstractNumId w:val="22"/>
  </w:num>
  <w:num w:numId="20">
    <w:abstractNumId w:val="12"/>
  </w:num>
  <w:num w:numId="21">
    <w:abstractNumId w:val="13"/>
  </w:num>
  <w:num w:numId="22">
    <w:abstractNumId w:val="11"/>
  </w:num>
  <w:num w:numId="23">
    <w:abstractNumId w:val="3"/>
  </w:num>
  <w:num w:numId="24">
    <w:abstractNumId w:val="26"/>
  </w:num>
  <w:num w:numId="25">
    <w:abstractNumId w:val="3"/>
  </w:num>
  <w:num w:numId="26">
    <w:abstractNumId w:val="4"/>
  </w:num>
  <w:num w:numId="27">
    <w:abstractNumId w:val="23"/>
  </w:num>
  <w:num w:numId="28">
    <w:abstractNumId w:val="24"/>
  </w:num>
  <w:num w:numId="29">
    <w:abstractNumId w:val="16"/>
  </w:num>
  <w:num w:numId="30">
    <w:abstractNumId w:val="8"/>
  </w:num>
  <w:num w:numId="31">
    <w:abstractNumId w:val="1"/>
  </w:num>
  <w:num w:numId="32">
    <w:abstractNumId w:val="30"/>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5HnzB9YiQYJWGZ2pjnCbwpm5299OsO6F0BGqMc8laOF0fbwrWupSZYvlqkgRyJtpFvP+Dz6VDBLTRxQL80AABg==" w:salt="2y85iaKbjX2Ubr2AY3Mbq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D5C53"/>
    <w:rsid w:val="00011117"/>
    <w:rsid w:val="00030823"/>
    <w:rsid w:val="000310B4"/>
    <w:rsid w:val="000321FC"/>
    <w:rsid w:val="00042FE5"/>
    <w:rsid w:val="0005634E"/>
    <w:rsid w:val="00062DFA"/>
    <w:rsid w:val="000806B4"/>
    <w:rsid w:val="0008301F"/>
    <w:rsid w:val="0008376C"/>
    <w:rsid w:val="00083D78"/>
    <w:rsid w:val="000978C9"/>
    <w:rsid w:val="000A557E"/>
    <w:rsid w:val="000B3621"/>
    <w:rsid w:val="000F0229"/>
    <w:rsid w:val="000F3A23"/>
    <w:rsid w:val="000F7F54"/>
    <w:rsid w:val="00102EA8"/>
    <w:rsid w:val="00104EFB"/>
    <w:rsid w:val="00121C4B"/>
    <w:rsid w:val="00135D20"/>
    <w:rsid w:val="00147A67"/>
    <w:rsid w:val="00161F11"/>
    <w:rsid w:val="001645D6"/>
    <w:rsid w:val="0017612B"/>
    <w:rsid w:val="00181F40"/>
    <w:rsid w:val="001A0C73"/>
    <w:rsid w:val="001C1F88"/>
    <w:rsid w:val="001C25E3"/>
    <w:rsid w:val="001C73E6"/>
    <w:rsid w:val="001D07C0"/>
    <w:rsid w:val="001D11ED"/>
    <w:rsid w:val="001D35CB"/>
    <w:rsid w:val="001E444C"/>
    <w:rsid w:val="001E7FBE"/>
    <w:rsid w:val="001F22D0"/>
    <w:rsid w:val="001F4BA5"/>
    <w:rsid w:val="001F5A9C"/>
    <w:rsid w:val="001F5D65"/>
    <w:rsid w:val="001F723C"/>
    <w:rsid w:val="00204A8C"/>
    <w:rsid w:val="002112F8"/>
    <w:rsid w:val="00217F09"/>
    <w:rsid w:val="002214B1"/>
    <w:rsid w:val="00221659"/>
    <w:rsid w:val="002237E0"/>
    <w:rsid w:val="00231937"/>
    <w:rsid w:val="00231D57"/>
    <w:rsid w:val="0024600A"/>
    <w:rsid w:val="0024786D"/>
    <w:rsid w:val="00253B23"/>
    <w:rsid w:val="00256309"/>
    <w:rsid w:val="002768DB"/>
    <w:rsid w:val="002768E8"/>
    <w:rsid w:val="00277BD5"/>
    <w:rsid w:val="00282D2B"/>
    <w:rsid w:val="0028626E"/>
    <w:rsid w:val="002A0C9D"/>
    <w:rsid w:val="002A3BF2"/>
    <w:rsid w:val="002C2B80"/>
    <w:rsid w:val="002C2D1A"/>
    <w:rsid w:val="002C3428"/>
    <w:rsid w:val="002D43E2"/>
    <w:rsid w:val="002D6A73"/>
    <w:rsid w:val="002D7238"/>
    <w:rsid w:val="002E0106"/>
    <w:rsid w:val="002E3710"/>
    <w:rsid w:val="002E7E11"/>
    <w:rsid w:val="002F1A9F"/>
    <w:rsid w:val="002F7E75"/>
    <w:rsid w:val="00302C74"/>
    <w:rsid w:val="00314055"/>
    <w:rsid w:val="00326074"/>
    <w:rsid w:val="003274F5"/>
    <w:rsid w:val="003275FD"/>
    <w:rsid w:val="00332368"/>
    <w:rsid w:val="00334D48"/>
    <w:rsid w:val="00340C04"/>
    <w:rsid w:val="00345106"/>
    <w:rsid w:val="00345266"/>
    <w:rsid w:val="003820B6"/>
    <w:rsid w:val="003834FF"/>
    <w:rsid w:val="003975C8"/>
    <w:rsid w:val="003977EC"/>
    <w:rsid w:val="003B1BCA"/>
    <w:rsid w:val="003B2FD0"/>
    <w:rsid w:val="003B7F81"/>
    <w:rsid w:val="003D0155"/>
    <w:rsid w:val="003D090F"/>
    <w:rsid w:val="003E736C"/>
    <w:rsid w:val="003F1140"/>
    <w:rsid w:val="003F69B5"/>
    <w:rsid w:val="004062C7"/>
    <w:rsid w:val="00410700"/>
    <w:rsid w:val="00442899"/>
    <w:rsid w:val="00444A7A"/>
    <w:rsid w:val="004460D4"/>
    <w:rsid w:val="004739FF"/>
    <w:rsid w:val="00484A92"/>
    <w:rsid w:val="00490247"/>
    <w:rsid w:val="004916FF"/>
    <w:rsid w:val="004A7AD0"/>
    <w:rsid w:val="004B7F41"/>
    <w:rsid w:val="004C627F"/>
    <w:rsid w:val="004C712A"/>
    <w:rsid w:val="004D1880"/>
    <w:rsid w:val="004E0D87"/>
    <w:rsid w:val="00500232"/>
    <w:rsid w:val="00505A69"/>
    <w:rsid w:val="00511429"/>
    <w:rsid w:val="00513F15"/>
    <w:rsid w:val="00516DBA"/>
    <w:rsid w:val="00536AA0"/>
    <w:rsid w:val="00537452"/>
    <w:rsid w:val="005374B9"/>
    <w:rsid w:val="005464E9"/>
    <w:rsid w:val="00553C58"/>
    <w:rsid w:val="00566B8A"/>
    <w:rsid w:val="0056727F"/>
    <w:rsid w:val="00575711"/>
    <w:rsid w:val="00577094"/>
    <w:rsid w:val="00580AF5"/>
    <w:rsid w:val="00582711"/>
    <w:rsid w:val="00592AA4"/>
    <w:rsid w:val="0059538A"/>
    <w:rsid w:val="00595F2B"/>
    <w:rsid w:val="005A0870"/>
    <w:rsid w:val="005A2F07"/>
    <w:rsid w:val="005B5528"/>
    <w:rsid w:val="005B61CD"/>
    <w:rsid w:val="005C0FB7"/>
    <w:rsid w:val="005C4B53"/>
    <w:rsid w:val="005D1A81"/>
    <w:rsid w:val="005D62CF"/>
    <w:rsid w:val="005D7389"/>
    <w:rsid w:val="005D7ABB"/>
    <w:rsid w:val="006055C1"/>
    <w:rsid w:val="006062D9"/>
    <w:rsid w:val="00612DAD"/>
    <w:rsid w:val="00617F79"/>
    <w:rsid w:val="0062055D"/>
    <w:rsid w:val="00626212"/>
    <w:rsid w:val="0063049A"/>
    <w:rsid w:val="00651E8D"/>
    <w:rsid w:val="006703F6"/>
    <w:rsid w:val="00687836"/>
    <w:rsid w:val="0069467C"/>
    <w:rsid w:val="006C29AA"/>
    <w:rsid w:val="006C6085"/>
    <w:rsid w:val="006F3B45"/>
    <w:rsid w:val="006F5080"/>
    <w:rsid w:val="006F698F"/>
    <w:rsid w:val="00710FE3"/>
    <w:rsid w:val="00721DF9"/>
    <w:rsid w:val="00734368"/>
    <w:rsid w:val="00746838"/>
    <w:rsid w:val="0077034A"/>
    <w:rsid w:val="00774ECD"/>
    <w:rsid w:val="00781CCF"/>
    <w:rsid w:val="007914E1"/>
    <w:rsid w:val="007963EC"/>
    <w:rsid w:val="00796D5F"/>
    <w:rsid w:val="007A4182"/>
    <w:rsid w:val="007C6836"/>
    <w:rsid w:val="007D17B1"/>
    <w:rsid w:val="007D5E67"/>
    <w:rsid w:val="007E3A93"/>
    <w:rsid w:val="007E3BD6"/>
    <w:rsid w:val="007E53DE"/>
    <w:rsid w:val="008026C4"/>
    <w:rsid w:val="00804ED3"/>
    <w:rsid w:val="00810511"/>
    <w:rsid w:val="00815A05"/>
    <w:rsid w:val="0082162E"/>
    <w:rsid w:val="00826203"/>
    <w:rsid w:val="00842508"/>
    <w:rsid w:val="008533A2"/>
    <w:rsid w:val="008546B8"/>
    <w:rsid w:val="00865A62"/>
    <w:rsid w:val="0087647A"/>
    <w:rsid w:val="008963FD"/>
    <w:rsid w:val="008A0832"/>
    <w:rsid w:val="008A0A0C"/>
    <w:rsid w:val="008A0B10"/>
    <w:rsid w:val="008C332D"/>
    <w:rsid w:val="008F085E"/>
    <w:rsid w:val="008F27B0"/>
    <w:rsid w:val="008F6F90"/>
    <w:rsid w:val="00900AF2"/>
    <w:rsid w:val="0092656D"/>
    <w:rsid w:val="00937F53"/>
    <w:rsid w:val="00937FFC"/>
    <w:rsid w:val="009402A1"/>
    <w:rsid w:val="0094350D"/>
    <w:rsid w:val="00961A6D"/>
    <w:rsid w:val="00961CDA"/>
    <w:rsid w:val="0099427E"/>
    <w:rsid w:val="00996818"/>
    <w:rsid w:val="009A0DF6"/>
    <w:rsid w:val="009A4BD4"/>
    <w:rsid w:val="009B1219"/>
    <w:rsid w:val="009C0377"/>
    <w:rsid w:val="009C410C"/>
    <w:rsid w:val="009D0A58"/>
    <w:rsid w:val="009D24B2"/>
    <w:rsid w:val="009D34F3"/>
    <w:rsid w:val="009D4528"/>
    <w:rsid w:val="00A03623"/>
    <w:rsid w:val="00A063DD"/>
    <w:rsid w:val="00A1111B"/>
    <w:rsid w:val="00A1547A"/>
    <w:rsid w:val="00A211A8"/>
    <w:rsid w:val="00A22D22"/>
    <w:rsid w:val="00A24AEB"/>
    <w:rsid w:val="00A462B9"/>
    <w:rsid w:val="00A47899"/>
    <w:rsid w:val="00A513A7"/>
    <w:rsid w:val="00A67F96"/>
    <w:rsid w:val="00A92164"/>
    <w:rsid w:val="00A9790E"/>
    <w:rsid w:val="00AA0207"/>
    <w:rsid w:val="00AA25AC"/>
    <w:rsid w:val="00AA2964"/>
    <w:rsid w:val="00AC7241"/>
    <w:rsid w:val="00AD1A62"/>
    <w:rsid w:val="00AD4B66"/>
    <w:rsid w:val="00AF33BA"/>
    <w:rsid w:val="00AF600F"/>
    <w:rsid w:val="00AF602B"/>
    <w:rsid w:val="00B03DC1"/>
    <w:rsid w:val="00B04C63"/>
    <w:rsid w:val="00B114D1"/>
    <w:rsid w:val="00B15A1F"/>
    <w:rsid w:val="00B20740"/>
    <w:rsid w:val="00B25942"/>
    <w:rsid w:val="00B25D38"/>
    <w:rsid w:val="00B25DEC"/>
    <w:rsid w:val="00B41890"/>
    <w:rsid w:val="00B46917"/>
    <w:rsid w:val="00B540C0"/>
    <w:rsid w:val="00B547CC"/>
    <w:rsid w:val="00B6001B"/>
    <w:rsid w:val="00B66234"/>
    <w:rsid w:val="00B679AF"/>
    <w:rsid w:val="00BA3B50"/>
    <w:rsid w:val="00BB7B59"/>
    <w:rsid w:val="00BC6DE3"/>
    <w:rsid w:val="00BD0A62"/>
    <w:rsid w:val="00BD7ABE"/>
    <w:rsid w:val="00BE3F84"/>
    <w:rsid w:val="00BE43B0"/>
    <w:rsid w:val="00BF5D9A"/>
    <w:rsid w:val="00C01AD7"/>
    <w:rsid w:val="00C109A3"/>
    <w:rsid w:val="00C10D2A"/>
    <w:rsid w:val="00C13786"/>
    <w:rsid w:val="00C34313"/>
    <w:rsid w:val="00C45437"/>
    <w:rsid w:val="00C504A8"/>
    <w:rsid w:val="00C712A7"/>
    <w:rsid w:val="00C82E2D"/>
    <w:rsid w:val="00CA71B2"/>
    <w:rsid w:val="00CB29BB"/>
    <w:rsid w:val="00CC230C"/>
    <w:rsid w:val="00CC74AB"/>
    <w:rsid w:val="00CD21BC"/>
    <w:rsid w:val="00CD6B56"/>
    <w:rsid w:val="00CE191F"/>
    <w:rsid w:val="00CF4EFE"/>
    <w:rsid w:val="00D04EC2"/>
    <w:rsid w:val="00D064CA"/>
    <w:rsid w:val="00D07AE7"/>
    <w:rsid w:val="00D12391"/>
    <w:rsid w:val="00D22EA0"/>
    <w:rsid w:val="00D2344B"/>
    <w:rsid w:val="00D33781"/>
    <w:rsid w:val="00D33F20"/>
    <w:rsid w:val="00D40368"/>
    <w:rsid w:val="00D41020"/>
    <w:rsid w:val="00D41DEF"/>
    <w:rsid w:val="00D65661"/>
    <w:rsid w:val="00D6684A"/>
    <w:rsid w:val="00D72AAF"/>
    <w:rsid w:val="00D85D7F"/>
    <w:rsid w:val="00DC3C47"/>
    <w:rsid w:val="00DD5C53"/>
    <w:rsid w:val="00DE7FA2"/>
    <w:rsid w:val="00DF1522"/>
    <w:rsid w:val="00DF7A10"/>
    <w:rsid w:val="00E02E35"/>
    <w:rsid w:val="00E2171D"/>
    <w:rsid w:val="00E2753C"/>
    <w:rsid w:val="00E30534"/>
    <w:rsid w:val="00E606BA"/>
    <w:rsid w:val="00E773E9"/>
    <w:rsid w:val="00E8619A"/>
    <w:rsid w:val="00E9189B"/>
    <w:rsid w:val="00EA0A71"/>
    <w:rsid w:val="00ED0F45"/>
    <w:rsid w:val="00ED3A89"/>
    <w:rsid w:val="00ED49D5"/>
    <w:rsid w:val="00EE4432"/>
    <w:rsid w:val="00F13432"/>
    <w:rsid w:val="00F234A0"/>
    <w:rsid w:val="00F41E27"/>
    <w:rsid w:val="00F65CB1"/>
    <w:rsid w:val="00F661E5"/>
    <w:rsid w:val="00F74764"/>
    <w:rsid w:val="00F76AD8"/>
    <w:rsid w:val="00F86412"/>
    <w:rsid w:val="00F90A87"/>
    <w:rsid w:val="00F91E64"/>
    <w:rsid w:val="00FA084B"/>
    <w:rsid w:val="00FA2D79"/>
    <w:rsid w:val="00FA47FB"/>
    <w:rsid w:val="00FB05B7"/>
    <w:rsid w:val="00FB6549"/>
    <w:rsid w:val="00FD16CE"/>
    <w:rsid w:val="00FE2356"/>
    <w:rsid w:val="00FF3CC2"/>
    <w:rsid w:val="00FF41C1"/>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CABB"/>
  <w15:docId w15:val="{6A623196-6B17-4D06-91C9-E892E2E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D5C53"/>
    <w:pPr>
      <w:spacing w:before="100" w:beforeAutospacing="1" w:after="100" w:afterAutospacing="1" w:line="240" w:lineRule="auto"/>
    </w:pPr>
    <w:rPr>
      <w:rFonts w:ascii="Times New Roman" w:hAnsi="Times New Roman" w:cs="Times New Roman"/>
      <w:bCs w:val="0"/>
      <w:sz w:val="24"/>
      <w:szCs w:val="24"/>
    </w:rPr>
  </w:style>
  <w:style w:type="character" w:styleId="CommentReference">
    <w:name w:val="annotation reference"/>
    <w:basedOn w:val="DefaultParagraphFont"/>
    <w:uiPriority w:val="99"/>
    <w:semiHidden/>
    <w:unhideWhenUsed/>
    <w:rsid w:val="00DD5C53"/>
    <w:rPr>
      <w:sz w:val="16"/>
      <w:szCs w:val="16"/>
    </w:rPr>
  </w:style>
  <w:style w:type="paragraph" w:styleId="CommentText">
    <w:name w:val="annotation text"/>
    <w:basedOn w:val="Normal"/>
    <w:link w:val="CommentTextChar"/>
    <w:uiPriority w:val="99"/>
    <w:semiHidden/>
    <w:unhideWhenUsed/>
    <w:rsid w:val="00DD5C53"/>
    <w:pPr>
      <w:spacing w:before="0" w:after="0" w:line="240" w:lineRule="auto"/>
    </w:pPr>
    <w:rPr>
      <w:rFonts w:ascii="Times New Roman" w:hAnsi="Times New Roman" w:cs="Times New Roman"/>
      <w:bCs w:val="0"/>
      <w:sz w:val="20"/>
      <w:szCs w:val="20"/>
    </w:rPr>
  </w:style>
  <w:style w:type="character" w:customStyle="1" w:styleId="CommentTextChar">
    <w:name w:val="Comment Text Char"/>
    <w:basedOn w:val="DefaultParagraphFont"/>
    <w:link w:val="CommentText"/>
    <w:uiPriority w:val="99"/>
    <w:semiHidden/>
    <w:rsid w:val="00DD5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E64"/>
    <w:pPr>
      <w:spacing w:before="120" w:after="120"/>
    </w:pPr>
    <w:rPr>
      <w:rFonts w:ascii="Palatino Linotype" w:hAnsi="Palatino Linotype" w:cs="Calibri"/>
      <w:b/>
      <w:bCs/>
    </w:rPr>
  </w:style>
  <w:style w:type="character" w:customStyle="1" w:styleId="CommentSubjectChar">
    <w:name w:val="Comment Subject Char"/>
    <w:basedOn w:val="CommentTextChar"/>
    <w:link w:val="CommentSubject"/>
    <w:uiPriority w:val="99"/>
    <w:semiHidden/>
    <w:rsid w:val="00F91E64"/>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dual-enrollment-data-exchange-file-specification-instructions" TargetMode="External"/><Relationship Id="rId18" Type="http://schemas.openxmlformats.org/officeDocument/2006/relationships/hyperlink" Target="mailto:rose.wheeler@vermont.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ducation.vermont.gov/documents/de-timeline-fy21" TargetMode="External"/><Relationship Id="rId17" Type="http://schemas.openxmlformats.org/officeDocument/2006/relationships/hyperlink" Target="mailto:rose.wheeler@vermont.gov" TargetMode="External"/><Relationship Id="rId2" Type="http://schemas.openxmlformats.org/officeDocument/2006/relationships/customXml" Target="../customXml/item2.xml"/><Relationship Id="rId16" Type="http://schemas.openxmlformats.org/officeDocument/2006/relationships/hyperlink" Target="mailto:rose.wheeler@vermon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dual-enrollment-data-exchange-all-import-file-types" TargetMode="External"/><Relationship Id="rId5" Type="http://schemas.openxmlformats.org/officeDocument/2006/relationships/numbering" Target="numbering.xml"/><Relationship Id="rId15" Type="http://schemas.openxmlformats.org/officeDocument/2006/relationships/hyperlink" Target="https://education.vermont.gov/documents/de-timeline-fy2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dual-enrollment-data-exchange-all-import-file-typ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OE.DualEnrollment@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newton\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10" ma:contentTypeDescription="Create a new document." ma:contentTypeScope="" ma:versionID="b3f54a748e811a9cd73fdd3e4a108796">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e5e1608c8a2877475bdbf9dac58d2cc0"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377e17-f5f7-428f-8427-1118b32109d4">
      <UserInfo>
        <DisplayName>Connizzo, Kate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74CB-BC4A-412A-A01D-657180243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e377e17-f5f7-428f-8427-1118b32109d4"/>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4679D26E-EC66-4158-8355-01202884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Template>
  <TotalTime>0</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Dual Enrollment Postsecondary Partner Agreement Form FY21</vt:lpstr>
    </vt:vector>
  </TitlesOfParts>
  <Company>Vermont Agency of Education</Company>
  <LinksUpToDate>false</LinksUpToDate>
  <CharactersWithSpaces>7191</CharactersWithSpaces>
  <SharedDoc>false</SharedDoc>
  <HLinks>
    <vt:vector size="48" baseType="variant">
      <vt:variant>
        <vt:i4>4325428</vt:i4>
      </vt:variant>
      <vt:variant>
        <vt:i4>78</vt:i4>
      </vt:variant>
      <vt:variant>
        <vt:i4>0</vt:i4>
      </vt:variant>
      <vt:variant>
        <vt:i4>5</vt:i4>
      </vt:variant>
      <vt:variant>
        <vt:lpwstr>mailto:rose.wheeler@vermont.gov</vt:lpwstr>
      </vt:variant>
      <vt:variant>
        <vt:lpwstr/>
      </vt:variant>
      <vt:variant>
        <vt:i4>4325428</vt:i4>
      </vt:variant>
      <vt:variant>
        <vt:i4>15</vt:i4>
      </vt:variant>
      <vt:variant>
        <vt:i4>0</vt:i4>
      </vt:variant>
      <vt:variant>
        <vt:i4>5</vt:i4>
      </vt:variant>
      <vt:variant>
        <vt:lpwstr>mailto:rose.wheeler@vermont.gov</vt:lpwstr>
      </vt:variant>
      <vt:variant>
        <vt:lpwstr/>
      </vt:variant>
      <vt:variant>
        <vt:i4>1310802</vt:i4>
      </vt:variant>
      <vt:variant>
        <vt:i4>12</vt:i4>
      </vt:variant>
      <vt:variant>
        <vt:i4>0</vt:i4>
      </vt:variant>
      <vt:variant>
        <vt:i4>5</vt:i4>
      </vt:variant>
      <vt:variant>
        <vt:lpwstr>https://education.vermont.gov/documents/de-timeline-fy21</vt:lpwstr>
      </vt:variant>
      <vt:variant>
        <vt:lpwstr/>
      </vt:variant>
      <vt:variant>
        <vt:i4>6422654</vt:i4>
      </vt:variant>
      <vt:variant>
        <vt:i4>9</vt:i4>
      </vt:variant>
      <vt:variant>
        <vt:i4>0</vt:i4>
      </vt:variant>
      <vt:variant>
        <vt:i4>5</vt:i4>
      </vt:variant>
      <vt:variant>
        <vt:lpwstr>https://education.vermont.gov/documents/dual-enrollment-data-exchange-all-import-file-types</vt:lpwstr>
      </vt:variant>
      <vt:variant>
        <vt:lpwstr/>
      </vt:variant>
      <vt:variant>
        <vt:i4>1966158</vt:i4>
      </vt:variant>
      <vt:variant>
        <vt:i4>6</vt:i4>
      </vt:variant>
      <vt:variant>
        <vt:i4>0</vt:i4>
      </vt:variant>
      <vt:variant>
        <vt:i4>5</vt:i4>
      </vt:variant>
      <vt:variant>
        <vt:lpwstr>https://education.vermont.gov/documents/dual-enrollment-data-exchange-file-specification-instructions</vt:lpwstr>
      </vt:variant>
      <vt:variant>
        <vt:lpwstr/>
      </vt:variant>
      <vt:variant>
        <vt:i4>1310802</vt:i4>
      </vt:variant>
      <vt:variant>
        <vt:i4>3</vt:i4>
      </vt:variant>
      <vt:variant>
        <vt:i4>0</vt:i4>
      </vt:variant>
      <vt:variant>
        <vt:i4>5</vt:i4>
      </vt:variant>
      <vt:variant>
        <vt:lpwstr>https://education.vermont.gov/documents/de-timeline-fy21</vt:lpwstr>
      </vt:variant>
      <vt:variant>
        <vt:lpwstr/>
      </vt:variant>
      <vt:variant>
        <vt:i4>6422654</vt:i4>
      </vt:variant>
      <vt:variant>
        <vt:i4>0</vt:i4>
      </vt:variant>
      <vt:variant>
        <vt:i4>0</vt:i4>
      </vt:variant>
      <vt:variant>
        <vt:i4>5</vt:i4>
      </vt:variant>
      <vt:variant>
        <vt:lpwstr>https://education.vermont.gov/documents/dual-enrollment-data-exchange-all-import-file-types</vt:lpwstr>
      </vt:variant>
      <vt:variant>
        <vt:lpwstr/>
      </vt:variant>
      <vt:variant>
        <vt:i4>8126486</vt:i4>
      </vt:variant>
      <vt:variant>
        <vt:i4>9</vt:i4>
      </vt:variant>
      <vt:variant>
        <vt:i4>0</vt:i4>
      </vt:variant>
      <vt:variant>
        <vt:i4>5</vt:i4>
      </vt:variant>
      <vt:variant>
        <vt:lpwstr>mailto:AOE.DualEnrollment@vermont.gov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Enrollment Postsecondary Partner Agreement Form FY21</dc:title>
  <dc:subject/>
  <dc:creator>Vermont Agency of Education</dc:creator>
  <cp:keywords/>
  <cp:lastModifiedBy>Scott, Miranda</cp:lastModifiedBy>
  <cp:revision>3</cp:revision>
  <cp:lastPrinted>2015-09-09T16:37:00Z</cp:lastPrinted>
  <dcterms:created xsi:type="dcterms:W3CDTF">2020-08-03T20:24:00Z</dcterms:created>
  <dcterms:modified xsi:type="dcterms:W3CDTF">2020-08-03T20:25:00Z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0x010100C41A10CBA7543443921EB4CAD015A521</vt:lpwstr>
  </property>
</Properties>
</file>