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08E" w:rsidRPr="00263AAA" w:rsidRDefault="004B608E" w:rsidP="00011442">
      <w:bookmarkStart w:id="0" w:name="_GoBack"/>
      <w:bookmarkEnd w:id="0"/>
    </w:p>
    <w:p w:rsidR="001C102C" w:rsidRDefault="001C102C" w:rsidP="001C102C">
      <w:pPr>
        <w:rPr>
          <w:sz w:val="24"/>
          <w:szCs w:val="24"/>
        </w:rPr>
      </w:pPr>
      <w:r>
        <w:rPr>
          <w:sz w:val="24"/>
          <w:szCs w:val="24"/>
        </w:rPr>
        <w:t>February 2020</w:t>
      </w:r>
    </w:p>
    <w:p w:rsidR="001C102C" w:rsidRDefault="001C102C" w:rsidP="001C102C">
      <w:pPr>
        <w:rPr>
          <w:sz w:val="24"/>
          <w:szCs w:val="24"/>
        </w:rPr>
      </w:pPr>
    </w:p>
    <w:p w:rsidR="001C102C" w:rsidRPr="0095544B" w:rsidRDefault="001C102C" w:rsidP="001C102C">
      <w:pPr>
        <w:rPr>
          <w:sz w:val="24"/>
          <w:szCs w:val="24"/>
        </w:rPr>
      </w:pPr>
      <w:r w:rsidRPr="00AB5036">
        <w:rPr>
          <w:sz w:val="24"/>
          <w:szCs w:val="24"/>
        </w:rPr>
        <w:t>Whil</w:t>
      </w:r>
      <w:r w:rsidRPr="0095544B">
        <w:rPr>
          <w:sz w:val="24"/>
          <w:szCs w:val="24"/>
        </w:rPr>
        <w:t xml:space="preserve">e the AOE </w:t>
      </w:r>
      <w:r w:rsidRPr="0053090B">
        <w:rPr>
          <w:b/>
          <w:sz w:val="24"/>
          <w:szCs w:val="24"/>
          <w:u w:val="single"/>
        </w:rPr>
        <w:t>does not</w:t>
      </w:r>
      <w:r w:rsidRPr="0095544B">
        <w:rPr>
          <w:sz w:val="24"/>
          <w:szCs w:val="24"/>
        </w:rPr>
        <w:t xml:space="preserve"> endorse any </w:t>
      </w:r>
      <w:r>
        <w:rPr>
          <w:sz w:val="24"/>
          <w:szCs w:val="24"/>
        </w:rPr>
        <w:t xml:space="preserve">one </w:t>
      </w:r>
      <w:r w:rsidRPr="0095544B">
        <w:rPr>
          <w:sz w:val="24"/>
          <w:szCs w:val="24"/>
        </w:rPr>
        <w:t xml:space="preserve">specific curriculum, below are </w:t>
      </w:r>
      <w:r>
        <w:rPr>
          <w:sz w:val="24"/>
          <w:szCs w:val="24"/>
        </w:rPr>
        <w:t>some examples of curriculum</w:t>
      </w:r>
      <w:r w:rsidRPr="0095544B">
        <w:rPr>
          <w:sz w:val="24"/>
          <w:szCs w:val="24"/>
        </w:rPr>
        <w:t xml:space="preserve"> </w:t>
      </w:r>
      <w:r>
        <w:rPr>
          <w:sz w:val="24"/>
          <w:szCs w:val="24"/>
        </w:rPr>
        <w:t>Home Study families have accessed:</w:t>
      </w:r>
    </w:p>
    <w:p w:rsidR="001C102C" w:rsidRPr="0095544B" w:rsidRDefault="001C102C" w:rsidP="001C102C">
      <w:pPr>
        <w:rPr>
          <w:sz w:val="24"/>
          <w:szCs w:val="24"/>
        </w:rPr>
      </w:pPr>
    </w:p>
    <w:p w:rsidR="001C102C" w:rsidRPr="0095544B" w:rsidRDefault="001C102C" w:rsidP="001C102C">
      <w:pPr>
        <w:jc w:val="center"/>
        <w:rPr>
          <w:rFonts w:cs="Times New Roman"/>
          <w:b/>
          <w:sz w:val="24"/>
          <w:szCs w:val="24"/>
          <w:u w:val="single"/>
        </w:rPr>
      </w:pPr>
      <w:r w:rsidRPr="0053090B">
        <w:rPr>
          <w:rFonts w:cs="Times New Roman"/>
          <w:b/>
          <w:sz w:val="24"/>
          <w:szCs w:val="24"/>
        </w:rPr>
        <w:t xml:space="preserve">  </w:t>
      </w:r>
      <w:r w:rsidRPr="0095544B">
        <w:rPr>
          <w:rFonts w:cs="Times New Roman"/>
          <w:b/>
          <w:sz w:val="24"/>
          <w:szCs w:val="24"/>
          <w:u w:val="single"/>
        </w:rPr>
        <w:t>Subject and Core Curriculums/ Distance Learning Programs</w:t>
      </w:r>
    </w:p>
    <w:p w:rsidR="001C102C" w:rsidRPr="001C102C" w:rsidRDefault="001C102C" w:rsidP="001C102C">
      <w:pPr>
        <w:rPr>
          <w:rFonts w:eastAsiaTheme="minorHAnsi" w:cstheme="minorBidi"/>
          <w:bCs w:val="0"/>
          <w:sz w:val="24"/>
          <w:szCs w:val="24"/>
        </w:rPr>
      </w:pPr>
    </w:p>
    <w:p w:rsid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ABC Mouse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A-</w:t>
      </w:r>
      <w:proofErr w:type="spellStart"/>
      <w:r w:rsidRPr="001C102C">
        <w:rPr>
          <w:rFonts w:eastAsiaTheme="minorHAnsi" w:cs="Times New Roman"/>
          <w:bCs w:val="0"/>
          <w:sz w:val="24"/>
        </w:rPr>
        <w:t>Beka</w:t>
      </w:r>
      <w:proofErr w:type="spellEnd"/>
      <w:r w:rsidRPr="001C102C">
        <w:rPr>
          <w:rFonts w:eastAsiaTheme="minorHAnsi" w:cs="Times New Roman"/>
          <w:bCs w:val="0"/>
          <w:sz w:val="24"/>
        </w:rPr>
        <w:t xml:space="preserve"> - faith based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proofErr w:type="spellStart"/>
      <w:r w:rsidRPr="001C102C">
        <w:rPr>
          <w:rFonts w:eastAsiaTheme="minorHAnsi" w:cs="Times New Roman"/>
          <w:bCs w:val="0"/>
          <w:sz w:val="24"/>
        </w:rPr>
        <w:t>Acellus</w:t>
      </w:r>
      <w:proofErr w:type="spellEnd"/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Alison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Alpha and Omega - faith based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Any Child Can Write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Around the World in 180 Days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Big History Project- Free website through Gates Foundation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Bob Jones - faith based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Calvert School - online secular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Charlotte Mason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Classical Conversations - faith based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Discoveryk12 - Free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Go Noodle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Handwriting Without Tears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Horizons- faith based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IXL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 xml:space="preserve">James Madison 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K12 online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Kahn Academy - Free</w:t>
      </w:r>
    </w:p>
    <w:p w:rsid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lastRenderedPageBreak/>
        <w:t>Keystone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Learning A-Z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ab/>
        <w:t>Razz-Kids-Reading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ab/>
        <w:t>Reading A-Z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ab/>
        <w:t>ELL Edition A-Z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ab/>
        <w:t>Science A-Z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ab/>
        <w:t>Vocabulary A-Z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ab/>
        <w:t>Writing A-Z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Laurel Springs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Liberty University - faith based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LIFE school LDS - faith based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Linda Mood Bell &amp; Linda Mood Bell Academy- English/Lang. Arts/Reading/Math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Minecraft Education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Oak Meadow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 xml:space="preserve">Orton </w:t>
      </w:r>
      <w:proofErr w:type="spellStart"/>
      <w:r w:rsidRPr="001C102C">
        <w:rPr>
          <w:rFonts w:eastAsiaTheme="minorHAnsi" w:cs="Times New Roman"/>
          <w:bCs w:val="0"/>
          <w:sz w:val="24"/>
        </w:rPr>
        <w:t>Gillingham</w:t>
      </w:r>
      <w:proofErr w:type="spellEnd"/>
      <w:r w:rsidRPr="001C102C">
        <w:rPr>
          <w:rFonts w:eastAsiaTheme="minorHAnsi" w:cs="Times New Roman"/>
          <w:bCs w:val="0"/>
          <w:sz w:val="24"/>
        </w:rPr>
        <w:t xml:space="preserve"> 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Penn Foster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Prodigy - Math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Reading Eggs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Saxon Math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 xml:space="preserve">Seton - faith based 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Singapore Math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proofErr w:type="spellStart"/>
      <w:r w:rsidRPr="001C102C">
        <w:rPr>
          <w:rFonts w:eastAsiaTheme="minorHAnsi" w:cs="Times New Roman"/>
          <w:bCs w:val="0"/>
          <w:sz w:val="24"/>
        </w:rPr>
        <w:t>Sonlight</w:t>
      </w:r>
      <w:proofErr w:type="spellEnd"/>
      <w:r w:rsidRPr="001C102C">
        <w:rPr>
          <w:rFonts w:eastAsiaTheme="minorHAnsi" w:cs="Times New Roman"/>
          <w:bCs w:val="0"/>
          <w:sz w:val="24"/>
        </w:rPr>
        <w:t xml:space="preserve"> - faith based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Starfall - Reading and Spelling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Switched on Schoolhouse - faith based</w:t>
      </w:r>
    </w:p>
    <w:p w:rsidR="001C102C" w:rsidRPr="001C102C" w:rsidRDefault="001C102C" w:rsidP="001C102C">
      <w:pPr>
        <w:spacing w:after="160"/>
        <w:rPr>
          <w:rFonts w:eastAsiaTheme="minorHAnsi" w:cs="Times New Roman"/>
          <w:bCs w:val="0"/>
          <w:sz w:val="24"/>
        </w:rPr>
      </w:pPr>
      <w:r w:rsidRPr="001C102C">
        <w:rPr>
          <w:rFonts w:eastAsiaTheme="minorHAnsi" w:cs="Times New Roman"/>
          <w:bCs w:val="0"/>
          <w:sz w:val="24"/>
        </w:rPr>
        <w:t>Time 4 Learning</w:t>
      </w:r>
    </w:p>
    <w:p w:rsidR="001C102C" w:rsidRPr="001C102C" w:rsidRDefault="001C102C" w:rsidP="001C102C">
      <w:pPr>
        <w:spacing w:after="160"/>
        <w:rPr>
          <w:rFonts w:cs="Times New Roman"/>
          <w:sz w:val="24"/>
        </w:rPr>
      </w:pPr>
      <w:r w:rsidRPr="001C102C">
        <w:rPr>
          <w:rFonts w:eastAsiaTheme="minorHAnsi" w:cs="Times New Roman"/>
          <w:bCs w:val="0"/>
          <w:sz w:val="24"/>
        </w:rPr>
        <w:t>Universal Class - through VT public libraries - Free</w:t>
      </w:r>
    </w:p>
    <w:p w:rsidR="00C55291" w:rsidRDefault="00263AAA" w:rsidP="00011442">
      <w:r>
        <w:tab/>
      </w:r>
      <w:r w:rsidR="00F00BB9" w:rsidRPr="00263AAA">
        <w:tab/>
      </w:r>
    </w:p>
    <w:sectPr w:rsidR="00C55291" w:rsidSect="00F614EC"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CDE" w:rsidRDefault="00A62CDE" w:rsidP="004062C7">
      <w:r>
        <w:separator/>
      </w:r>
    </w:p>
  </w:endnote>
  <w:endnote w:type="continuationSeparator" w:id="0">
    <w:p w:rsidR="00A62CDE" w:rsidRDefault="00A62CDE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4EC" w:rsidRDefault="00C55291" w:rsidP="00C001A8">
    <w:pPr>
      <w:pStyle w:val="Footer"/>
      <w:jc w:val="right"/>
    </w:pPr>
    <w:r>
      <w:rPr>
        <w:noProof/>
        <w:sz w:val="18"/>
        <w:szCs w:val="18"/>
      </w:rPr>
      <w:drawing>
        <wp:inline distT="0" distB="0" distL="0" distR="0" wp14:anchorId="3DF0774D" wp14:editId="4D1DA03C">
          <wp:extent cx="571500" cy="657225"/>
          <wp:effectExtent l="0" t="0" r="0" b="9525"/>
          <wp:docPr id="4" name="Picture 4" title="State of Verm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A629pms3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14EC" w:rsidRDefault="00303EE6" w:rsidP="00F614EC">
    <w:pPr>
      <w:pStyle w:val="Footer"/>
    </w:pPr>
    <w:r>
      <w:rPr>
        <w:rFonts w:ascii="Palatino Linotype" w:hAnsi="Palatino Linotype"/>
        <w:b/>
        <w:noProof/>
        <w:sz w:val="18"/>
        <w:szCs w:val="18"/>
      </w:rPr>
      <mc:AlternateContent>
        <mc:Choice Requires="wps">
          <w:drawing>
            <wp:inline distT="0" distB="0" distL="0" distR="0" wp14:anchorId="05D4C525" wp14:editId="4E9BC08E">
              <wp:extent cx="6309360" cy="0"/>
              <wp:effectExtent l="0" t="0" r="34290" b="19050"/>
              <wp:docPr id="7" name="AutoShape 2" title="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134C9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le: Line dividing document" style="width:49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" strokeweight=".5pt">
              <w10:anchorlock/>
            </v:shape>
          </w:pict>
        </mc:Fallback>
      </mc:AlternateContent>
    </w:r>
    <w:r w:rsidR="00F614E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4EC" w:rsidRDefault="00F614EC" w:rsidP="007601DB">
    <w:pPr>
      <w:pStyle w:val="Footer"/>
      <w:jc w:val="right"/>
    </w:pPr>
  </w:p>
  <w:p w:rsidR="00F614EC" w:rsidRDefault="00303EE6" w:rsidP="00F614EC">
    <w:pPr>
      <w:pStyle w:val="Footer"/>
    </w:pPr>
    <w:r>
      <w:rPr>
        <w:rFonts w:ascii="Palatino Linotype" w:hAnsi="Palatino Linotype"/>
        <w:b/>
        <w:noProof/>
        <w:sz w:val="18"/>
        <w:szCs w:val="18"/>
      </w:rPr>
      <mc:AlternateContent>
        <mc:Choice Requires="wps">
          <w:drawing>
            <wp:inline distT="0" distB="0" distL="0" distR="0" wp14:anchorId="583CA99F" wp14:editId="2A4423FC">
              <wp:extent cx="6309360" cy="0"/>
              <wp:effectExtent l="0" t="0" r="34290" b="19050"/>
              <wp:docPr id="5" name="AutoShape 2" title="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6DCE8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le: Line Dividing Document" style="width:49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" strokeweight=".5pt">
              <w10:anchorlock/>
            </v:shape>
          </w:pict>
        </mc:Fallback>
      </mc:AlternateContent>
    </w:r>
    <w:r w:rsidR="00F614E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CDE" w:rsidRDefault="00A62CDE" w:rsidP="004062C7">
      <w:r>
        <w:separator/>
      </w:r>
    </w:p>
  </w:footnote>
  <w:footnote w:type="continuationSeparator" w:id="0">
    <w:p w:rsidR="00A62CDE" w:rsidRDefault="00A62CDE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1DB" w:rsidRDefault="007601DB" w:rsidP="007601DB">
    <w:pPr>
      <w:tabs>
        <w:tab w:val="right" w:pos="3960"/>
        <w:tab w:val="left" w:pos="4320"/>
        <w:tab w:val="right" w:pos="9810"/>
      </w:tabs>
      <w:rPr>
        <w:b/>
        <w:sz w:val="18"/>
        <w:szCs w:val="18"/>
      </w:rPr>
    </w:pPr>
  </w:p>
  <w:p w:rsidR="007601DB" w:rsidRDefault="002B4B3D" w:rsidP="007601DB">
    <w:pPr>
      <w:tabs>
        <w:tab w:val="right" w:pos="3960"/>
        <w:tab w:val="left" w:pos="4320"/>
        <w:tab w:val="right" w:pos="9810"/>
      </w:tabs>
      <w:rPr>
        <w:b/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2E2F2660" wp14:editId="61E00D09">
          <wp:extent cx="1800225" cy="228600"/>
          <wp:effectExtent l="0" t="0" r="9525" b="0"/>
          <wp:docPr id="3" name="Picture 3" title="Vermont Moon Over the Mountai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M-HOR-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14EC" w:rsidRPr="009B744B" w:rsidRDefault="00303EE6" w:rsidP="007601DB">
    <w:pPr>
      <w:tabs>
        <w:tab w:val="right" w:pos="3960"/>
        <w:tab w:val="left" w:pos="4320"/>
        <w:tab w:val="right" w:pos="9810"/>
      </w:tabs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inline distT="0" distB="0" distL="0" distR="0" wp14:anchorId="4836F68E" wp14:editId="7F9D7FCC">
              <wp:extent cx="6309360" cy="0"/>
              <wp:effectExtent l="0" t="0" r="34290" b="19050"/>
              <wp:docPr id="6" name="AutoShape 2" title="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A4E3E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le: Line dividing document" style="width:49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" strokeweight=".5pt">
              <w10:anchorlock/>
            </v:shape>
          </w:pict>
        </mc:Fallback>
      </mc:AlternateContent>
    </w:r>
    <w:r w:rsidR="00F614EC" w:rsidRPr="009B744B">
      <w:rPr>
        <w:b/>
        <w:sz w:val="16"/>
        <w:szCs w:val="16"/>
      </w:rPr>
      <w:t>State of Vermont</w:t>
    </w:r>
    <w:r w:rsidR="00F614EC" w:rsidRPr="009B744B">
      <w:rPr>
        <w:b/>
        <w:sz w:val="16"/>
        <w:szCs w:val="16"/>
      </w:rPr>
      <w:tab/>
    </w:r>
    <w:r w:rsidR="00F614EC" w:rsidRPr="009B744B">
      <w:rPr>
        <w:sz w:val="12"/>
        <w:szCs w:val="12"/>
      </w:rPr>
      <w:t>[phone]</w:t>
    </w:r>
    <w:r w:rsidR="00F614EC" w:rsidRPr="009B744B">
      <w:rPr>
        <w:sz w:val="16"/>
        <w:szCs w:val="16"/>
      </w:rPr>
      <w:tab/>
    </w:r>
    <w:r w:rsidR="00BC573A" w:rsidRPr="00BC573A">
      <w:rPr>
        <w:sz w:val="16"/>
        <w:szCs w:val="16"/>
      </w:rPr>
      <w:t>802-828-</w:t>
    </w:r>
    <w:r w:rsidR="001C102C">
      <w:rPr>
        <w:sz w:val="16"/>
        <w:szCs w:val="16"/>
      </w:rPr>
      <w:t>6225</w:t>
    </w:r>
    <w:r w:rsidR="00F614EC" w:rsidRPr="009B744B">
      <w:rPr>
        <w:sz w:val="16"/>
        <w:szCs w:val="16"/>
      </w:rPr>
      <w:tab/>
    </w:r>
    <w:r w:rsidR="00F614EC" w:rsidRPr="009B744B">
      <w:rPr>
        <w:i/>
        <w:sz w:val="16"/>
        <w:szCs w:val="16"/>
      </w:rPr>
      <w:t>Agency of Education</w:t>
    </w:r>
  </w:p>
  <w:p w:rsidR="007601DB" w:rsidRDefault="00A115AD" w:rsidP="00F614EC">
    <w:pPr>
      <w:tabs>
        <w:tab w:val="left" w:pos="3600"/>
        <w:tab w:val="left" w:pos="4320"/>
        <w:tab w:val="right" w:pos="9810"/>
      </w:tabs>
      <w:rPr>
        <w:sz w:val="16"/>
        <w:szCs w:val="16"/>
      </w:rPr>
    </w:pPr>
    <w:r w:rsidRPr="00A115AD">
      <w:rPr>
        <w:sz w:val="16"/>
        <w:szCs w:val="16"/>
      </w:rPr>
      <w:t>1 National Life Drive, Davis 5</w:t>
    </w:r>
    <w:r w:rsidR="00F614EC" w:rsidRPr="009B744B">
      <w:rPr>
        <w:b/>
        <w:sz w:val="16"/>
        <w:szCs w:val="16"/>
      </w:rPr>
      <w:tab/>
    </w:r>
    <w:r w:rsidR="00F614EC" w:rsidRPr="009B744B">
      <w:rPr>
        <w:sz w:val="12"/>
        <w:szCs w:val="12"/>
      </w:rPr>
      <w:t>[fax]</w:t>
    </w:r>
    <w:r w:rsidR="00F614EC" w:rsidRPr="009B744B">
      <w:rPr>
        <w:sz w:val="16"/>
        <w:szCs w:val="16"/>
      </w:rPr>
      <w:tab/>
    </w:r>
    <w:r w:rsidR="00701076" w:rsidRPr="00701076">
      <w:rPr>
        <w:sz w:val="16"/>
        <w:szCs w:val="16"/>
      </w:rPr>
      <w:t>802-828-643</w:t>
    </w:r>
    <w:r w:rsidR="004E7C2C">
      <w:rPr>
        <w:sz w:val="16"/>
        <w:szCs w:val="16"/>
      </w:rPr>
      <w:t>3</w:t>
    </w:r>
  </w:p>
  <w:p w:rsidR="00F5473C" w:rsidRDefault="00F5473C" w:rsidP="00C001A8">
    <w:pPr>
      <w:tabs>
        <w:tab w:val="left" w:pos="3600"/>
        <w:tab w:val="left" w:pos="4320"/>
        <w:tab w:val="right" w:pos="9810"/>
      </w:tabs>
      <w:rPr>
        <w:sz w:val="16"/>
        <w:szCs w:val="16"/>
      </w:rPr>
    </w:pPr>
    <w:r w:rsidRPr="00F5473C">
      <w:rPr>
        <w:sz w:val="16"/>
        <w:szCs w:val="16"/>
      </w:rPr>
      <w:t xml:space="preserve">Montpelier, VT </w:t>
    </w:r>
    <w:r w:rsidR="0014097F" w:rsidRPr="0014097F">
      <w:rPr>
        <w:sz w:val="16"/>
        <w:szCs w:val="16"/>
      </w:rPr>
      <w:t>05620-2501</w:t>
    </w:r>
  </w:p>
  <w:p w:rsidR="00C001A8" w:rsidRPr="00C001A8" w:rsidRDefault="00A62CDE" w:rsidP="00C001A8">
    <w:pPr>
      <w:tabs>
        <w:tab w:val="left" w:pos="3600"/>
        <w:tab w:val="left" w:pos="4320"/>
        <w:tab w:val="right" w:pos="9810"/>
      </w:tabs>
      <w:rPr>
        <w:b/>
        <w:i/>
        <w:sz w:val="16"/>
        <w:szCs w:val="16"/>
      </w:rPr>
    </w:pPr>
    <w:hyperlink r:id="rId2" w:history="1">
      <w:r w:rsidR="00F614EC" w:rsidRPr="00B441DD">
        <w:rPr>
          <w:rStyle w:val="Hyperlink"/>
          <w:rFonts w:cs="Calibri"/>
          <w:sz w:val="18"/>
          <w:szCs w:val="18"/>
        </w:rPr>
        <w:t>education.vermont.gov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9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1957"/>
    <w:multiLevelType w:val="hybridMultilevel"/>
    <w:tmpl w:val="C42A1E78"/>
    <w:lvl w:ilvl="0" w:tplc="4FEED024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1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16"/>
  </w:num>
  <w:num w:numId="5">
    <w:abstractNumId w:val="17"/>
  </w:num>
  <w:num w:numId="6">
    <w:abstractNumId w:val="3"/>
  </w:num>
  <w:num w:numId="7">
    <w:abstractNumId w:val="0"/>
  </w:num>
  <w:num w:numId="8">
    <w:abstractNumId w:val="11"/>
  </w:num>
  <w:num w:numId="9">
    <w:abstractNumId w:val="15"/>
  </w:num>
  <w:num w:numId="10">
    <w:abstractNumId w:val="21"/>
  </w:num>
  <w:num w:numId="11">
    <w:abstractNumId w:val="12"/>
  </w:num>
  <w:num w:numId="12">
    <w:abstractNumId w:val="5"/>
  </w:num>
  <w:num w:numId="13">
    <w:abstractNumId w:val="23"/>
  </w:num>
  <w:num w:numId="14">
    <w:abstractNumId w:val="6"/>
  </w:num>
  <w:num w:numId="15">
    <w:abstractNumId w:val="22"/>
  </w:num>
  <w:num w:numId="16">
    <w:abstractNumId w:val="2"/>
  </w:num>
  <w:num w:numId="17">
    <w:abstractNumId w:val="4"/>
  </w:num>
  <w:num w:numId="18">
    <w:abstractNumId w:val="13"/>
  </w:num>
  <w:num w:numId="19">
    <w:abstractNumId w:val="18"/>
  </w:num>
  <w:num w:numId="20">
    <w:abstractNumId w:val="8"/>
  </w:num>
  <w:num w:numId="21">
    <w:abstractNumId w:val="9"/>
  </w:num>
  <w:num w:numId="22">
    <w:abstractNumId w:val="7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sTQ0MjY2MTE2tjRV0lEKTi0uzszPAykwqgUA9k26qiwAAAA="/>
  </w:docVars>
  <w:rsids>
    <w:rsidRoot w:val="002B4B3D"/>
    <w:rsid w:val="00011442"/>
    <w:rsid w:val="000F3A23"/>
    <w:rsid w:val="00102EA8"/>
    <w:rsid w:val="0014097F"/>
    <w:rsid w:val="00161F11"/>
    <w:rsid w:val="00172974"/>
    <w:rsid w:val="001C102C"/>
    <w:rsid w:val="001C1F88"/>
    <w:rsid w:val="001E7FBE"/>
    <w:rsid w:val="00217F09"/>
    <w:rsid w:val="002231C3"/>
    <w:rsid w:val="002237E0"/>
    <w:rsid w:val="00223EF5"/>
    <w:rsid w:val="0024786D"/>
    <w:rsid w:val="00263AAA"/>
    <w:rsid w:val="002A0C9D"/>
    <w:rsid w:val="002B4B3D"/>
    <w:rsid w:val="00303EE6"/>
    <w:rsid w:val="00314055"/>
    <w:rsid w:val="003274F5"/>
    <w:rsid w:val="003275FD"/>
    <w:rsid w:val="00334D48"/>
    <w:rsid w:val="00340C04"/>
    <w:rsid w:val="003B5A6A"/>
    <w:rsid w:val="003D0155"/>
    <w:rsid w:val="003D090F"/>
    <w:rsid w:val="003D0B95"/>
    <w:rsid w:val="004062C7"/>
    <w:rsid w:val="00442899"/>
    <w:rsid w:val="00444A7A"/>
    <w:rsid w:val="00480763"/>
    <w:rsid w:val="00490247"/>
    <w:rsid w:val="004A7AD0"/>
    <w:rsid w:val="004B608E"/>
    <w:rsid w:val="004B7F41"/>
    <w:rsid w:val="004E7C2C"/>
    <w:rsid w:val="00500232"/>
    <w:rsid w:val="005464E9"/>
    <w:rsid w:val="00575711"/>
    <w:rsid w:val="005A2F07"/>
    <w:rsid w:val="005D1A81"/>
    <w:rsid w:val="005D7389"/>
    <w:rsid w:val="005D7ABB"/>
    <w:rsid w:val="006002B5"/>
    <w:rsid w:val="00602C26"/>
    <w:rsid w:val="00626212"/>
    <w:rsid w:val="0063049A"/>
    <w:rsid w:val="00651E8D"/>
    <w:rsid w:val="006703F6"/>
    <w:rsid w:val="006C4FFA"/>
    <w:rsid w:val="006F698F"/>
    <w:rsid w:val="00701076"/>
    <w:rsid w:val="00721DF9"/>
    <w:rsid w:val="007278D3"/>
    <w:rsid w:val="00734368"/>
    <w:rsid w:val="00746838"/>
    <w:rsid w:val="007601DB"/>
    <w:rsid w:val="00774C96"/>
    <w:rsid w:val="007963EC"/>
    <w:rsid w:val="007D5E67"/>
    <w:rsid w:val="00802130"/>
    <w:rsid w:val="0082162E"/>
    <w:rsid w:val="00846804"/>
    <w:rsid w:val="00865A62"/>
    <w:rsid w:val="0087647A"/>
    <w:rsid w:val="00883B9F"/>
    <w:rsid w:val="008C332D"/>
    <w:rsid w:val="008F6F90"/>
    <w:rsid w:val="0092656D"/>
    <w:rsid w:val="009273C1"/>
    <w:rsid w:val="00937F53"/>
    <w:rsid w:val="00937FFC"/>
    <w:rsid w:val="00961A6D"/>
    <w:rsid w:val="009873FE"/>
    <w:rsid w:val="009C57FB"/>
    <w:rsid w:val="009D4528"/>
    <w:rsid w:val="00A115AD"/>
    <w:rsid w:val="00A1547A"/>
    <w:rsid w:val="00A24AEB"/>
    <w:rsid w:val="00A62CDE"/>
    <w:rsid w:val="00A92164"/>
    <w:rsid w:val="00A95904"/>
    <w:rsid w:val="00AF33BA"/>
    <w:rsid w:val="00AF602B"/>
    <w:rsid w:val="00B04C63"/>
    <w:rsid w:val="00B25D38"/>
    <w:rsid w:val="00B25DEC"/>
    <w:rsid w:val="00BC573A"/>
    <w:rsid w:val="00BD7ABE"/>
    <w:rsid w:val="00C001A8"/>
    <w:rsid w:val="00C06BA4"/>
    <w:rsid w:val="00C55291"/>
    <w:rsid w:val="00C7280C"/>
    <w:rsid w:val="00CB29BB"/>
    <w:rsid w:val="00CC230C"/>
    <w:rsid w:val="00CD40C9"/>
    <w:rsid w:val="00D04EC2"/>
    <w:rsid w:val="00D064CA"/>
    <w:rsid w:val="00D22EA0"/>
    <w:rsid w:val="00DB55D3"/>
    <w:rsid w:val="00DC09D3"/>
    <w:rsid w:val="00DE7FA2"/>
    <w:rsid w:val="00E02282"/>
    <w:rsid w:val="00E2171D"/>
    <w:rsid w:val="00E606BA"/>
    <w:rsid w:val="00E773E9"/>
    <w:rsid w:val="00E8562B"/>
    <w:rsid w:val="00EC4979"/>
    <w:rsid w:val="00F00BB9"/>
    <w:rsid w:val="00F5473C"/>
    <w:rsid w:val="00F614EC"/>
    <w:rsid w:val="00F76AD8"/>
    <w:rsid w:val="00F90A87"/>
    <w:rsid w:val="00FA084B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8D9A44-1034-47D0-8E00-57F3AAEE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AOE - Normal"/>
    <w:qFormat/>
    <w:rsid w:val="00C55291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C55291"/>
    <w:pPr>
      <w:spacing w:before="240" w:after="120" w:line="252" w:lineRule="auto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C55291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C55291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C55291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C55291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C55291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C55291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C55291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C55291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C55291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C55291"/>
    <w:pPr>
      <w:numPr>
        <w:numId w:val="24"/>
      </w:numPr>
      <w:tabs>
        <w:tab w:val="left" w:pos="3600"/>
        <w:tab w:val="left" w:pos="4320"/>
        <w:tab w:val="right" w:pos="9810"/>
      </w:tabs>
    </w:pPr>
  </w:style>
  <w:style w:type="character" w:customStyle="1" w:styleId="AOENumberedListChar">
    <w:name w:val="AOE Numbered List Char"/>
    <w:basedOn w:val="AOEBulletedListChar"/>
    <w:link w:val="AOENumberedList"/>
    <w:rsid w:val="00C55291"/>
    <w:rPr>
      <w:rFonts w:ascii="Palatino Linotype" w:eastAsiaTheme="minorEastAsia" w:hAnsi="Palatino Linotype" w:cs="Calibri"/>
      <w:bCs/>
    </w:rPr>
  </w:style>
  <w:style w:type="paragraph" w:styleId="Signature">
    <w:name w:val="Signature"/>
    <w:basedOn w:val="Normal"/>
    <w:link w:val="SignatureChar"/>
    <w:uiPriority w:val="6"/>
    <w:semiHidden/>
    <w:unhideWhenUsed/>
    <w:rsid w:val="00F00BB9"/>
    <w:pPr>
      <w:spacing w:line="264" w:lineRule="auto"/>
    </w:pPr>
    <w:rPr>
      <w:rFonts w:ascii="Calibri" w:eastAsiaTheme="minorHAnsi" w:hAnsi="Calibri" w:cs="Times New Roman"/>
      <w:bCs w:val="0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6"/>
    <w:semiHidden/>
    <w:rsid w:val="00F00BB9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education.vermont.gov/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sprague\Desktop\aoe-new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B57379BEA8F48B1745FD639733ABD" ma:contentTypeVersion="11" ma:contentTypeDescription="Create a new document." ma:contentTypeScope="" ma:versionID="feae5d2614af21a481ca69af394b3e9c">
  <xsd:schema xmlns:xsd="http://www.w3.org/2001/XMLSchema" xmlns:xs="http://www.w3.org/2001/XMLSchema" xmlns:p="http://schemas.microsoft.com/office/2006/metadata/properties" xmlns:ns2="913f04b1-e25f-4b02-8257-8926e6d1e29e" xmlns:ns3="42170ec2-62f7-43eb-b878-f93d50a65fd9" targetNamespace="http://schemas.microsoft.com/office/2006/metadata/properties" ma:root="true" ma:fieldsID="2a24ff346a9fb682e616a664853dd462" ns2:_="" ns3:_="">
    <xsd:import namespace="913f04b1-e25f-4b02-8257-8926e6d1e29e"/>
    <xsd:import namespace="42170ec2-62f7-43eb-b878-f93d50a65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f04b1-e25f-4b02-8257-8926e6d1e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70ec2-62f7-43eb-b878-f93d50a65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B70-E77F-49EA-8F7E-AB35FB4D2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f04b1-e25f-4b02-8257-8926e6d1e29e"/>
    <ds:schemaRef ds:uri="42170ec2-62f7-43eb-b878-f93d50a65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BD080-E6E3-4BAB-AE72-EF57CF6777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6AEDB-CB9E-468C-8AA8-6F316812D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F8B98-926C-4F3A-8B90-4BBDBD62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aoe-new-letterhead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Study Curriculum List</vt:lpstr>
    </vt:vector>
  </TitlesOfParts>
  <Company>Vermont Agency of Education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Study Curriculum List</dc:title>
  <dc:creator>VT Agency of Education</dc:creator>
  <cp:lastModifiedBy>Graves, Amber</cp:lastModifiedBy>
  <cp:revision>2</cp:revision>
  <cp:lastPrinted>2015-08-03T16:15:00Z</cp:lastPrinted>
  <dcterms:created xsi:type="dcterms:W3CDTF">2020-02-18T19:01:00Z</dcterms:created>
  <dcterms:modified xsi:type="dcterms:W3CDTF">2020-02-18T19:01:00Z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0x01010037EB57379BEA8F48B1745FD639733ABD</vt:lpwstr>
  </property>
</Properties>
</file>