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086F" w14:textId="1C3242EC" w:rsidR="00CA6725" w:rsidRPr="00180C1A" w:rsidRDefault="00CA6725" w:rsidP="005426F6">
      <w:pPr>
        <w:pStyle w:val="paragraph"/>
        <w:textAlignment w:val="baseline"/>
        <w:rPr>
          <w:rFonts w:asciiTheme="minorHAnsi" w:hAnsiTheme="minorHAnsi" w:cstheme="minorHAnsi"/>
          <w:sz w:val="26"/>
          <w:szCs w:val="26"/>
        </w:rPr>
      </w:pPr>
      <w:r w:rsidRPr="00180C1A">
        <w:rPr>
          <w:rStyle w:val="scxw125805777"/>
          <w:rFonts w:asciiTheme="minorHAnsi" w:hAnsiTheme="minorHAnsi" w:cstheme="minorHAnsi"/>
          <w:sz w:val="26"/>
          <w:lang w:val="vi-VN" w:bidi="vi-VN"/>
        </w:rPr>
        <w:t> </w:t>
      </w:r>
      <w:r w:rsidRPr="00180C1A">
        <w:rPr>
          <w:rStyle w:val="normaltextrun"/>
          <w:rFonts w:asciiTheme="minorHAnsi" w:hAnsiTheme="minorHAnsi" w:cstheme="minorHAnsi"/>
          <w:sz w:val="26"/>
          <w:shd w:val="clear" w:color="auto" w:fill="FFFF00"/>
          <w:lang w:val="vi-VN" w:bidi="vi-VN"/>
        </w:rPr>
        <w:t>[date]</w:t>
      </w:r>
      <w:r w:rsidRPr="00180C1A">
        <w:rPr>
          <w:rStyle w:val="eop"/>
          <w:rFonts w:asciiTheme="minorHAnsi" w:hAnsiTheme="minorHAnsi" w:cstheme="minorHAnsi"/>
          <w:sz w:val="26"/>
          <w:lang w:val="vi-VN" w:bidi="vi-VN"/>
        </w:rPr>
        <w:t> </w:t>
      </w:r>
    </w:p>
    <w:p w14:paraId="620A728C" w14:textId="77777777" w:rsidR="00CA6725" w:rsidRPr="00180C1A" w:rsidRDefault="00CA6725" w:rsidP="006348D7">
      <w:pPr>
        <w:pStyle w:val="paragraph"/>
        <w:spacing w:before="0" w:beforeAutospacing="0" w:after="0" w:afterAutospacing="0" w:line="252" w:lineRule="auto"/>
        <w:textAlignment w:val="baseline"/>
        <w:rPr>
          <w:rFonts w:asciiTheme="minorHAnsi" w:hAnsiTheme="minorHAnsi" w:cstheme="minorHAnsi"/>
          <w:sz w:val="25"/>
          <w:szCs w:val="25"/>
        </w:rPr>
      </w:pPr>
      <w:r w:rsidRPr="00180C1A">
        <w:rPr>
          <w:rStyle w:val="normaltextrun"/>
          <w:rFonts w:asciiTheme="minorHAnsi" w:hAnsiTheme="minorHAnsi" w:cstheme="minorHAnsi"/>
          <w:sz w:val="25"/>
          <w:szCs w:val="25"/>
          <w:lang w:val="vi-VN" w:bidi="vi-VN"/>
        </w:rPr>
        <w:t>Kính gửi Hộ Gia Đình, </w:t>
      </w:r>
    </w:p>
    <w:p w14:paraId="6BDCD6FD" w14:textId="77777777" w:rsidR="00300FB1" w:rsidRPr="00180C1A" w:rsidRDefault="00300FB1"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p>
    <w:p w14:paraId="61398A32" w14:textId="77777777" w:rsidR="00F02688" w:rsidRPr="00180C1A" w:rsidRDefault="006348D7"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r w:rsidRPr="00180C1A">
        <w:rPr>
          <w:rStyle w:val="normaltextrun"/>
          <w:rFonts w:asciiTheme="minorHAnsi" w:hAnsiTheme="minorHAnsi" w:cstheme="minorHAnsi"/>
          <w:sz w:val="25"/>
          <w:szCs w:val="25"/>
          <w:lang w:val="vi-VN" w:bidi="vi-VN"/>
        </w:rPr>
        <w:t xml:space="preserve">Chính quyền liên bang đã phê duyệt Trợ cấp Đại dịch-EBT cho năm học hiện tại từ tháng 9 năm 2021 đến tháng 6 năm 2022. </w:t>
      </w:r>
    </w:p>
    <w:p w14:paraId="3D5F6C3C" w14:textId="77777777" w:rsidR="00F02688" w:rsidRPr="00180C1A" w:rsidRDefault="00F02688"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p>
    <w:p w14:paraId="50F986A1" w14:textId="7B86893F" w:rsidR="005426F6" w:rsidRPr="00180C1A" w:rsidRDefault="00951616"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r w:rsidRPr="00180C1A">
        <w:rPr>
          <w:rStyle w:val="normaltextrun"/>
          <w:rFonts w:asciiTheme="minorHAnsi" w:hAnsiTheme="minorHAnsi" w:cstheme="minorHAnsi"/>
          <w:sz w:val="25"/>
          <w:szCs w:val="25"/>
          <w:lang w:val="vi-VN" w:bidi="vi-VN"/>
        </w:rPr>
        <w:t>Các phúc lợi này:</w:t>
      </w:r>
    </w:p>
    <w:p w14:paraId="276799FF" w14:textId="28B10A04" w:rsidR="006348D7" w:rsidRPr="00180C1A" w:rsidRDefault="00630F43" w:rsidP="00152299">
      <w:pPr>
        <w:pStyle w:val="paragraph"/>
        <w:numPr>
          <w:ilvl w:val="0"/>
          <w:numId w:val="2"/>
        </w:numPr>
        <w:spacing w:before="120" w:beforeAutospacing="0" w:after="0" w:afterAutospacing="0" w:line="252" w:lineRule="auto"/>
        <w:textAlignment w:val="baseline"/>
        <w:rPr>
          <w:rStyle w:val="normaltextrun"/>
          <w:rFonts w:asciiTheme="minorHAnsi" w:hAnsiTheme="minorHAnsi" w:cstheme="minorHAnsi"/>
          <w:sz w:val="25"/>
          <w:szCs w:val="25"/>
        </w:rPr>
      </w:pPr>
      <w:r w:rsidRPr="00180C1A">
        <w:rPr>
          <w:rStyle w:val="normaltextrun"/>
          <w:rFonts w:asciiTheme="minorHAnsi" w:hAnsiTheme="minorHAnsi" w:cstheme="minorHAnsi"/>
          <w:sz w:val="25"/>
          <w:szCs w:val="25"/>
          <w:lang w:val="vi-VN" w:bidi="vi-VN"/>
        </w:rPr>
        <w:t xml:space="preserve">Nhằm thay thế giá trị các bữa ăn miễn phí ở trường mà học sinh sẽ nhận được nếu đến trường. </w:t>
      </w:r>
    </w:p>
    <w:p w14:paraId="617A3C9C" w14:textId="64A93451" w:rsidR="005426F6" w:rsidRPr="00180C1A" w:rsidRDefault="00630F43" w:rsidP="00F02688">
      <w:pPr>
        <w:pStyle w:val="paragraph"/>
        <w:numPr>
          <w:ilvl w:val="0"/>
          <w:numId w:val="2"/>
        </w:numPr>
        <w:spacing w:before="120" w:beforeAutospacing="0" w:after="0" w:afterAutospacing="0" w:line="252" w:lineRule="auto"/>
        <w:textAlignment w:val="baseline"/>
        <w:rPr>
          <w:rFonts w:asciiTheme="minorHAnsi" w:hAnsiTheme="minorHAnsi" w:cstheme="minorHAnsi"/>
          <w:sz w:val="25"/>
          <w:szCs w:val="25"/>
          <w:lang w:val="vi-VN"/>
        </w:rPr>
      </w:pPr>
      <w:r w:rsidRPr="00180C1A">
        <w:rPr>
          <w:rStyle w:val="normaltextrun"/>
          <w:rFonts w:asciiTheme="minorHAnsi" w:hAnsiTheme="minorHAnsi" w:cstheme="minorHAnsi"/>
          <w:sz w:val="25"/>
          <w:szCs w:val="25"/>
          <w:lang w:val="vi-VN" w:bidi="vi-VN"/>
        </w:rPr>
        <w:t xml:space="preserve">Sẽ được cấp cho những học sinh đủ điều kiện như phải nghỉ học có lý do liên quan đến COVID hoặc bị ảnh hưởng bởi việc đóng cửa trường học liên quan đến COVID trong năm học.  </w:t>
      </w:r>
      <w:r w:rsidRPr="00180C1A">
        <w:rPr>
          <w:rStyle w:val="normaltextrun"/>
          <w:rFonts w:asciiTheme="minorHAnsi" w:hAnsiTheme="minorHAnsi" w:cstheme="minorHAnsi"/>
          <w:i/>
          <w:sz w:val="25"/>
          <w:szCs w:val="25"/>
          <w:lang w:val="vi-VN" w:bidi="vi-VN"/>
        </w:rPr>
        <w:t>Việc nhận các bữa ăn miễn phí tại nhà vào những ngày trường học đóng cửa hoặc nghỉ học không ảnh hưởng đến khả năng đủ điều kiện nhận P-EBT của học sinh.  </w:t>
      </w:r>
    </w:p>
    <w:p w14:paraId="316D3A8C" w14:textId="11472012" w:rsidR="00951616" w:rsidRPr="00180C1A"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lang w:val="vi-VN"/>
        </w:rPr>
      </w:pPr>
      <w:r w:rsidRPr="00180C1A">
        <w:rPr>
          <w:rStyle w:val="normaltextrun"/>
          <w:rFonts w:asciiTheme="minorHAnsi" w:hAnsiTheme="minorHAnsi" w:cstheme="minorHAnsi"/>
          <w:sz w:val="26"/>
          <w:shd w:val="clear" w:color="auto" w:fill="FFFF00"/>
          <w:lang w:val="vi-VN" w:bidi="vi-VN"/>
        </w:rPr>
        <w:t>[CEP or Provision 2 schools]:</w:t>
      </w:r>
      <w:r w:rsidRPr="00180C1A">
        <w:rPr>
          <w:rStyle w:val="normaltextrun"/>
          <w:rFonts w:asciiTheme="minorHAnsi" w:hAnsiTheme="minorHAnsi" w:cstheme="minorHAnsi"/>
          <w:sz w:val="26"/>
          <w:lang w:val="vi-VN" w:bidi="vi-VN"/>
        </w:rPr>
        <w:t xml:space="preserve"> </w:t>
      </w:r>
    </w:p>
    <w:p w14:paraId="1504C491" w14:textId="032225F9" w:rsidR="003E668D" w:rsidRPr="00180C1A" w:rsidRDefault="00CA6725" w:rsidP="006348D7">
      <w:pPr>
        <w:pStyle w:val="paragraph"/>
        <w:spacing w:before="0" w:beforeAutospacing="0" w:after="0" w:afterAutospacing="0" w:line="252" w:lineRule="auto"/>
        <w:textAlignment w:val="baseline"/>
        <w:rPr>
          <w:rStyle w:val="normaltextrun"/>
          <w:rFonts w:asciiTheme="minorHAnsi" w:hAnsiTheme="minorHAnsi" w:cstheme="minorHAnsi"/>
          <w:lang w:val="vi-VN"/>
        </w:rPr>
      </w:pPr>
      <w:r w:rsidRPr="00180C1A">
        <w:rPr>
          <w:rStyle w:val="normaltextrun"/>
          <w:rFonts w:asciiTheme="minorHAnsi" w:hAnsiTheme="minorHAnsi" w:cstheme="minorHAnsi"/>
          <w:lang w:val="vi-VN" w:bidi="vi-VN"/>
        </w:rPr>
        <w:t>Bởi vì trường học của chúng ta thường cung cấp các bữa ăn miễn phí cho tất cả học sinh, điều này làm cho tất cả học sinh đủ điều kiện nhận quyền lợi P-EBT trong bất kỳ tháng nào:</w:t>
      </w:r>
    </w:p>
    <w:p w14:paraId="1D078012" w14:textId="77777777" w:rsidR="003E668D" w:rsidRPr="00180C1A" w:rsidRDefault="003E668D" w:rsidP="00F02688">
      <w:pPr>
        <w:pStyle w:val="paragraph"/>
        <w:numPr>
          <w:ilvl w:val="0"/>
          <w:numId w:val="3"/>
        </w:numPr>
        <w:spacing w:before="60" w:beforeAutospacing="0" w:after="0" w:afterAutospacing="0" w:line="252" w:lineRule="auto"/>
        <w:textAlignment w:val="baseline"/>
        <w:rPr>
          <w:rStyle w:val="normaltextrun"/>
          <w:rFonts w:asciiTheme="minorHAnsi" w:hAnsiTheme="minorHAnsi" w:cstheme="minorHAnsi"/>
          <w:lang w:val="vi-VN"/>
        </w:rPr>
      </w:pPr>
      <w:r w:rsidRPr="00180C1A">
        <w:rPr>
          <w:rStyle w:val="normaltextrun"/>
          <w:rFonts w:asciiTheme="minorHAnsi" w:hAnsiTheme="minorHAnsi" w:cstheme="minorHAnsi"/>
          <w:lang w:val="vi-VN" w:bidi="vi-VN"/>
        </w:rPr>
        <w:t xml:space="preserve">Học sinh vắng mặt có lý do liên quan đến COVID hoặc </w:t>
      </w:r>
    </w:p>
    <w:p w14:paraId="04E88024" w14:textId="31BD7D5B" w:rsidR="003E668D" w:rsidRPr="00180C1A" w:rsidRDefault="003E668D" w:rsidP="006348D7">
      <w:pPr>
        <w:pStyle w:val="paragraph"/>
        <w:numPr>
          <w:ilvl w:val="0"/>
          <w:numId w:val="3"/>
        </w:numPr>
        <w:spacing w:before="0" w:beforeAutospacing="0" w:after="0" w:afterAutospacing="0" w:line="252" w:lineRule="auto"/>
        <w:textAlignment w:val="baseline"/>
        <w:rPr>
          <w:rFonts w:asciiTheme="minorHAnsi" w:hAnsiTheme="minorHAnsi" w:cstheme="minorHAnsi"/>
          <w:lang w:val="vi-VN"/>
        </w:rPr>
      </w:pPr>
      <w:r w:rsidRPr="00180C1A">
        <w:rPr>
          <w:rStyle w:val="normaltextrun"/>
          <w:rFonts w:asciiTheme="minorHAnsi" w:hAnsiTheme="minorHAnsi" w:cstheme="minorHAnsi"/>
          <w:lang w:val="vi-VN" w:bidi="vi-VN"/>
        </w:rPr>
        <w:t>Đã xảy ra việc đóng cửa trường học liên quan đến COVID.  </w:t>
      </w:r>
    </w:p>
    <w:p w14:paraId="03C42995" w14:textId="4F721072" w:rsidR="003E668D" w:rsidRPr="00180C1A" w:rsidRDefault="00CA6725" w:rsidP="00F02688">
      <w:pPr>
        <w:pStyle w:val="paragraph"/>
        <w:spacing w:before="240" w:beforeAutospacing="0" w:after="0" w:afterAutospacing="0" w:line="252" w:lineRule="auto"/>
        <w:textAlignment w:val="baseline"/>
        <w:rPr>
          <w:rStyle w:val="normaltextrun"/>
          <w:rFonts w:asciiTheme="minorHAnsi" w:hAnsiTheme="minorHAnsi" w:cstheme="minorHAnsi"/>
          <w:sz w:val="26"/>
          <w:szCs w:val="26"/>
        </w:rPr>
      </w:pPr>
      <w:r w:rsidRPr="00180C1A">
        <w:rPr>
          <w:rStyle w:val="normaltextrun"/>
          <w:rFonts w:asciiTheme="minorHAnsi" w:hAnsiTheme="minorHAnsi" w:cstheme="minorHAnsi"/>
          <w:sz w:val="26"/>
          <w:shd w:val="clear" w:color="auto" w:fill="FFFF00"/>
          <w:lang w:val="vi-VN" w:bidi="vi-VN"/>
        </w:rPr>
        <w:t>[Schools that normally operate pricing programs]:</w:t>
      </w:r>
      <w:r w:rsidRPr="00180C1A">
        <w:rPr>
          <w:rStyle w:val="normaltextrun"/>
          <w:rFonts w:asciiTheme="minorHAnsi" w:hAnsiTheme="minorHAnsi" w:cstheme="minorHAnsi"/>
          <w:sz w:val="26"/>
          <w:lang w:val="vi-VN" w:bidi="vi-VN"/>
        </w:rPr>
        <w:t xml:space="preserve"> </w:t>
      </w:r>
    </w:p>
    <w:p w14:paraId="3661FE1D" w14:textId="03F81770" w:rsidR="00086CE2" w:rsidRPr="00180C1A" w:rsidRDefault="00086CE2" w:rsidP="006348D7">
      <w:pPr>
        <w:pStyle w:val="paragraph"/>
        <w:spacing w:before="0" w:beforeAutospacing="0" w:after="0" w:afterAutospacing="0" w:line="252" w:lineRule="auto"/>
        <w:textAlignment w:val="baseline"/>
        <w:rPr>
          <w:rStyle w:val="normaltextrun"/>
          <w:rFonts w:asciiTheme="minorHAnsi" w:hAnsiTheme="minorHAnsi" w:cstheme="minorHAnsi"/>
          <w:sz w:val="25"/>
          <w:szCs w:val="25"/>
        </w:rPr>
      </w:pPr>
      <w:r w:rsidRPr="00180C1A">
        <w:rPr>
          <w:rStyle w:val="normaltextrun"/>
          <w:rFonts w:asciiTheme="minorHAnsi" w:hAnsiTheme="minorHAnsi" w:cstheme="minorHAnsi"/>
          <w:sz w:val="25"/>
          <w:szCs w:val="25"/>
          <w:lang w:val="vi-VN" w:bidi="vi-VN"/>
        </w:rPr>
        <w:t xml:space="preserve">Để nhận được trợ cấp P-EBT, học sinh phải: </w:t>
      </w:r>
    </w:p>
    <w:p w14:paraId="2A8005E9" w14:textId="5EA9AC4B" w:rsidR="00F02688" w:rsidRPr="00180C1A"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5"/>
          <w:szCs w:val="25"/>
        </w:rPr>
      </w:pPr>
      <w:r w:rsidRPr="00180C1A">
        <w:rPr>
          <w:rStyle w:val="normaltextrun"/>
          <w:rFonts w:asciiTheme="minorHAnsi" w:hAnsiTheme="minorHAnsi" w:cstheme="minorHAnsi"/>
          <w:sz w:val="25"/>
          <w:szCs w:val="25"/>
          <w:lang w:val="vi-VN" w:bidi="vi-VN"/>
        </w:rPr>
        <w:t xml:space="preserve">Có đơn đăng ký bữa ăn miễn phí và giảm giá đã được phê duyệt trong hồ sơ, hoặc </w:t>
      </w:r>
    </w:p>
    <w:p w14:paraId="11E3C090" w14:textId="2407ACC8" w:rsidR="00F02688" w:rsidRPr="00180C1A" w:rsidRDefault="00630F43" w:rsidP="00F02688">
      <w:pPr>
        <w:pStyle w:val="paragraph"/>
        <w:numPr>
          <w:ilvl w:val="0"/>
          <w:numId w:val="4"/>
        </w:numPr>
        <w:spacing w:before="120" w:beforeAutospacing="0" w:after="0" w:afterAutospacing="0" w:line="252" w:lineRule="auto"/>
        <w:ind w:left="274" w:hanging="274"/>
        <w:textAlignment w:val="baseline"/>
        <w:rPr>
          <w:rStyle w:val="normaltextrun"/>
          <w:rFonts w:asciiTheme="minorHAnsi" w:hAnsiTheme="minorHAnsi" w:cstheme="minorHAnsi"/>
          <w:sz w:val="25"/>
          <w:szCs w:val="25"/>
        </w:rPr>
      </w:pPr>
      <w:r w:rsidRPr="00180C1A">
        <w:rPr>
          <w:rStyle w:val="normaltextrun"/>
          <w:rFonts w:asciiTheme="minorHAnsi" w:hAnsiTheme="minorHAnsi" w:cstheme="minorHAnsi"/>
          <w:sz w:val="25"/>
          <w:szCs w:val="25"/>
          <w:lang w:val="vi-VN" w:bidi="vi-VN"/>
        </w:rPr>
        <w:t xml:space="preserve">Đã được trực tiếp chứng nhận đủ điều kiện nhận các bữa ăn miễn phí tại trường, vì: </w:t>
      </w:r>
    </w:p>
    <w:p w14:paraId="1D609CB8" w14:textId="77777777" w:rsidR="00F02688" w:rsidRPr="00180C1A" w:rsidRDefault="00F02688" w:rsidP="00F02688">
      <w:pPr>
        <w:pStyle w:val="paragraph"/>
        <w:numPr>
          <w:ilvl w:val="1"/>
          <w:numId w:val="4"/>
        </w:numPr>
        <w:spacing w:before="40" w:beforeAutospacing="0" w:after="0" w:afterAutospacing="0" w:line="252" w:lineRule="auto"/>
        <w:ind w:left="634"/>
        <w:textAlignment w:val="baseline"/>
        <w:rPr>
          <w:rStyle w:val="normaltextrun"/>
          <w:rFonts w:asciiTheme="minorHAnsi" w:hAnsiTheme="minorHAnsi" w:cstheme="minorHAnsi"/>
          <w:sz w:val="25"/>
          <w:szCs w:val="25"/>
        </w:rPr>
      </w:pPr>
      <w:r w:rsidRPr="00180C1A">
        <w:rPr>
          <w:rStyle w:val="normaltextrun"/>
          <w:rFonts w:asciiTheme="minorHAnsi" w:hAnsiTheme="minorHAnsi" w:cstheme="minorHAnsi"/>
          <w:sz w:val="25"/>
          <w:szCs w:val="25"/>
          <w:lang w:val="vi-VN" w:bidi="vi-VN"/>
        </w:rPr>
        <w:t xml:space="preserve">hộ gia đình được nhận trợ cấp 3SquaresVT hoặc Reach Up, hoặc </w:t>
      </w:r>
    </w:p>
    <w:p w14:paraId="5BFE81D5" w14:textId="39160D83" w:rsidR="00CA6725" w:rsidRPr="00180C1A" w:rsidRDefault="00F02688" w:rsidP="00F02688">
      <w:pPr>
        <w:pStyle w:val="paragraph"/>
        <w:numPr>
          <w:ilvl w:val="1"/>
          <w:numId w:val="4"/>
        </w:numPr>
        <w:spacing w:before="40" w:beforeAutospacing="0" w:after="0" w:afterAutospacing="0" w:line="252" w:lineRule="auto"/>
        <w:ind w:left="634"/>
        <w:textAlignment w:val="baseline"/>
        <w:rPr>
          <w:rStyle w:val="eop"/>
          <w:rFonts w:asciiTheme="minorHAnsi" w:hAnsiTheme="minorHAnsi" w:cstheme="minorHAnsi"/>
          <w:sz w:val="25"/>
          <w:szCs w:val="25"/>
        </w:rPr>
      </w:pPr>
      <w:r w:rsidRPr="00180C1A">
        <w:rPr>
          <w:rStyle w:val="normaltextrun"/>
          <w:rFonts w:asciiTheme="minorHAnsi" w:hAnsiTheme="minorHAnsi" w:cstheme="minorHAnsi"/>
          <w:sz w:val="25"/>
          <w:szCs w:val="25"/>
          <w:lang w:val="vi-VN" w:bidi="vi-VN"/>
        </w:rPr>
        <w:t>học sinh đang được chăm sóc thay thế, là người vô gia cư, người di cư, người bỏ nhà đi hoặc người tham gia Head Start.  </w:t>
      </w:r>
    </w:p>
    <w:p w14:paraId="693E7479" w14:textId="6E8EFCDF" w:rsidR="000E1522" w:rsidRPr="00180C1A" w:rsidRDefault="00D44ABA" w:rsidP="00630F43">
      <w:pPr>
        <w:pStyle w:val="paragraph"/>
        <w:spacing w:before="180" w:beforeAutospacing="0" w:after="0" w:afterAutospacing="0" w:line="252" w:lineRule="auto"/>
        <w:ind w:left="634" w:hanging="360"/>
        <w:textAlignment w:val="baseline"/>
        <w:rPr>
          <w:rStyle w:val="normaltextrun"/>
          <w:rFonts w:asciiTheme="minorHAnsi" w:hAnsiTheme="minorHAnsi" w:cstheme="minorHAnsi"/>
          <w:sz w:val="25"/>
          <w:szCs w:val="25"/>
          <w:lang w:val="vi-VN"/>
        </w:rPr>
      </w:pPr>
      <w:r w:rsidRPr="00180C1A">
        <w:rPr>
          <w:rStyle w:val="contextualspellingandgrammarerror"/>
          <w:rFonts w:asciiTheme="minorHAnsi" w:hAnsiTheme="minorHAnsi" w:cstheme="minorHAnsi"/>
          <w:sz w:val="26"/>
          <w:lang w:val="vi-VN" w:bidi="vi-VN"/>
        </w:rPr>
        <w:sym w:font="Wingdings" w:char="F0A8"/>
      </w:r>
      <w:r w:rsidR="00001903" w:rsidRPr="00180C1A">
        <w:rPr>
          <w:rStyle w:val="normaltextrun"/>
          <w:rFonts w:asciiTheme="minorHAnsi" w:hAnsiTheme="minorHAnsi" w:cstheme="minorHAnsi"/>
          <w:b/>
          <w:sz w:val="26"/>
          <w:lang w:val="vi-VN" w:bidi="vi-VN"/>
        </w:rPr>
        <w:t xml:space="preserve"> </w:t>
      </w:r>
      <w:r w:rsidR="00001903" w:rsidRPr="00180C1A">
        <w:rPr>
          <w:rStyle w:val="normaltextrun"/>
          <w:rFonts w:asciiTheme="minorHAnsi" w:hAnsiTheme="minorHAnsi" w:cstheme="minorHAnsi"/>
          <w:b/>
          <w:sz w:val="26"/>
          <w:lang w:val="vi-VN" w:bidi="vi-VN"/>
        </w:rPr>
        <w:tab/>
        <w:t>KHÔNG CẦN NỘP ĐƠN:</w:t>
      </w:r>
      <w:r w:rsidR="00001903" w:rsidRPr="00180C1A">
        <w:rPr>
          <w:rStyle w:val="normaltextrun"/>
          <w:rFonts w:asciiTheme="minorHAnsi" w:hAnsiTheme="minorHAnsi" w:cstheme="minorHAnsi"/>
          <w:b/>
          <w:sz w:val="26"/>
          <w:lang w:val="vi-VN" w:bidi="vi-VN"/>
        </w:rPr>
        <w:br/>
      </w:r>
      <w:r w:rsidR="00CA6725" w:rsidRPr="00180C1A">
        <w:rPr>
          <w:rStyle w:val="normaltextrun"/>
          <w:rFonts w:asciiTheme="minorHAnsi" w:hAnsiTheme="minorHAnsi" w:cstheme="minorHAnsi"/>
          <w:sz w:val="25"/>
          <w:szCs w:val="25"/>
          <w:shd w:val="clear" w:color="auto" w:fill="FFFF00"/>
          <w:lang w:val="vi-VN" w:bidi="vi-VN"/>
        </w:rPr>
        <w:t>[Student name(s)]</w:t>
      </w:r>
      <w:r w:rsidR="00CA6725" w:rsidRPr="00180C1A">
        <w:rPr>
          <w:rStyle w:val="normaltextrun"/>
          <w:rFonts w:asciiTheme="minorHAnsi" w:hAnsiTheme="minorHAnsi" w:cstheme="minorHAnsi"/>
          <w:sz w:val="25"/>
          <w:szCs w:val="25"/>
          <w:highlight w:val="yellow"/>
          <w:lang w:val="vi-VN" w:bidi="vi-VN"/>
        </w:rPr>
        <w:t>đủ điều kiện</w:t>
      </w:r>
      <w:r w:rsidR="00CA6725" w:rsidRPr="00180C1A">
        <w:rPr>
          <w:rStyle w:val="normaltextrun"/>
          <w:rFonts w:asciiTheme="minorHAnsi" w:hAnsiTheme="minorHAnsi" w:cstheme="minorHAnsi"/>
          <w:sz w:val="25"/>
          <w:szCs w:val="25"/>
          <w:lang w:val="vi-VN" w:bidi="vi-VN"/>
        </w:rPr>
        <w:t xml:space="preserve"> nhận bữa ăn miễn phí tại trường dựa trên thông tin chúng tôi có trong hồ sơ. Quý vị sẽ nhận được trợ cấp P-EBT kể từ tháng 9 năm 2021 cho bất kỳ tháng nào mà (các) học sinh: </w:t>
      </w:r>
    </w:p>
    <w:p w14:paraId="7C136D10" w14:textId="77777777" w:rsidR="00BD4142" w:rsidRPr="00180C1A" w:rsidRDefault="000E1522" w:rsidP="00630F43">
      <w:pPr>
        <w:pStyle w:val="paragraph"/>
        <w:numPr>
          <w:ilvl w:val="0"/>
          <w:numId w:val="6"/>
        </w:numPr>
        <w:spacing w:before="60" w:beforeAutospacing="0" w:after="0" w:afterAutospacing="0" w:line="252" w:lineRule="auto"/>
        <w:ind w:left="994" w:hanging="360"/>
        <w:textAlignment w:val="baseline"/>
        <w:rPr>
          <w:rStyle w:val="normaltextrun"/>
          <w:rFonts w:asciiTheme="minorHAnsi" w:hAnsiTheme="minorHAnsi" w:cstheme="minorHAnsi"/>
          <w:sz w:val="25"/>
          <w:szCs w:val="25"/>
          <w:lang w:val="vi-VN"/>
        </w:rPr>
      </w:pPr>
      <w:r w:rsidRPr="00180C1A">
        <w:rPr>
          <w:rStyle w:val="normaltextrun"/>
          <w:rFonts w:asciiTheme="minorHAnsi" w:hAnsiTheme="minorHAnsi" w:cstheme="minorHAnsi"/>
          <w:sz w:val="25"/>
          <w:szCs w:val="25"/>
          <w:lang w:val="vi-VN" w:bidi="vi-VN"/>
        </w:rPr>
        <w:t xml:space="preserve">Vắng mặt có lý do liên quan đến COVID hoặc </w:t>
      </w:r>
    </w:p>
    <w:p w14:paraId="019B0E02" w14:textId="7E87DF88" w:rsidR="00CA6725" w:rsidRPr="00180C1A" w:rsidRDefault="000E1522" w:rsidP="00630F43">
      <w:pPr>
        <w:pStyle w:val="paragraph"/>
        <w:numPr>
          <w:ilvl w:val="0"/>
          <w:numId w:val="6"/>
        </w:numPr>
        <w:spacing w:before="60" w:beforeAutospacing="0" w:after="0" w:afterAutospacing="0" w:line="252" w:lineRule="auto"/>
        <w:ind w:left="994" w:hanging="360"/>
        <w:textAlignment w:val="baseline"/>
        <w:rPr>
          <w:rStyle w:val="eop"/>
          <w:rFonts w:asciiTheme="minorHAnsi" w:hAnsiTheme="minorHAnsi" w:cstheme="minorHAnsi"/>
          <w:sz w:val="25"/>
          <w:szCs w:val="25"/>
          <w:lang w:val="vi-VN"/>
        </w:rPr>
      </w:pPr>
      <w:r w:rsidRPr="00180C1A">
        <w:rPr>
          <w:rStyle w:val="normaltextrun"/>
          <w:rFonts w:asciiTheme="minorHAnsi" w:hAnsiTheme="minorHAnsi" w:cstheme="minorHAnsi"/>
          <w:sz w:val="25"/>
          <w:szCs w:val="25"/>
          <w:lang w:val="vi-VN" w:bidi="vi-VN"/>
        </w:rPr>
        <w:t>Đã xảy ra việc đóng cửa trường học liên quan đến COVID. </w:t>
      </w:r>
    </w:p>
    <w:p w14:paraId="3D977398" w14:textId="49257352" w:rsidR="00F618C2" w:rsidRPr="00180C1A" w:rsidRDefault="00F618C2" w:rsidP="00630F43">
      <w:pPr>
        <w:pStyle w:val="paragraph"/>
        <w:spacing w:before="120" w:beforeAutospacing="0" w:after="0" w:afterAutospacing="0" w:line="252" w:lineRule="auto"/>
        <w:ind w:left="634"/>
        <w:textAlignment w:val="baseline"/>
        <w:rPr>
          <w:rFonts w:asciiTheme="minorHAnsi" w:hAnsiTheme="minorHAnsi" w:cstheme="minorHAnsi"/>
          <w:sz w:val="25"/>
          <w:szCs w:val="25"/>
          <w:lang w:val="vi-VN"/>
        </w:rPr>
      </w:pPr>
      <w:r w:rsidRPr="00180C1A">
        <w:rPr>
          <w:rStyle w:val="normaltextrun"/>
          <w:rFonts w:asciiTheme="minorHAnsi" w:hAnsiTheme="minorHAnsi" w:cstheme="minorHAnsi"/>
          <w:sz w:val="25"/>
          <w:szCs w:val="25"/>
          <w:lang w:val="vi-VN" w:bidi="vi-VN"/>
        </w:rPr>
        <w:t>Vui lòng cho chúng tôi biết nếu có thêm học sinh sống trong hộ gia đình của quý vị.</w:t>
      </w:r>
    </w:p>
    <w:p w14:paraId="34083EEC" w14:textId="1D3C853B" w:rsidR="00FE43C9" w:rsidRPr="00180C1A" w:rsidRDefault="00001903" w:rsidP="00630F43">
      <w:pPr>
        <w:pStyle w:val="paragraph"/>
        <w:spacing w:before="180" w:beforeAutospacing="0" w:after="0" w:afterAutospacing="0" w:line="252" w:lineRule="auto"/>
        <w:ind w:left="720" w:hanging="360"/>
        <w:textAlignment w:val="baseline"/>
        <w:rPr>
          <w:rStyle w:val="normaltextrun"/>
          <w:rFonts w:asciiTheme="minorHAnsi" w:hAnsiTheme="minorHAnsi" w:cstheme="minorHAnsi"/>
          <w:sz w:val="25"/>
          <w:szCs w:val="25"/>
          <w:lang w:val="vi-VN"/>
        </w:rPr>
      </w:pPr>
      <w:r w:rsidRPr="00180C1A">
        <w:rPr>
          <w:rStyle w:val="contextualspellingandgrammarerror"/>
          <w:rFonts w:asciiTheme="minorHAnsi" w:hAnsiTheme="minorHAnsi" w:cstheme="minorHAnsi"/>
          <w:sz w:val="26"/>
          <w:lang w:val="vi-VN" w:bidi="vi-VN"/>
        </w:rPr>
        <w:sym w:font="Wingdings" w:char="F0A8"/>
      </w:r>
      <w:r w:rsidR="00CA6725" w:rsidRPr="00180C1A">
        <w:rPr>
          <w:rStyle w:val="eop"/>
          <w:rFonts w:asciiTheme="minorHAnsi" w:hAnsiTheme="minorHAnsi" w:cstheme="minorHAnsi"/>
          <w:b/>
          <w:sz w:val="26"/>
          <w:lang w:val="vi-VN" w:bidi="vi-VN"/>
        </w:rPr>
        <w:tab/>
        <w:t xml:space="preserve">CẦN NỘP ĐƠN: </w:t>
      </w:r>
      <w:r w:rsidR="00CA6725" w:rsidRPr="00180C1A">
        <w:rPr>
          <w:rStyle w:val="eop"/>
          <w:rFonts w:asciiTheme="minorHAnsi" w:hAnsiTheme="minorHAnsi" w:cstheme="minorHAnsi"/>
          <w:b/>
          <w:sz w:val="26"/>
          <w:lang w:val="vi-VN" w:bidi="vi-VN"/>
        </w:rPr>
        <w:br/>
      </w:r>
      <w:r w:rsidRPr="00180C1A">
        <w:rPr>
          <w:rStyle w:val="eop"/>
          <w:rFonts w:asciiTheme="minorHAnsi" w:hAnsiTheme="minorHAnsi" w:cstheme="minorHAnsi"/>
          <w:sz w:val="25"/>
          <w:szCs w:val="25"/>
          <w:lang w:val="vi-VN" w:bidi="vi-VN"/>
        </w:rPr>
        <w:t>Nếu quý vị muốn nhận được trợ cấp P-EBT, vui lòng điền và gửi lại đơn đăng ký đính kèm càng sớm càng tốt. Nếu được phê duyệt, q</w:t>
      </w:r>
      <w:r w:rsidR="00FE43C9" w:rsidRPr="00180C1A">
        <w:rPr>
          <w:rStyle w:val="normaltextrun"/>
          <w:rFonts w:asciiTheme="minorHAnsi" w:hAnsiTheme="minorHAnsi" w:cstheme="minorHAnsi"/>
          <w:sz w:val="25"/>
          <w:szCs w:val="25"/>
          <w:lang w:val="vi-VN" w:bidi="vi-VN"/>
        </w:rPr>
        <w:t xml:space="preserve">uý vị sẽ nhận được trợ cấp P-EBT kể từ tháng 9 năm 2021 cho bất kỳ tháng nào mà (các) học sinh: </w:t>
      </w:r>
    </w:p>
    <w:p w14:paraId="3A5DF977" w14:textId="77777777" w:rsidR="00FE43C9" w:rsidRPr="00180C1A" w:rsidRDefault="00FE43C9" w:rsidP="00630F43">
      <w:pPr>
        <w:pStyle w:val="paragraph"/>
        <w:numPr>
          <w:ilvl w:val="0"/>
          <w:numId w:val="6"/>
        </w:numPr>
        <w:spacing w:before="60" w:beforeAutospacing="0" w:after="0" w:afterAutospacing="0" w:line="252" w:lineRule="auto"/>
        <w:ind w:left="1080" w:hanging="360"/>
        <w:textAlignment w:val="baseline"/>
        <w:rPr>
          <w:rStyle w:val="normaltextrun"/>
          <w:rFonts w:asciiTheme="minorHAnsi" w:hAnsiTheme="minorHAnsi" w:cstheme="minorHAnsi"/>
          <w:sz w:val="25"/>
          <w:szCs w:val="25"/>
          <w:lang w:val="vi-VN"/>
        </w:rPr>
      </w:pPr>
      <w:r w:rsidRPr="00180C1A">
        <w:rPr>
          <w:rStyle w:val="normaltextrun"/>
          <w:rFonts w:asciiTheme="minorHAnsi" w:hAnsiTheme="minorHAnsi" w:cstheme="minorHAnsi"/>
          <w:sz w:val="25"/>
          <w:szCs w:val="25"/>
          <w:lang w:val="vi-VN" w:bidi="vi-VN"/>
        </w:rPr>
        <w:t xml:space="preserve">Vắng mặt có lý do liên quan đến COVID hoặc </w:t>
      </w:r>
    </w:p>
    <w:p w14:paraId="53BC7CD8" w14:textId="2DBCADA2" w:rsidR="00FE43C9" w:rsidRPr="00180C1A" w:rsidRDefault="00FE43C9" w:rsidP="00630F43">
      <w:pPr>
        <w:pStyle w:val="paragraph"/>
        <w:numPr>
          <w:ilvl w:val="0"/>
          <w:numId w:val="6"/>
        </w:numPr>
        <w:spacing w:before="60" w:beforeAutospacing="0" w:after="0" w:afterAutospacing="0" w:line="252" w:lineRule="auto"/>
        <w:ind w:left="1080" w:hanging="360"/>
        <w:textAlignment w:val="baseline"/>
        <w:rPr>
          <w:rFonts w:asciiTheme="minorHAnsi" w:hAnsiTheme="minorHAnsi" w:cstheme="minorHAnsi"/>
          <w:sz w:val="25"/>
          <w:szCs w:val="25"/>
          <w:lang w:val="vi-VN"/>
        </w:rPr>
      </w:pPr>
      <w:r w:rsidRPr="00180C1A">
        <w:rPr>
          <w:rStyle w:val="normaltextrun"/>
          <w:rFonts w:asciiTheme="minorHAnsi" w:hAnsiTheme="minorHAnsi" w:cstheme="minorHAnsi"/>
          <w:sz w:val="25"/>
          <w:szCs w:val="25"/>
          <w:lang w:val="vi-VN" w:bidi="vi-VN"/>
        </w:rPr>
        <w:t>Đã xảy ra việc đóng cửa trường học liên quan đến COVID. </w:t>
      </w:r>
    </w:p>
    <w:p w14:paraId="4A32B7C5" w14:textId="6E289273" w:rsidR="00D5181D" w:rsidRPr="00180C1A" w:rsidRDefault="00F618C2" w:rsidP="00D5181D">
      <w:pPr>
        <w:pStyle w:val="paragraph"/>
        <w:spacing w:before="0" w:beforeAutospacing="0" w:after="0" w:afterAutospacing="0" w:line="252" w:lineRule="auto"/>
        <w:textAlignment w:val="baseline"/>
        <w:rPr>
          <w:rStyle w:val="normaltextrun"/>
          <w:rFonts w:asciiTheme="minorHAnsi" w:hAnsiTheme="minorHAnsi" w:cstheme="minorHAnsi"/>
          <w:sz w:val="25"/>
          <w:szCs w:val="25"/>
          <w:lang w:val="vi-VN"/>
        </w:rPr>
      </w:pPr>
      <w:r w:rsidRPr="00180C1A">
        <w:rPr>
          <w:rStyle w:val="normaltextrun"/>
          <w:rFonts w:asciiTheme="minorHAnsi" w:hAnsiTheme="minorHAnsi" w:cstheme="minorHAnsi"/>
          <w:b/>
          <w:sz w:val="26"/>
          <w:lang w:val="vi-VN" w:bidi="vi-VN"/>
        </w:rPr>
        <w:lastRenderedPageBreak/>
        <w:t xml:space="preserve">XEM LẠI THÔNG TIN HỌC SINH: </w:t>
      </w:r>
      <w:r w:rsidRPr="00180C1A">
        <w:rPr>
          <w:rStyle w:val="normaltextrun"/>
          <w:rFonts w:asciiTheme="minorHAnsi" w:hAnsiTheme="minorHAnsi" w:cstheme="minorHAnsi"/>
          <w:b/>
          <w:sz w:val="26"/>
          <w:lang w:val="vi-VN" w:bidi="vi-VN"/>
        </w:rPr>
        <w:br/>
      </w:r>
      <w:r w:rsidRPr="00180C1A">
        <w:rPr>
          <w:rStyle w:val="normaltextrun"/>
          <w:rFonts w:asciiTheme="minorHAnsi" w:hAnsiTheme="minorHAnsi" w:cstheme="minorHAnsi"/>
          <w:sz w:val="25"/>
          <w:szCs w:val="25"/>
          <w:lang w:val="vi-VN" w:bidi="vi-VN"/>
        </w:rPr>
        <w:t xml:space="preserve">Vui lòng xem lại thông tin chúng tôi có trong hồ sơ học sinh. </w:t>
      </w:r>
      <w:r w:rsidRPr="00180C1A">
        <w:rPr>
          <w:rStyle w:val="normaltextrun"/>
          <w:rFonts w:asciiTheme="minorHAnsi" w:hAnsiTheme="minorHAnsi" w:cstheme="minorHAnsi"/>
          <w:sz w:val="25"/>
          <w:szCs w:val="25"/>
          <w:lang w:val="vi-VN" w:bidi="vi-VN"/>
        </w:rPr>
        <w:br/>
      </w:r>
    </w:p>
    <w:p w14:paraId="35A0D9D1" w14:textId="66AD94FC" w:rsidR="00122940" w:rsidRPr="00180C1A"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5"/>
          <w:szCs w:val="25"/>
          <w:lang w:val="vi-VN"/>
        </w:rPr>
      </w:pPr>
      <w:r w:rsidRPr="00180C1A">
        <w:rPr>
          <w:rStyle w:val="normaltextrun"/>
          <w:rFonts w:asciiTheme="minorHAnsi" w:hAnsiTheme="minorHAnsi" w:cstheme="minorHAnsi"/>
          <w:sz w:val="25"/>
          <w:szCs w:val="25"/>
          <w:lang w:val="vi-VN" w:bidi="vi-VN"/>
        </w:rPr>
        <w:t>Tên học sinh:</w:t>
      </w:r>
      <w:r w:rsidRPr="00180C1A">
        <w:rPr>
          <w:rStyle w:val="normaltextrun"/>
          <w:rFonts w:asciiTheme="minorHAnsi" w:hAnsiTheme="minorHAnsi" w:cstheme="minorHAnsi"/>
          <w:sz w:val="25"/>
          <w:szCs w:val="25"/>
          <w:lang w:val="vi-VN" w:bidi="vi-VN"/>
        </w:rPr>
        <w:tab/>
      </w:r>
      <w:r w:rsidRPr="00180C1A">
        <w:rPr>
          <w:rStyle w:val="normaltextrun"/>
          <w:rFonts w:asciiTheme="minorHAnsi" w:hAnsiTheme="minorHAnsi" w:cstheme="minorHAnsi"/>
          <w:sz w:val="25"/>
          <w:szCs w:val="25"/>
          <w:lang w:val="vi-VN" w:bidi="vi-VN"/>
        </w:rPr>
        <w:tab/>
      </w:r>
      <w:r w:rsidRPr="00180C1A">
        <w:rPr>
          <w:rStyle w:val="normaltextrun"/>
          <w:rFonts w:asciiTheme="minorHAnsi" w:hAnsiTheme="minorHAnsi" w:cstheme="minorHAnsi"/>
          <w:sz w:val="25"/>
          <w:szCs w:val="25"/>
          <w:lang w:val="vi-VN" w:bidi="vi-VN"/>
        </w:rPr>
        <w:tab/>
        <w:t>Ngày sinh học sinh:</w:t>
      </w:r>
    </w:p>
    <w:p w14:paraId="1F673A50" w14:textId="2C396C2D" w:rsidR="00D5181D" w:rsidRPr="00180C1A" w:rsidRDefault="00D5181D" w:rsidP="00F618C2">
      <w:pPr>
        <w:pStyle w:val="paragraph"/>
        <w:spacing w:before="0" w:beforeAutospacing="0" w:after="0" w:afterAutospacing="0" w:line="259" w:lineRule="auto"/>
        <w:textAlignment w:val="baseline"/>
        <w:rPr>
          <w:rStyle w:val="normaltextrun"/>
          <w:rFonts w:asciiTheme="minorHAnsi" w:hAnsiTheme="minorHAnsi" w:cstheme="minorHAnsi"/>
          <w:sz w:val="25"/>
          <w:szCs w:val="25"/>
          <w:lang w:val="vi-VN"/>
        </w:rPr>
      </w:pPr>
      <w:r w:rsidRPr="00180C1A">
        <w:rPr>
          <w:rStyle w:val="normaltextrun"/>
          <w:rFonts w:asciiTheme="minorHAnsi" w:hAnsiTheme="minorHAnsi" w:cstheme="minorHAnsi"/>
          <w:sz w:val="25"/>
          <w:szCs w:val="25"/>
          <w:lang w:val="vi-VN" w:bidi="vi-VN"/>
        </w:rPr>
        <w:t>Chủ Hộ Gia Đình:</w:t>
      </w:r>
      <w:r w:rsidRPr="00180C1A">
        <w:rPr>
          <w:rStyle w:val="normaltextrun"/>
          <w:rFonts w:asciiTheme="minorHAnsi" w:hAnsiTheme="minorHAnsi" w:cstheme="minorHAnsi"/>
          <w:sz w:val="25"/>
          <w:szCs w:val="25"/>
          <w:lang w:val="vi-VN" w:bidi="vi-VN"/>
        </w:rPr>
        <w:tab/>
      </w:r>
      <w:r w:rsidRPr="00180C1A">
        <w:rPr>
          <w:rStyle w:val="normaltextrun"/>
          <w:rFonts w:asciiTheme="minorHAnsi" w:hAnsiTheme="minorHAnsi" w:cstheme="minorHAnsi"/>
          <w:sz w:val="25"/>
          <w:szCs w:val="25"/>
          <w:lang w:val="vi-VN" w:bidi="vi-VN"/>
        </w:rPr>
        <w:tab/>
      </w:r>
      <w:r w:rsidRPr="00180C1A">
        <w:rPr>
          <w:rStyle w:val="normaltextrun"/>
          <w:rFonts w:asciiTheme="minorHAnsi" w:hAnsiTheme="minorHAnsi" w:cstheme="minorHAnsi"/>
          <w:sz w:val="25"/>
          <w:szCs w:val="25"/>
          <w:lang w:val="vi-VN" w:bidi="vi-VN"/>
        </w:rPr>
        <w:tab/>
        <w:t>Địa chỉ gửi thư:</w:t>
      </w:r>
    </w:p>
    <w:p w14:paraId="28F967CE" w14:textId="51A9A895" w:rsidR="00122940" w:rsidRPr="00180C1A" w:rsidRDefault="00122940" w:rsidP="00D5181D">
      <w:pPr>
        <w:pStyle w:val="paragraph"/>
        <w:numPr>
          <w:ilvl w:val="0"/>
          <w:numId w:val="8"/>
        </w:numPr>
        <w:spacing w:before="120" w:beforeAutospacing="0" w:after="0" w:afterAutospacing="0" w:line="252" w:lineRule="auto"/>
        <w:ind w:left="360"/>
        <w:textAlignment w:val="baseline"/>
        <w:rPr>
          <w:rStyle w:val="normaltextrun"/>
          <w:rFonts w:asciiTheme="minorHAnsi" w:hAnsiTheme="minorHAnsi" w:cstheme="minorHAnsi"/>
          <w:sz w:val="25"/>
          <w:szCs w:val="25"/>
          <w:lang w:val="vi-VN"/>
        </w:rPr>
      </w:pPr>
      <w:r w:rsidRPr="00180C1A">
        <w:rPr>
          <w:rStyle w:val="normaltextrun"/>
          <w:rFonts w:asciiTheme="minorHAnsi" w:hAnsiTheme="minorHAnsi" w:cstheme="minorHAnsi"/>
          <w:sz w:val="25"/>
          <w:szCs w:val="25"/>
          <w:lang w:val="vi-VN" w:bidi="vi-VN"/>
        </w:rPr>
        <w:t xml:space="preserve">Nếu thông tin là chính xác, không cần thực hiện thêm hành động nào. </w:t>
      </w:r>
    </w:p>
    <w:p w14:paraId="095D8C07" w14:textId="1287CA57" w:rsidR="00CA6725" w:rsidRPr="00180C1A" w:rsidRDefault="00D5181D" w:rsidP="00E731B4">
      <w:pPr>
        <w:pStyle w:val="paragraph"/>
        <w:numPr>
          <w:ilvl w:val="0"/>
          <w:numId w:val="8"/>
        </w:numPr>
        <w:spacing w:before="120" w:beforeAutospacing="0" w:after="0" w:afterAutospacing="0" w:line="252" w:lineRule="auto"/>
        <w:ind w:left="360"/>
        <w:textAlignment w:val="baseline"/>
        <w:rPr>
          <w:rFonts w:asciiTheme="minorHAnsi" w:hAnsiTheme="minorHAnsi" w:cstheme="minorHAnsi"/>
          <w:sz w:val="25"/>
          <w:szCs w:val="25"/>
          <w:lang w:val="vi-VN"/>
        </w:rPr>
      </w:pPr>
      <w:r w:rsidRPr="00180C1A">
        <w:rPr>
          <w:rStyle w:val="normaltextrun"/>
          <w:rFonts w:asciiTheme="minorHAnsi" w:hAnsiTheme="minorHAnsi" w:cstheme="minorHAnsi"/>
          <w:sz w:val="25"/>
          <w:szCs w:val="25"/>
          <w:lang w:val="vi-VN" w:bidi="vi-VN"/>
        </w:rPr>
        <w:t xml:space="preserve">Nếu thông tin chưa chính xác, vui lòng liên hệ </w:t>
      </w:r>
      <w:r w:rsidR="00122940" w:rsidRPr="00180C1A">
        <w:rPr>
          <w:rStyle w:val="normaltextrun"/>
          <w:rFonts w:asciiTheme="minorHAnsi" w:hAnsiTheme="minorHAnsi" w:cstheme="minorHAnsi"/>
          <w:sz w:val="25"/>
          <w:szCs w:val="25"/>
          <w:highlight w:val="yellow"/>
          <w:lang w:val="vi-VN" w:bidi="vi-VN"/>
        </w:rPr>
        <w:t>[provide contact information]</w:t>
      </w:r>
      <w:r w:rsidRPr="00180C1A">
        <w:rPr>
          <w:rStyle w:val="normaltextrun"/>
          <w:rFonts w:asciiTheme="minorHAnsi" w:hAnsiTheme="minorHAnsi" w:cstheme="minorHAnsi"/>
          <w:sz w:val="25"/>
          <w:szCs w:val="25"/>
          <w:lang w:val="vi-VN" w:bidi="vi-VN"/>
        </w:rPr>
        <w:t xml:space="preserve"> chậm nhất là ngày 28/02/2022 để sửa lại.</w:t>
      </w:r>
    </w:p>
    <w:p w14:paraId="22E6C18F" w14:textId="0E4F6108" w:rsidR="00122940" w:rsidRPr="00180C1A" w:rsidRDefault="0085447D" w:rsidP="00122940">
      <w:pPr>
        <w:pStyle w:val="paragraph"/>
        <w:shd w:val="clear" w:color="auto" w:fill="FFFFFF" w:themeFill="background1"/>
        <w:spacing w:before="0" w:beforeAutospacing="0" w:after="0" w:afterAutospacing="0" w:line="252" w:lineRule="auto"/>
        <w:textAlignment w:val="baseline"/>
        <w:rPr>
          <w:rFonts w:asciiTheme="minorHAnsi" w:hAnsiTheme="minorHAnsi" w:cstheme="minorHAnsi"/>
          <w:sz w:val="26"/>
          <w:szCs w:val="26"/>
        </w:rPr>
      </w:pPr>
      <w:r>
        <w:rPr>
          <w:rFonts w:asciiTheme="minorHAnsi" w:hAnsiTheme="minorHAnsi" w:cstheme="minorHAnsi"/>
          <w:sz w:val="26"/>
          <w:lang w:val="vi-VN" w:bidi="vi-VN"/>
        </w:rPr>
        <w:pict w14:anchorId="164A1C0B">
          <v:rect id="_x0000_i1025" style="width:0;height:1.5pt" o:hralign="center" o:hrstd="t" o:hr="t" fillcolor="#a0a0a0" stroked="f"/>
        </w:pict>
      </w:r>
    </w:p>
    <w:p w14:paraId="49435C99" w14:textId="77777777" w:rsidR="00F459BC" w:rsidRPr="00180C1A" w:rsidRDefault="00F459BC"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rPr>
      </w:pPr>
    </w:p>
    <w:p w14:paraId="3BB974DC" w14:textId="6FC9861F" w:rsidR="00F9762D" w:rsidRPr="00180C1A" w:rsidRDefault="00F9762D" w:rsidP="00F9762D">
      <w:pPr>
        <w:pStyle w:val="paragraph"/>
        <w:spacing w:before="0" w:beforeAutospacing="0" w:after="0" w:afterAutospacing="0" w:line="252" w:lineRule="auto"/>
        <w:textAlignment w:val="baseline"/>
        <w:rPr>
          <w:rFonts w:asciiTheme="minorHAnsi" w:hAnsiTheme="minorHAnsi" w:cstheme="minorHAnsi"/>
          <w:sz w:val="26"/>
          <w:szCs w:val="26"/>
          <w:lang w:val="vi-VN"/>
        </w:rPr>
      </w:pPr>
      <w:r w:rsidRPr="00180C1A">
        <w:rPr>
          <w:rStyle w:val="normaltextrun"/>
          <w:rFonts w:asciiTheme="minorHAnsi" w:hAnsiTheme="minorHAnsi" w:cstheme="minorHAnsi"/>
          <w:sz w:val="26"/>
          <w:lang w:val="vi-VN" w:bidi="vi-VN"/>
        </w:rPr>
        <w:t>Xem danh sách các</w:t>
      </w:r>
      <w:r w:rsidRPr="00180C1A">
        <w:rPr>
          <w:rStyle w:val="normaltextrun"/>
          <w:rFonts w:asciiTheme="minorHAnsi" w:hAnsiTheme="minorHAnsi" w:cstheme="minorHAnsi"/>
          <w:i/>
          <w:sz w:val="26"/>
          <w:lang w:val="vi-VN" w:bidi="vi-VN"/>
        </w:rPr>
        <w:t xml:space="preserve"> Câu hỏi Thường gặp về P-EBT </w:t>
      </w:r>
      <w:r w:rsidRPr="00180C1A">
        <w:rPr>
          <w:rStyle w:val="normaltextrun"/>
          <w:rFonts w:asciiTheme="minorHAnsi" w:hAnsiTheme="minorHAnsi" w:cstheme="minorHAnsi"/>
          <w:sz w:val="26"/>
          <w:lang w:val="vi-VN" w:bidi="vi-VN"/>
        </w:rPr>
        <w:t>để tìm hiểu thêm về những trợ cấp này.  Chúng tôi hy vọng những thông tin này sẽ có sẵn cho đến cuối tháng 4.   </w:t>
      </w:r>
    </w:p>
    <w:p w14:paraId="41BDF1D6" w14:textId="54C4E520" w:rsidR="00CA6725" w:rsidRPr="00180C1A"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lang w:val="vi-VN"/>
        </w:rPr>
      </w:pPr>
    </w:p>
    <w:p w14:paraId="5A9DF8AA" w14:textId="43D07DB5" w:rsidR="00F9762D" w:rsidRPr="00180C1A"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lang w:val="vi-VN"/>
        </w:rPr>
      </w:pPr>
      <w:r w:rsidRPr="00180C1A">
        <w:rPr>
          <w:rStyle w:val="normaltextrun"/>
          <w:rFonts w:asciiTheme="minorHAnsi" w:hAnsiTheme="minorHAnsi" w:cstheme="minorHAnsi"/>
          <w:sz w:val="26"/>
          <w:lang w:val="vi-VN" w:bidi="vi-VN"/>
        </w:rPr>
        <w:t>Cảm ơn quý vị đã giúp đỡ.</w:t>
      </w:r>
    </w:p>
    <w:p w14:paraId="7695BD58" w14:textId="77777777" w:rsidR="00F9762D" w:rsidRPr="00180C1A" w:rsidRDefault="00F9762D" w:rsidP="006348D7">
      <w:pPr>
        <w:pStyle w:val="paragraph"/>
        <w:spacing w:before="0" w:beforeAutospacing="0" w:after="0" w:afterAutospacing="0" w:line="252" w:lineRule="auto"/>
        <w:textAlignment w:val="baseline"/>
        <w:rPr>
          <w:rStyle w:val="normaltextrun"/>
          <w:rFonts w:asciiTheme="minorHAnsi" w:hAnsiTheme="minorHAnsi" w:cstheme="minorHAnsi"/>
          <w:sz w:val="26"/>
          <w:szCs w:val="26"/>
          <w:lang w:val="vi-VN"/>
        </w:rPr>
      </w:pPr>
    </w:p>
    <w:p w14:paraId="2EF376A2" w14:textId="79596C1E" w:rsidR="00CA6725" w:rsidRPr="00180C1A" w:rsidRDefault="00CA6725" w:rsidP="006348D7">
      <w:pPr>
        <w:pStyle w:val="paragraph"/>
        <w:spacing w:before="0" w:beforeAutospacing="0" w:after="0" w:afterAutospacing="0" w:line="252" w:lineRule="auto"/>
        <w:textAlignment w:val="baseline"/>
        <w:rPr>
          <w:rStyle w:val="eop"/>
          <w:rFonts w:asciiTheme="minorHAnsi" w:hAnsiTheme="minorHAnsi" w:cstheme="minorHAnsi"/>
          <w:sz w:val="26"/>
          <w:szCs w:val="26"/>
        </w:rPr>
      </w:pPr>
      <w:r w:rsidRPr="00180C1A">
        <w:rPr>
          <w:rStyle w:val="normaltextrun"/>
          <w:rFonts w:asciiTheme="minorHAnsi" w:hAnsiTheme="minorHAnsi" w:cstheme="minorHAnsi"/>
          <w:sz w:val="26"/>
          <w:lang w:val="vi-VN" w:bidi="vi-VN"/>
        </w:rPr>
        <w:t>Trân trọng, </w:t>
      </w:r>
    </w:p>
    <w:p w14:paraId="45525CDB" w14:textId="77777777" w:rsidR="00F9762D" w:rsidRPr="00180C1A" w:rsidRDefault="00F9762D" w:rsidP="006348D7">
      <w:pPr>
        <w:pStyle w:val="paragraph"/>
        <w:spacing w:before="0" w:beforeAutospacing="0" w:after="0" w:afterAutospacing="0" w:line="252" w:lineRule="auto"/>
        <w:textAlignment w:val="baseline"/>
        <w:rPr>
          <w:rFonts w:asciiTheme="minorHAnsi" w:hAnsiTheme="minorHAnsi" w:cstheme="minorHAnsi"/>
          <w:sz w:val="26"/>
          <w:szCs w:val="26"/>
        </w:rPr>
      </w:pPr>
    </w:p>
    <w:p w14:paraId="6DDA4865" w14:textId="307358B4" w:rsidR="00F9762D" w:rsidRPr="00180C1A" w:rsidRDefault="00CA6725" w:rsidP="006348D7">
      <w:pPr>
        <w:pStyle w:val="paragraph"/>
        <w:spacing w:before="0" w:beforeAutospacing="0" w:after="0" w:afterAutospacing="0" w:line="252" w:lineRule="auto"/>
        <w:textAlignment w:val="baseline"/>
        <w:rPr>
          <w:rFonts w:asciiTheme="minorHAnsi" w:hAnsiTheme="minorHAnsi" w:cstheme="minorHAnsi"/>
          <w:sz w:val="26"/>
          <w:szCs w:val="26"/>
        </w:rPr>
      </w:pPr>
      <w:r w:rsidRPr="00180C1A">
        <w:rPr>
          <w:rStyle w:val="normaltextrun"/>
          <w:rFonts w:asciiTheme="minorHAnsi" w:hAnsiTheme="minorHAnsi" w:cstheme="minorHAnsi"/>
          <w:sz w:val="26"/>
          <w:shd w:val="clear" w:color="auto" w:fill="FFFF00"/>
          <w:lang w:val="vi-VN" w:bidi="vi-VN"/>
        </w:rPr>
        <w:t>[Signature]</w:t>
      </w:r>
      <w:r w:rsidRPr="00180C1A">
        <w:rPr>
          <w:rStyle w:val="eop"/>
          <w:rFonts w:asciiTheme="minorHAnsi" w:hAnsiTheme="minorHAnsi" w:cstheme="minorHAnsi"/>
          <w:sz w:val="26"/>
          <w:lang w:val="vi-VN" w:bidi="vi-VN"/>
        </w:rPr>
        <w:t> </w:t>
      </w:r>
    </w:p>
    <w:p w14:paraId="25AC3E92" w14:textId="53FB618D" w:rsidR="00F9762D" w:rsidRPr="00180C1A" w:rsidRDefault="0085447D" w:rsidP="006348D7">
      <w:pPr>
        <w:pStyle w:val="paragraph"/>
        <w:spacing w:before="0" w:beforeAutospacing="0" w:after="0" w:afterAutospacing="0" w:line="252" w:lineRule="auto"/>
        <w:textAlignment w:val="baseline"/>
        <w:rPr>
          <w:rStyle w:val="normaltextrun"/>
          <w:rFonts w:asciiTheme="minorHAnsi" w:hAnsiTheme="minorHAnsi" w:cstheme="minorHAnsi"/>
          <w:color w:val="000000"/>
          <w:sz w:val="26"/>
          <w:szCs w:val="26"/>
        </w:rPr>
      </w:pPr>
      <w:r>
        <w:rPr>
          <w:rFonts w:asciiTheme="minorHAnsi" w:hAnsiTheme="minorHAnsi" w:cstheme="minorHAnsi"/>
          <w:sz w:val="26"/>
          <w:lang w:val="vi-VN" w:bidi="vi-VN"/>
        </w:rPr>
        <w:pict w14:anchorId="021AF1DC">
          <v:rect id="_x0000_i1026" style="width:0;height:1.5pt" o:hralign="center" o:hrstd="t" o:hr="t" fillcolor="#a0a0a0" stroked="f"/>
        </w:pict>
      </w:r>
    </w:p>
    <w:p w14:paraId="0031D93E" w14:textId="6A18334A" w:rsidR="00CA6725" w:rsidRPr="00180C1A" w:rsidRDefault="00CA6725" w:rsidP="00F02688">
      <w:pPr>
        <w:pStyle w:val="paragraph"/>
        <w:spacing w:before="0" w:beforeAutospacing="0" w:after="0" w:afterAutospacing="0"/>
        <w:textAlignment w:val="baseline"/>
        <w:rPr>
          <w:rFonts w:asciiTheme="minorHAnsi" w:hAnsiTheme="minorHAnsi" w:cstheme="minorHAnsi"/>
        </w:rPr>
      </w:pPr>
      <w:r w:rsidRPr="00180C1A">
        <w:rPr>
          <w:rStyle w:val="normaltextrun"/>
          <w:rFonts w:asciiTheme="minorHAnsi" w:hAnsiTheme="minorHAnsi" w:cstheme="minorHAnsi"/>
          <w:lang w:val="vi-VN" w:bidi="vi-VN"/>
        </w:rPr>
        <w:t>Theo điều luật quyền công dân Liên bang và các quy định cũng như chính sách về quyền công dân của Bộ Nông Nghiệp Hoa Kỳ (USDA), các Cơ quan trực thuộc, văn phòng và nhân viên cũng như các tổ chức tham gia vào hoặc quản lý các chương trình của USDA bị nghiêm cấm đối xử phân biệt dựa trên chủng tộc, màu da, nguồn gốc quốc gia, giới tính, khuyết tật, tuổi tác, hoặc sự trả thù hay trả đũa cho hoạt động quyền công dân trước đó trong bất kỳ chương trình hay hoạt động nào do USDA tiến hành hoặc tài trợ.  </w:t>
      </w:r>
    </w:p>
    <w:p w14:paraId="1367D3C0" w14:textId="77777777" w:rsidR="00CA6725" w:rsidRPr="00180C1A" w:rsidRDefault="00CA6725" w:rsidP="00F02688">
      <w:pPr>
        <w:pStyle w:val="paragraph"/>
        <w:spacing w:before="0" w:beforeAutospacing="0" w:after="0" w:afterAutospacing="0"/>
        <w:textAlignment w:val="baseline"/>
        <w:rPr>
          <w:rFonts w:asciiTheme="minorHAnsi" w:hAnsiTheme="minorHAnsi" w:cstheme="minorHAnsi"/>
        </w:rPr>
      </w:pPr>
      <w:r w:rsidRPr="00180C1A">
        <w:rPr>
          <w:rStyle w:val="eop"/>
          <w:rFonts w:asciiTheme="minorHAnsi" w:hAnsiTheme="minorHAnsi" w:cstheme="minorHAnsi"/>
          <w:lang w:val="vi-VN" w:bidi="vi-VN"/>
        </w:rPr>
        <w:t> </w:t>
      </w:r>
    </w:p>
    <w:p w14:paraId="11333762" w14:textId="77777777" w:rsidR="00CA6725" w:rsidRPr="00180C1A" w:rsidRDefault="00CA6725" w:rsidP="00F02688">
      <w:pPr>
        <w:pStyle w:val="paragraph"/>
        <w:spacing w:before="0" w:beforeAutospacing="0" w:after="0" w:afterAutospacing="0"/>
        <w:textAlignment w:val="baseline"/>
        <w:rPr>
          <w:rFonts w:asciiTheme="minorHAnsi" w:hAnsiTheme="minorHAnsi" w:cstheme="minorHAnsi"/>
          <w:lang w:val="vi-VN"/>
        </w:rPr>
      </w:pPr>
      <w:r w:rsidRPr="00180C1A">
        <w:rPr>
          <w:rStyle w:val="normaltextrun"/>
          <w:rFonts w:asciiTheme="minorHAnsi" w:hAnsiTheme="minorHAnsi" w:cstheme="minorHAnsi"/>
          <w:lang w:val="vi-VN" w:bidi="vi-VN"/>
        </w:rPr>
        <w:t>Những người khuyết tật cần các phương tiện giao tiếp thay thế để biết thông tin về chương trình (</w:t>
      </w:r>
      <w:r w:rsidRPr="00180C1A">
        <w:rPr>
          <w:rStyle w:val="contextualspellingandgrammarerror"/>
          <w:rFonts w:asciiTheme="minorHAnsi" w:hAnsiTheme="minorHAnsi" w:cstheme="minorHAnsi"/>
          <w:lang w:val="vi-VN" w:bidi="vi-VN"/>
        </w:rPr>
        <w:t>ví dụ:</w:t>
      </w:r>
      <w:r w:rsidRPr="00180C1A">
        <w:rPr>
          <w:rStyle w:val="normaltextrun"/>
          <w:rFonts w:asciiTheme="minorHAnsi" w:hAnsiTheme="minorHAnsi" w:cstheme="minorHAnsi"/>
          <w:lang w:val="vi-VN" w:bidi="vi-VN"/>
        </w:rPr>
        <w:t xml:space="preserve"> Chữ nổi Braille, bản in cỡ lớn, băng ghi âm, Ngôn ngữ Ký hiệu Hoa Kỳ, v.v.), nên liên hệ với Cơ quan (Tiểu bang hoặc địa phương) nơi họ đã nộp đơn xin trợ cấp. Những người bị điếc, khiếm thính hoặc bị khuyết tật giọng nói có thể liên lạc với USDA thông qua Dịch Vụ Tiếp Âm Liên Bang theo số điện thoại (800) 877-8339. Ngoài ra, thông tin chương trình có thể được cung cấp bằng các ngôn ngữ khác ngoài tiếng Anh.  </w:t>
      </w:r>
    </w:p>
    <w:p w14:paraId="74E06925" w14:textId="77777777" w:rsidR="00CA6725" w:rsidRPr="00180C1A" w:rsidRDefault="00CA6725" w:rsidP="00F02688">
      <w:pPr>
        <w:pStyle w:val="paragraph"/>
        <w:spacing w:before="0" w:beforeAutospacing="0" w:after="0" w:afterAutospacing="0"/>
        <w:textAlignment w:val="baseline"/>
        <w:rPr>
          <w:rFonts w:asciiTheme="minorHAnsi" w:hAnsiTheme="minorHAnsi" w:cstheme="minorHAnsi"/>
          <w:lang w:val="vi-VN"/>
        </w:rPr>
      </w:pPr>
      <w:r w:rsidRPr="00180C1A">
        <w:rPr>
          <w:rStyle w:val="eop"/>
          <w:rFonts w:asciiTheme="minorHAnsi" w:hAnsiTheme="minorHAnsi" w:cstheme="minorHAnsi"/>
          <w:lang w:val="vi-VN" w:bidi="vi-VN"/>
        </w:rPr>
        <w:t> </w:t>
      </w:r>
    </w:p>
    <w:p w14:paraId="602EABD4" w14:textId="77777777" w:rsidR="00CA6725" w:rsidRPr="00180C1A" w:rsidRDefault="00CA6725" w:rsidP="00F02688">
      <w:pPr>
        <w:pStyle w:val="paragraph"/>
        <w:spacing w:before="0" w:beforeAutospacing="0" w:after="0" w:afterAutospacing="0"/>
        <w:textAlignment w:val="baseline"/>
        <w:rPr>
          <w:rFonts w:asciiTheme="minorHAnsi" w:hAnsiTheme="minorHAnsi" w:cstheme="minorHAnsi"/>
          <w:lang w:val="vi-VN"/>
        </w:rPr>
      </w:pPr>
      <w:r w:rsidRPr="00180C1A">
        <w:rPr>
          <w:rStyle w:val="normaltextrun"/>
          <w:rFonts w:asciiTheme="minorHAnsi" w:hAnsiTheme="minorHAnsi" w:cstheme="minorHAnsi"/>
          <w:lang w:val="vi-VN" w:bidi="vi-VN"/>
        </w:rPr>
        <w:t>Để gửi một khiếu nại về phân biệt đối xử trong chương trình, hãy điền Biểu Mẫu Khiếu Nại Về Phân Biệt Đối Xử trong Chương trình USDA, (AD-3027) có thể tìm thấy trực tuyến tại: https://www.usda.gov/oascr/how-to-file-a-program-discrimination-complaint, và bất kỳ văn phòng USDA nào, hoặc viết thư cho USDA và cung cấp trong thư</w:t>
      </w:r>
      <w:r w:rsidRPr="00180C1A">
        <w:rPr>
          <w:rStyle w:val="advancedproofingissue"/>
          <w:rFonts w:asciiTheme="minorHAnsi" w:hAnsiTheme="minorHAnsi" w:cstheme="minorHAnsi"/>
          <w:lang w:val="vi-VN" w:bidi="vi-VN"/>
        </w:rPr>
        <w:t>mọi</w:t>
      </w:r>
      <w:r w:rsidRPr="00180C1A">
        <w:rPr>
          <w:rStyle w:val="normaltextrun"/>
          <w:rFonts w:asciiTheme="minorHAnsi" w:hAnsiTheme="minorHAnsi" w:cstheme="minorHAnsi"/>
          <w:lang w:val="vi-VN" w:bidi="vi-VN"/>
        </w:rPr>
        <w:t xml:space="preserve"> thông tin được yêu cầu trong mẫu đơn này. Để yêu cầu nhận bản sao mẫu đơn khiếu nại này, hãy gọi tới (866) 632-9992. Gửi mẫu đơn hoặc thư đã điền đầy đủ thông tin cho USDA qua:  </w:t>
      </w:r>
    </w:p>
    <w:p w14:paraId="059FAEBE" w14:textId="202F53D3" w:rsidR="00CA6725" w:rsidRPr="00180C1A"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lang w:val="vi-VN"/>
        </w:rPr>
      </w:pPr>
      <w:r w:rsidRPr="00180C1A">
        <w:rPr>
          <w:rStyle w:val="normaltextrun"/>
          <w:rFonts w:asciiTheme="minorHAnsi" w:hAnsiTheme="minorHAnsi" w:cstheme="minorHAnsi"/>
          <w:lang w:val="vi-VN" w:bidi="vi-VN"/>
        </w:rPr>
        <w:t xml:space="preserve">thư tín: U.S. </w:t>
      </w:r>
      <w:r w:rsidR="003F0463" w:rsidRPr="003F0463">
        <w:rPr>
          <w:rStyle w:val="normaltextrun"/>
          <w:rFonts w:asciiTheme="minorHAnsi" w:hAnsiTheme="minorHAnsi" w:cstheme="minorHAnsi"/>
          <w:lang w:val="vi-VN" w:bidi="vi-VN"/>
        </w:rPr>
        <w:t>Department of Agriculture, Office of the Assistant Secretary for Civil Rights, 1400 Independence Avenue, SW, Washington, D.C.</w:t>
      </w:r>
      <w:r w:rsidRPr="00180C1A">
        <w:rPr>
          <w:rStyle w:val="contextualspellingandgrammarerror"/>
          <w:rFonts w:asciiTheme="minorHAnsi" w:hAnsiTheme="minorHAnsi" w:cstheme="minorHAnsi"/>
          <w:lang w:val="vi-VN" w:bidi="vi-VN"/>
        </w:rPr>
        <w:t>  </w:t>
      </w:r>
    </w:p>
    <w:p w14:paraId="59FF68A4" w14:textId="5554EECA" w:rsidR="00CA6725" w:rsidRPr="00180C1A"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180C1A">
        <w:rPr>
          <w:rStyle w:val="normaltextrun"/>
          <w:rFonts w:asciiTheme="minorHAnsi" w:hAnsiTheme="minorHAnsi" w:cstheme="minorHAnsi"/>
          <w:lang w:val="vi-VN" w:bidi="vi-VN"/>
        </w:rPr>
        <w:t>fax: (202) 690-7442  </w:t>
      </w:r>
    </w:p>
    <w:p w14:paraId="365E4F91" w14:textId="10D0198B" w:rsidR="00CA6725" w:rsidRPr="00180C1A" w:rsidRDefault="00CA6725" w:rsidP="00F02688">
      <w:pPr>
        <w:pStyle w:val="paragraph"/>
        <w:numPr>
          <w:ilvl w:val="2"/>
          <w:numId w:val="4"/>
        </w:numPr>
        <w:spacing w:before="60" w:beforeAutospacing="0" w:after="0" w:afterAutospacing="0"/>
        <w:ind w:left="360"/>
        <w:textAlignment w:val="baseline"/>
        <w:rPr>
          <w:rFonts w:asciiTheme="minorHAnsi" w:hAnsiTheme="minorHAnsi" w:cstheme="minorHAnsi"/>
        </w:rPr>
      </w:pPr>
      <w:r w:rsidRPr="00180C1A">
        <w:rPr>
          <w:rStyle w:val="normaltextrun"/>
          <w:rFonts w:asciiTheme="minorHAnsi" w:hAnsiTheme="minorHAnsi" w:cstheme="minorHAnsi"/>
          <w:lang w:val="vi-VN" w:bidi="vi-VN"/>
        </w:rPr>
        <w:t xml:space="preserve">email: </w:t>
      </w:r>
      <w:hyperlink r:id="rId8" w:tgtFrame="_blank" w:history="1">
        <w:r w:rsidRPr="00180C1A">
          <w:rPr>
            <w:rStyle w:val="normaltextrun"/>
            <w:rFonts w:asciiTheme="minorHAnsi" w:hAnsiTheme="minorHAnsi" w:cstheme="minorHAnsi"/>
            <w:color w:val="0563C1"/>
            <w:u w:val="single"/>
            <w:lang w:val="vi-VN" w:bidi="vi-VN"/>
          </w:rPr>
          <w:t>program.intake@usda.gov</w:t>
        </w:r>
      </w:hyperlink>
      <w:r w:rsidRPr="00180C1A">
        <w:rPr>
          <w:rStyle w:val="eop"/>
          <w:rFonts w:asciiTheme="minorHAnsi" w:hAnsiTheme="minorHAnsi" w:cstheme="minorHAnsi"/>
          <w:lang w:val="vi-VN" w:bidi="vi-VN"/>
        </w:rPr>
        <w:t>  </w:t>
      </w:r>
    </w:p>
    <w:p w14:paraId="5B1F4E68" w14:textId="77777777" w:rsidR="00CA6725" w:rsidRPr="00180C1A" w:rsidRDefault="00CA6725" w:rsidP="00F02688">
      <w:pPr>
        <w:pStyle w:val="paragraph"/>
        <w:spacing w:before="0" w:beforeAutospacing="0" w:after="0" w:afterAutospacing="0"/>
        <w:textAlignment w:val="baseline"/>
        <w:rPr>
          <w:rFonts w:asciiTheme="minorHAnsi" w:hAnsiTheme="minorHAnsi" w:cstheme="minorHAnsi"/>
        </w:rPr>
      </w:pPr>
      <w:r w:rsidRPr="00180C1A">
        <w:rPr>
          <w:rStyle w:val="eop"/>
          <w:rFonts w:asciiTheme="minorHAnsi" w:hAnsiTheme="minorHAnsi" w:cstheme="minorHAnsi"/>
          <w:lang w:val="vi-VN" w:bidi="vi-VN"/>
        </w:rPr>
        <w:t> </w:t>
      </w:r>
    </w:p>
    <w:p w14:paraId="5B0FD8BA" w14:textId="77777777" w:rsidR="00CA6725" w:rsidRPr="00180C1A" w:rsidRDefault="00CA6725" w:rsidP="00F02688">
      <w:pPr>
        <w:pStyle w:val="paragraph"/>
        <w:spacing w:before="0" w:beforeAutospacing="0" w:after="0" w:afterAutospacing="0"/>
        <w:textAlignment w:val="baseline"/>
        <w:rPr>
          <w:rFonts w:asciiTheme="minorHAnsi" w:hAnsiTheme="minorHAnsi" w:cstheme="minorHAnsi"/>
        </w:rPr>
      </w:pPr>
      <w:r w:rsidRPr="00180C1A">
        <w:rPr>
          <w:rStyle w:val="normaltextrun"/>
          <w:rFonts w:asciiTheme="minorHAnsi" w:hAnsiTheme="minorHAnsi" w:cstheme="minorHAnsi"/>
          <w:lang w:val="vi-VN" w:bidi="vi-VN"/>
        </w:rPr>
        <w:t>Tổ chức này là một nhà cung cấp cơ hội bình đẳng cho mọi người.  </w:t>
      </w:r>
    </w:p>
    <w:p w14:paraId="7F2BFAF0" w14:textId="77777777" w:rsidR="00EB3E0C" w:rsidRPr="00180C1A" w:rsidRDefault="00EB3E0C" w:rsidP="006348D7">
      <w:pPr>
        <w:spacing w:after="0" w:line="252" w:lineRule="auto"/>
        <w:rPr>
          <w:rFonts w:cstheme="minorHAnsi"/>
          <w:sz w:val="26"/>
          <w:szCs w:val="26"/>
        </w:rPr>
      </w:pPr>
    </w:p>
    <w:sectPr w:rsidR="00EB3E0C" w:rsidRPr="00180C1A" w:rsidSect="005426F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D390" w14:textId="77777777" w:rsidR="0085447D" w:rsidRDefault="0085447D" w:rsidP="000A28AB">
      <w:pPr>
        <w:spacing w:after="0" w:line="240" w:lineRule="auto"/>
      </w:pPr>
      <w:r>
        <w:separator/>
      </w:r>
    </w:p>
  </w:endnote>
  <w:endnote w:type="continuationSeparator" w:id="0">
    <w:p w14:paraId="0BBC8F6E" w14:textId="77777777" w:rsidR="0085447D" w:rsidRDefault="0085447D" w:rsidP="000A2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876D" w14:textId="77777777" w:rsidR="0085447D" w:rsidRDefault="0085447D" w:rsidP="000A28AB">
      <w:pPr>
        <w:spacing w:after="0" w:line="240" w:lineRule="auto"/>
      </w:pPr>
      <w:r>
        <w:separator/>
      </w:r>
    </w:p>
  </w:footnote>
  <w:footnote w:type="continuationSeparator" w:id="0">
    <w:p w14:paraId="5F69F2C4" w14:textId="77777777" w:rsidR="0085447D" w:rsidRDefault="0085447D" w:rsidP="000A2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147"/>
    <w:multiLevelType w:val="hybridMultilevel"/>
    <w:tmpl w:val="785CF9C8"/>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C065BCA"/>
    <w:multiLevelType w:val="hybridMultilevel"/>
    <w:tmpl w:val="3E88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6325B"/>
    <w:multiLevelType w:val="hybridMultilevel"/>
    <w:tmpl w:val="03A42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C62D2"/>
    <w:multiLevelType w:val="hybridMultilevel"/>
    <w:tmpl w:val="BC1C1628"/>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1C91A17"/>
    <w:multiLevelType w:val="hybridMultilevel"/>
    <w:tmpl w:val="2FE48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D077C"/>
    <w:multiLevelType w:val="hybridMultilevel"/>
    <w:tmpl w:val="8EA6DBA2"/>
    <w:lvl w:ilvl="0" w:tplc="0409000F">
      <w:start w:val="1"/>
      <w:numFmt w:val="decimal"/>
      <w:lvlText w:val="%1."/>
      <w:lvlJc w:val="left"/>
      <w:rPr>
        <w:rFonts w:hint="default"/>
      </w:rPr>
    </w:lvl>
    <w:lvl w:ilvl="1" w:tplc="04090003">
      <w:start w:val="1"/>
      <w:numFmt w:val="bullet"/>
      <w:lvlText w:val="o"/>
      <w:lvlJc w:val="left"/>
      <w:pPr>
        <w:ind w:left="1080" w:hanging="360"/>
      </w:pPr>
      <w:rPr>
        <w:rFonts w:ascii="Courier New" w:hAnsi="Courier New" w:cs="Courier New" w:hint="default"/>
      </w:rPr>
    </w:lvl>
    <w:lvl w:ilvl="2" w:tplc="9A3EDDA8">
      <w:start w:val="1"/>
      <w:numFmt w:val="decimal"/>
      <w:lvlText w:val="(%3)"/>
      <w:lvlJc w:val="left"/>
      <w:pPr>
        <w:ind w:left="1800" w:hanging="360"/>
      </w:pPr>
      <w:rPr>
        <w:rFonts w:hint="default"/>
        <w:color w:val="00000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F456A9"/>
    <w:multiLevelType w:val="hybridMultilevel"/>
    <w:tmpl w:val="D852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049FC"/>
    <w:multiLevelType w:val="hybridMultilevel"/>
    <w:tmpl w:val="FEB886DC"/>
    <w:lvl w:ilvl="0" w:tplc="04090003">
      <w:start w:val="1"/>
      <w:numFmt w:val="bullet"/>
      <w:lvlText w:val="o"/>
      <w:lvlJc w:val="left"/>
      <w:pPr>
        <w:ind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702E30"/>
    <w:multiLevelType w:val="hybridMultilevel"/>
    <w:tmpl w:val="61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25"/>
    <w:rsid w:val="00001903"/>
    <w:rsid w:val="000262E1"/>
    <w:rsid w:val="00061634"/>
    <w:rsid w:val="00086CE2"/>
    <w:rsid w:val="000A28AB"/>
    <w:rsid w:val="000E1522"/>
    <w:rsid w:val="00122940"/>
    <w:rsid w:val="00152299"/>
    <w:rsid w:val="00180C1A"/>
    <w:rsid w:val="001E212A"/>
    <w:rsid w:val="00300FB1"/>
    <w:rsid w:val="003E668D"/>
    <w:rsid w:val="003F0463"/>
    <w:rsid w:val="005426F6"/>
    <w:rsid w:val="00630F43"/>
    <w:rsid w:val="006348D7"/>
    <w:rsid w:val="006433C0"/>
    <w:rsid w:val="0085447D"/>
    <w:rsid w:val="0088730C"/>
    <w:rsid w:val="00890239"/>
    <w:rsid w:val="00951616"/>
    <w:rsid w:val="00981334"/>
    <w:rsid w:val="00BD4142"/>
    <w:rsid w:val="00CA6725"/>
    <w:rsid w:val="00CB59C3"/>
    <w:rsid w:val="00D44ABA"/>
    <w:rsid w:val="00D5181D"/>
    <w:rsid w:val="00E731B4"/>
    <w:rsid w:val="00EB3E0C"/>
    <w:rsid w:val="00F02688"/>
    <w:rsid w:val="00F459BC"/>
    <w:rsid w:val="00F618C2"/>
    <w:rsid w:val="00F9762D"/>
    <w:rsid w:val="00FE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F9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5426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6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25805777">
    <w:name w:val="scxw125805777"/>
    <w:basedOn w:val="DefaultParagraphFont"/>
    <w:rsid w:val="00CA6725"/>
  </w:style>
  <w:style w:type="character" w:customStyle="1" w:styleId="normaltextrun">
    <w:name w:val="normaltextrun"/>
    <w:basedOn w:val="DefaultParagraphFont"/>
    <w:rsid w:val="00CA6725"/>
  </w:style>
  <w:style w:type="character" w:customStyle="1" w:styleId="eop">
    <w:name w:val="eop"/>
    <w:basedOn w:val="DefaultParagraphFont"/>
    <w:rsid w:val="00CA6725"/>
  </w:style>
  <w:style w:type="character" w:customStyle="1" w:styleId="advancedproofingissue">
    <w:name w:val="advancedproofingissue"/>
    <w:basedOn w:val="DefaultParagraphFont"/>
    <w:rsid w:val="00CA6725"/>
  </w:style>
  <w:style w:type="character" w:customStyle="1" w:styleId="contextualspellingandgrammarerror">
    <w:name w:val="contextualspellingandgrammarerror"/>
    <w:basedOn w:val="DefaultParagraphFont"/>
    <w:rsid w:val="00CA6725"/>
  </w:style>
  <w:style w:type="character" w:customStyle="1" w:styleId="Heading6Char">
    <w:name w:val="Heading 6 Char"/>
    <w:basedOn w:val="DefaultParagraphFont"/>
    <w:link w:val="Heading6"/>
    <w:uiPriority w:val="9"/>
    <w:rsid w:val="005426F6"/>
    <w:rPr>
      <w:rFonts w:ascii="Times New Roman" w:eastAsia="Times New Roman" w:hAnsi="Times New Roman" w:cs="Times New Roman"/>
      <w:b/>
      <w:bCs/>
      <w:sz w:val="15"/>
      <w:szCs w:val="15"/>
    </w:rPr>
  </w:style>
  <w:style w:type="paragraph" w:styleId="Header">
    <w:name w:val="header"/>
    <w:basedOn w:val="Normal"/>
    <w:link w:val="HeaderChar"/>
    <w:uiPriority w:val="99"/>
    <w:unhideWhenUsed/>
    <w:rsid w:val="000A2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AB"/>
  </w:style>
  <w:style w:type="paragraph" w:styleId="Footer">
    <w:name w:val="footer"/>
    <w:basedOn w:val="Normal"/>
    <w:link w:val="FooterChar"/>
    <w:uiPriority w:val="99"/>
    <w:unhideWhenUsed/>
    <w:rsid w:val="000A2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371">
      <w:bodyDiv w:val="1"/>
      <w:marLeft w:val="0"/>
      <w:marRight w:val="0"/>
      <w:marTop w:val="0"/>
      <w:marBottom w:val="0"/>
      <w:divBdr>
        <w:top w:val="none" w:sz="0" w:space="0" w:color="auto"/>
        <w:left w:val="none" w:sz="0" w:space="0" w:color="auto"/>
        <w:bottom w:val="none" w:sz="0" w:space="0" w:color="auto"/>
        <w:right w:val="none" w:sz="0" w:space="0" w:color="auto"/>
      </w:divBdr>
    </w:div>
    <w:div w:id="709186856">
      <w:bodyDiv w:val="1"/>
      <w:marLeft w:val="0"/>
      <w:marRight w:val="0"/>
      <w:marTop w:val="0"/>
      <w:marBottom w:val="0"/>
      <w:divBdr>
        <w:top w:val="none" w:sz="0" w:space="0" w:color="auto"/>
        <w:left w:val="none" w:sz="0" w:space="0" w:color="auto"/>
        <w:bottom w:val="none" w:sz="0" w:space="0" w:color="auto"/>
        <w:right w:val="none" w:sz="0" w:space="0" w:color="auto"/>
      </w:divBdr>
      <w:divsChild>
        <w:div w:id="737627244">
          <w:marLeft w:val="0"/>
          <w:marRight w:val="0"/>
          <w:marTop w:val="0"/>
          <w:marBottom w:val="0"/>
          <w:divBdr>
            <w:top w:val="none" w:sz="0" w:space="0" w:color="auto"/>
            <w:left w:val="none" w:sz="0" w:space="0" w:color="auto"/>
            <w:bottom w:val="none" w:sz="0" w:space="0" w:color="auto"/>
            <w:right w:val="none" w:sz="0" w:space="0" w:color="auto"/>
          </w:divBdr>
        </w:div>
        <w:div w:id="1963613986">
          <w:marLeft w:val="0"/>
          <w:marRight w:val="0"/>
          <w:marTop w:val="0"/>
          <w:marBottom w:val="0"/>
          <w:divBdr>
            <w:top w:val="none" w:sz="0" w:space="0" w:color="auto"/>
            <w:left w:val="none" w:sz="0" w:space="0" w:color="auto"/>
            <w:bottom w:val="none" w:sz="0" w:space="0" w:color="auto"/>
            <w:right w:val="none" w:sz="0" w:space="0" w:color="auto"/>
          </w:divBdr>
        </w:div>
        <w:div w:id="1230573147">
          <w:marLeft w:val="0"/>
          <w:marRight w:val="0"/>
          <w:marTop w:val="0"/>
          <w:marBottom w:val="0"/>
          <w:divBdr>
            <w:top w:val="none" w:sz="0" w:space="0" w:color="auto"/>
            <w:left w:val="none" w:sz="0" w:space="0" w:color="auto"/>
            <w:bottom w:val="none" w:sz="0" w:space="0" w:color="auto"/>
            <w:right w:val="none" w:sz="0" w:space="0" w:color="auto"/>
          </w:divBdr>
        </w:div>
        <w:div w:id="1383408243">
          <w:marLeft w:val="0"/>
          <w:marRight w:val="0"/>
          <w:marTop w:val="0"/>
          <w:marBottom w:val="0"/>
          <w:divBdr>
            <w:top w:val="none" w:sz="0" w:space="0" w:color="auto"/>
            <w:left w:val="none" w:sz="0" w:space="0" w:color="auto"/>
            <w:bottom w:val="none" w:sz="0" w:space="0" w:color="auto"/>
            <w:right w:val="none" w:sz="0" w:space="0" w:color="auto"/>
          </w:divBdr>
        </w:div>
        <w:div w:id="548341825">
          <w:marLeft w:val="0"/>
          <w:marRight w:val="0"/>
          <w:marTop w:val="0"/>
          <w:marBottom w:val="0"/>
          <w:divBdr>
            <w:top w:val="none" w:sz="0" w:space="0" w:color="auto"/>
            <w:left w:val="none" w:sz="0" w:space="0" w:color="auto"/>
            <w:bottom w:val="none" w:sz="0" w:space="0" w:color="auto"/>
            <w:right w:val="none" w:sz="0" w:space="0" w:color="auto"/>
          </w:divBdr>
        </w:div>
        <w:div w:id="614093143">
          <w:marLeft w:val="0"/>
          <w:marRight w:val="0"/>
          <w:marTop w:val="0"/>
          <w:marBottom w:val="0"/>
          <w:divBdr>
            <w:top w:val="none" w:sz="0" w:space="0" w:color="auto"/>
            <w:left w:val="none" w:sz="0" w:space="0" w:color="auto"/>
            <w:bottom w:val="none" w:sz="0" w:space="0" w:color="auto"/>
            <w:right w:val="none" w:sz="0" w:space="0" w:color="auto"/>
          </w:divBdr>
        </w:div>
        <w:div w:id="468594239">
          <w:marLeft w:val="0"/>
          <w:marRight w:val="0"/>
          <w:marTop w:val="0"/>
          <w:marBottom w:val="0"/>
          <w:divBdr>
            <w:top w:val="none" w:sz="0" w:space="0" w:color="auto"/>
            <w:left w:val="none" w:sz="0" w:space="0" w:color="auto"/>
            <w:bottom w:val="none" w:sz="0" w:space="0" w:color="auto"/>
            <w:right w:val="none" w:sz="0" w:space="0" w:color="auto"/>
          </w:divBdr>
        </w:div>
        <w:div w:id="840699383">
          <w:marLeft w:val="0"/>
          <w:marRight w:val="0"/>
          <w:marTop w:val="0"/>
          <w:marBottom w:val="0"/>
          <w:divBdr>
            <w:top w:val="none" w:sz="0" w:space="0" w:color="auto"/>
            <w:left w:val="none" w:sz="0" w:space="0" w:color="auto"/>
            <w:bottom w:val="none" w:sz="0" w:space="0" w:color="auto"/>
            <w:right w:val="none" w:sz="0" w:space="0" w:color="auto"/>
          </w:divBdr>
        </w:div>
        <w:div w:id="1197700304">
          <w:marLeft w:val="0"/>
          <w:marRight w:val="0"/>
          <w:marTop w:val="0"/>
          <w:marBottom w:val="0"/>
          <w:divBdr>
            <w:top w:val="none" w:sz="0" w:space="0" w:color="auto"/>
            <w:left w:val="none" w:sz="0" w:space="0" w:color="auto"/>
            <w:bottom w:val="none" w:sz="0" w:space="0" w:color="auto"/>
            <w:right w:val="none" w:sz="0" w:space="0" w:color="auto"/>
          </w:divBdr>
        </w:div>
        <w:div w:id="1827162095">
          <w:marLeft w:val="0"/>
          <w:marRight w:val="0"/>
          <w:marTop w:val="0"/>
          <w:marBottom w:val="0"/>
          <w:divBdr>
            <w:top w:val="none" w:sz="0" w:space="0" w:color="auto"/>
            <w:left w:val="none" w:sz="0" w:space="0" w:color="auto"/>
            <w:bottom w:val="none" w:sz="0" w:space="0" w:color="auto"/>
            <w:right w:val="none" w:sz="0" w:space="0" w:color="auto"/>
          </w:divBdr>
        </w:div>
        <w:div w:id="1047532609">
          <w:marLeft w:val="0"/>
          <w:marRight w:val="0"/>
          <w:marTop w:val="0"/>
          <w:marBottom w:val="0"/>
          <w:divBdr>
            <w:top w:val="none" w:sz="0" w:space="0" w:color="auto"/>
            <w:left w:val="none" w:sz="0" w:space="0" w:color="auto"/>
            <w:bottom w:val="none" w:sz="0" w:space="0" w:color="auto"/>
            <w:right w:val="none" w:sz="0" w:space="0" w:color="auto"/>
          </w:divBdr>
        </w:div>
        <w:div w:id="431434598">
          <w:marLeft w:val="0"/>
          <w:marRight w:val="0"/>
          <w:marTop w:val="0"/>
          <w:marBottom w:val="0"/>
          <w:divBdr>
            <w:top w:val="none" w:sz="0" w:space="0" w:color="auto"/>
            <w:left w:val="none" w:sz="0" w:space="0" w:color="auto"/>
            <w:bottom w:val="none" w:sz="0" w:space="0" w:color="auto"/>
            <w:right w:val="none" w:sz="0" w:space="0" w:color="auto"/>
          </w:divBdr>
        </w:div>
        <w:div w:id="1923101343">
          <w:marLeft w:val="0"/>
          <w:marRight w:val="0"/>
          <w:marTop w:val="0"/>
          <w:marBottom w:val="0"/>
          <w:divBdr>
            <w:top w:val="none" w:sz="0" w:space="0" w:color="auto"/>
            <w:left w:val="none" w:sz="0" w:space="0" w:color="auto"/>
            <w:bottom w:val="none" w:sz="0" w:space="0" w:color="auto"/>
            <w:right w:val="none" w:sz="0" w:space="0" w:color="auto"/>
          </w:divBdr>
        </w:div>
        <w:div w:id="109016516">
          <w:marLeft w:val="0"/>
          <w:marRight w:val="0"/>
          <w:marTop w:val="0"/>
          <w:marBottom w:val="0"/>
          <w:divBdr>
            <w:top w:val="none" w:sz="0" w:space="0" w:color="auto"/>
            <w:left w:val="none" w:sz="0" w:space="0" w:color="auto"/>
            <w:bottom w:val="none" w:sz="0" w:space="0" w:color="auto"/>
            <w:right w:val="none" w:sz="0" w:space="0" w:color="auto"/>
          </w:divBdr>
        </w:div>
        <w:div w:id="22830585">
          <w:marLeft w:val="0"/>
          <w:marRight w:val="0"/>
          <w:marTop w:val="0"/>
          <w:marBottom w:val="0"/>
          <w:divBdr>
            <w:top w:val="none" w:sz="0" w:space="0" w:color="auto"/>
            <w:left w:val="none" w:sz="0" w:space="0" w:color="auto"/>
            <w:bottom w:val="none" w:sz="0" w:space="0" w:color="auto"/>
            <w:right w:val="none" w:sz="0" w:space="0" w:color="auto"/>
          </w:divBdr>
        </w:div>
        <w:div w:id="1106273489">
          <w:marLeft w:val="0"/>
          <w:marRight w:val="0"/>
          <w:marTop w:val="0"/>
          <w:marBottom w:val="0"/>
          <w:divBdr>
            <w:top w:val="none" w:sz="0" w:space="0" w:color="auto"/>
            <w:left w:val="none" w:sz="0" w:space="0" w:color="auto"/>
            <w:bottom w:val="none" w:sz="0" w:space="0" w:color="auto"/>
            <w:right w:val="none" w:sz="0" w:space="0" w:color="auto"/>
          </w:divBdr>
        </w:div>
        <w:div w:id="1186754049">
          <w:marLeft w:val="0"/>
          <w:marRight w:val="0"/>
          <w:marTop w:val="0"/>
          <w:marBottom w:val="0"/>
          <w:divBdr>
            <w:top w:val="none" w:sz="0" w:space="0" w:color="auto"/>
            <w:left w:val="none" w:sz="0" w:space="0" w:color="auto"/>
            <w:bottom w:val="none" w:sz="0" w:space="0" w:color="auto"/>
            <w:right w:val="none" w:sz="0" w:space="0" w:color="auto"/>
          </w:divBdr>
        </w:div>
        <w:div w:id="895429504">
          <w:marLeft w:val="0"/>
          <w:marRight w:val="0"/>
          <w:marTop w:val="0"/>
          <w:marBottom w:val="0"/>
          <w:divBdr>
            <w:top w:val="none" w:sz="0" w:space="0" w:color="auto"/>
            <w:left w:val="none" w:sz="0" w:space="0" w:color="auto"/>
            <w:bottom w:val="none" w:sz="0" w:space="0" w:color="auto"/>
            <w:right w:val="none" w:sz="0" w:space="0" w:color="auto"/>
          </w:divBdr>
        </w:div>
        <w:div w:id="1887057194">
          <w:marLeft w:val="0"/>
          <w:marRight w:val="0"/>
          <w:marTop w:val="0"/>
          <w:marBottom w:val="0"/>
          <w:divBdr>
            <w:top w:val="none" w:sz="0" w:space="0" w:color="auto"/>
            <w:left w:val="none" w:sz="0" w:space="0" w:color="auto"/>
            <w:bottom w:val="none" w:sz="0" w:space="0" w:color="auto"/>
            <w:right w:val="none" w:sz="0" w:space="0" w:color="auto"/>
          </w:divBdr>
        </w:div>
        <w:div w:id="609900612">
          <w:marLeft w:val="0"/>
          <w:marRight w:val="0"/>
          <w:marTop w:val="0"/>
          <w:marBottom w:val="0"/>
          <w:divBdr>
            <w:top w:val="none" w:sz="0" w:space="0" w:color="auto"/>
            <w:left w:val="none" w:sz="0" w:space="0" w:color="auto"/>
            <w:bottom w:val="none" w:sz="0" w:space="0" w:color="auto"/>
            <w:right w:val="none" w:sz="0" w:space="0" w:color="auto"/>
          </w:divBdr>
        </w:div>
        <w:div w:id="1579634230">
          <w:marLeft w:val="0"/>
          <w:marRight w:val="0"/>
          <w:marTop w:val="0"/>
          <w:marBottom w:val="0"/>
          <w:divBdr>
            <w:top w:val="none" w:sz="0" w:space="0" w:color="auto"/>
            <w:left w:val="none" w:sz="0" w:space="0" w:color="auto"/>
            <w:bottom w:val="none" w:sz="0" w:space="0" w:color="auto"/>
            <w:right w:val="none" w:sz="0" w:space="0" w:color="auto"/>
          </w:divBdr>
        </w:div>
        <w:div w:id="275673597">
          <w:marLeft w:val="0"/>
          <w:marRight w:val="0"/>
          <w:marTop w:val="0"/>
          <w:marBottom w:val="0"/>
          <w:divBdr>
            <w:top w:val="none" w:sz="0" w:space="0" w:color="auto"/>
            <w:left w:val="none" w:sz="0" w:space="0" w:color="auto"/>
            <w:bottom w:val="none" w:sz="0" w:space="0" w:color="auto"/>
            <w:right w:val="none" w:sz="0" w:space="0" w:color="auto"/>
          </w:divBdr>
        </w:div>
        <w:div w:id="665716691">
          <w:marLeft w:val="0"/>
          <w:marRight w:val="0"/>
          <w:marTop w:val="0"/>
          <w:marBottom w:val="0"/>
          <w:divBdr>
            <w:top w:val="none" w:sz="0" w:space="0" w:color="auto"/>
            <w:left w:val="none" w:sz="0" w:space="0" w:color="auto"/>
            <w:bottom w:val="none" w:sz="0" w:space="0" w:color="auto"/>
            <w:right w:val="none" w:sz="0" w:space="0" w:color="auto"/>
          </w:divBdr>
        </w:div>
        <w:div w:id="981688366">
          <w:marLeft w:val="0"/>
          <w:marRight w:val="0"/>
          <w:marTop w:val="0"/>
          <w:marBottom w:val="0"/>
          <w:divBdr>
            <w:top w:val="none" w:sz="0" w:space="0" w:color="auto"/>
            <w:left w:val="none" w:sz="0" w:space="0" w:color="auto"/>
            <w:bottom w:val="none" w:sz="0" w:space="0" w:color="auto"/>
            <w:right w:val="none" w:sz="0" w:space="0" w:color="auto"/>
          </w:divBdr>
        </w:div>
        <w:div w:id="1491096217">
          <w:marLeft w:val="0"/>
          <w:marRight w:val="0"/>
          <w:marTop w:val="0"/>
          <w:marBottom w:val="0"/>
          <w:divBdr>
            <w:top w:val="none" w:sz="0" w:space="0" w:color="auto"/>
            <w:left w:val="none" w:sz="0" w:space="0" w:color="auto"/>
            <w:bottom w:val="none" w:sz="0" w:space="0" w:color="auto"/>
            <w:right w:val="none" w:sz="0" w:space="0" w:color="auto"/>
          </w:divBdr>
        </w:div>
        <w:div w:id="1444419052">
          <w:marLeft w:val="0"/>
          <w:marRight w:val="0"/>
          <w:marTop w:val="0"/>
          <w:marBottom w:val="0"/>
          <w:divBdr>
            <w:top w:val="none" w:sz="0" w:space="0" w:color="auto"/>
            <w:left w:val="none" w:sz="0" w:space="0" w:color="auto"/>
            <w:bottom w:val="none" w:sz="0" w:space="0" w:color="auto"/>
            <w:right w:val="none" w:sz="0" w:space="0" w:color="auto"/>
          </w:divBdr>
        </w:div>
        <w:div w:id="515925400">
          <w:marLeft w:val="0"/>
          <w:marRight w:val="0"/>
          <w:marTop w:val="0"/>
          <w:marBottom w:val="0"/>
          <w:divBdr>
            <w:top w:val="none" w:sz="0" w:space="0" w:color="auto"/>
            <w:left w:val="none" w:sz="0" w:space="0" w:color="auto"/>
            <w:bottom w:val="none" w:sz="0" w:space="0" w:color="auto"/>
            <w:right w:val="none" w:sz="0" w:space="0" w:color="auto"/>
          </w:divBdr>
        </w:div>
        <w:div w:id="717360548">
          <w:marLeft w:val="0"/>
          <w:marRight w:val="0"/>
          <w:marTop w:val="0"/>
          <w:marBottom w:val="0"/>
          <w:divBdr>
            <w:top w:val="none" w:sz="0" w:space="0" w:color="auto"/>
            <w:left w:val="none" w:sz="0" w:space="0" w:color="auto"/>
            <w:bottom w:val="none" w:sz="0" w:space="0" w:color="auto"/>
            <w:right w:val="none" w:sz="0" w:space="0" w:color="auto"/>
          </w:divBdr>
        </w:div>
        <w:div w:id="1560438324">
          <w:marLeft w:val="0"/>
          <w:marRight w:val="0"/>
          <w:marTop w:val="0"/>
          <w:marBottom w:val="0"/>
          <w:divBdr>
            <w:top w:val="none" w:sz="0" w:space="0" w:color="auto"/>
            <w:left w:val="none" w:sz="0" w:space="0" w:color="auto"/>
            <w:bottom w:val="none" w:sz="0" w:space="0" w:color="auto"/>
            <w:right w:val="none" w:sz="0" w:space="0" w:color="auto"/>
          </w:divBdr>
        </w:div>
        <w:div w:id="1826389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D0B1-3379-4676-B88B-FDB7A3B7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Vietnamese P-EBT Letter to Households SY22</vt:lpstr>
    </vt:vector>
  </TitlesOfParts>
  <Manager/>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P-EBT Letter to Households SY22</dc:title>
  <dc:subject/>
  <dc:creator/>
  <cp:keywords/>
  <dc:description/>
  <cp:lastModifiedBy/>
  <cp:revision>1</cp:revision>
  <dcterms:created xsi:type="dcterms:W3CDTF">2022-02-03T20:35:00Z</dcterms:created>
  <dcterms:modified xsi:type="dcterms:W3CDTF">2022-02-07T16:04:00Z</dcterms:modified>
</cp:coreProperties>
</file>